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C8" w:rsidRDefault="002E73C1" w:rsidP="002E73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E73C1" w:rsidRDefault="002E73C1" w:rsidP="002E73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«Жариковская СОШ ПМР»</w:t>
      </w:r>
    </w:p>
    <w:p w:rsidR="002E73C1" w:rsidRDefault="002E73C1" w:rsidP="002E73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Л.М.Федосенко</w:t>
      </w:r>
      <w:proofErr w:type="spellEnd"/>
    </w:p>
    <w:p w:rsidR="002E73C1" w:rsidRPr="002E73C1" w:rsidRDefault="002E73C1" w:rsidP="002E7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E73C1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оложение</w:t>
      </w:r>
    </w:p>
    <w:p w:rsidR="002E73C1" w:rsidRPr="002E73C1" w:rsidRDefault="002E73C1" w:rsidP="002E7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3C1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 филиал</w:t>
      </w:r>
      <w:r w:rsidRPr="002E73C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E73C1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 xml:space="preserve"> муниципального</w:t>
      </w:r>
      <w:r w:rsidRPr="002E7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бюджетного </w:t>
      </w:r>
      <w:r w:rsidRPr="002E73C1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 xml:space="preserve"> общеобразовательного учреждения</w:t>
      </w:r>
    </w:p>
    <w:p w:rsidR="002E73C1" w:rsidRPr="002E73C1" w:rsidRDefault="002E73C1" w:rsidP="002E7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8"/>
          <w:szCs w:val="24"/>
          <w:lang w:eastAsia="ru-RU"/>
        </w:rPr>
        <w:t>«Жариковская средняя общеобразовательная школа Пограничного муниципального района»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муниципального бюджетного общеобразовательного учреждения «Жариковская средняя общеобразовательная школа Пограничного муниципального района»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 (филиал МБОУ «Жариковская СОШ  ПМР» 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Нестеровка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расположен по адресу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 Пограничного муниципального района  (далее – Филиал);</w:t>
      </w:r>
      <w:proofErr w:type="gramEnd"/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создан  на основании Постановления Администрации Пограничного муниципального района  от 01.06.2011 № 367 в целях реализации права граждан на образование, гарантии общедоступности и бесплатности начального общего образования.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 осуществляется в соответствии с законодательством РФ, Уставом Учреждения, настоящим Положением.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Филиал не имеет статуса юридического лица.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Учредителем Учреждения является  администрация Пограничного муниципального района  Приморского края.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Филиала  с обучающимися и их родителями (законными представителями) регулируются в порядке, установленном Уставом Учреждения, на основании заключенного договора (Филиал  – родитель (законный представитель).</w:t>
      </w:r>
      <w:proofErr w:type="gramEnd"/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Право на образовательную деятельность и льготы, предоставляемые законодательством РФ, возникают у Филиала с момента выдачи  лицензии  Учреждению (разрешения). Филиал проходит лицензирование, аттестацию и государственную аккредитацию – в составе Учреждения,  структурным подразделением которого он</w:t>
      </w:r>
      <w:r w:rsidR="00D80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является.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Медицинское обслуживание обучающихся в Филиале  происходит по договору с МБУЗ ЦРБ </w:t>
      </w:r>
      <w:proofErr w:type="spellStart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п.Пограничный</w:t>
      </w:r>
      <w:proofErr w:type="spellEnd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заключенному  директором Учреждения.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1.8. Организация питания в Филиале осуществляется по согласованию с </w:t>
      </w:r>
      <w:proofErr w:type="spellStart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местного бюджета и родительских взносов.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Полное наименование Филиала: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филиал муниципального бюджетного  общеобразовательного учреждения «Жариковская средняя общеобразовательная  школа Пограничного муниципального района»  </w:t>
      </w:r>
      <w:proofErr w:type="gramStart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вка. Сокращенное наименование: филиал МБОУ  « Жариковская СОШ  ПМР»  </w:t>
      </w:r>
      <w:proofErr w:type="gramStart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Юридический адрес филиала: 692589  Россия, Приморский край, Пограничный район, с. Жариково, ул. Кооперативная  33. </w:t>
      </w:r>
    </w:p>
    <w:p w:rsidR="002E73C1" w:rsidRDefault="002E73C1" w:rsidP="002E73C1">
      <w:pPr>
        <w:rPr>
          <w:rFonts w:ascii="Times New Roman" w:hAnsi="Times New Roman" w:cs="Times New Roman"/>
          <w:sz w:val="24"/>
          <w:szCs w:val="24"/>
        </w:rPr>
      </w:pP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Образовательный процесс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Филиал, исходя из государственной гарантии прав граждан на получение бесплатного начального общего образования, осуществляет образовательный процесс, соответствующий 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третьей 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ступени образования с учетом государственных образовательных стандартов.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По согласованию с Учредителем Учреждение  в Филиале может реализовывать программы  дошкольной подготовки,  программы специальных (коррекционных) образовательных учреждений </w:t>
      </w:r>
      <w:proofErr w:type="gramStart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отклонениями в развитии.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Количество и наполняемость классов-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комплектов в Филиале определяются нормативными требованиями, санитарными нормами и условиями для осуществления образовательного процесса.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образовательного процесса в Филиале строится на основе учебного плана, разработанного Учреждением, в соответствии с базисным учебным планом и утвержденного Учредителем, регламентируется расписанием занятий. Ежедневное количество, продолжительность, последовательность и сочетание предметов при совмещении классов определяются расписанием Филиала, утвержденным директором Учреждения в соответствии с Уставом Учреждения.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Обучение и воспитание ведутся на русском языке.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 согласованию с учредителем в Филиале могут создаваться группы дневного пребывания, комплектуемые на добровольных началах.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Учебный год в Филиале начинается 1 сентября. Продолжительность учебного года на первой и второй  ступенях общего образования составляет не менее 34 недель, а в 1- 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 классе – 33 недели.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Продолжительность каникул устанавливается в течение учебного года не менее 30 календарных дней, летом – не менее 8 недель.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Годовой календарный учебный график Филиала разрабатывается  Учреждением по согласованию с Учредителем.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Дисциплина в Филиале поддерживается на основе уважения человеческого достоинства обучающихся, педагогических работников. Применение методов физического и психического насилия по отношению к </w:t>
      </w:r>
      <w:proofErr w:type="gramStart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Филиал, в порядке, установленном законодательством РФ, несет ответственность: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невыполнение функций, отнесенных к компетенции Филиала;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реализацию не в полном объеме образовательных программ в соответствии с учебным планом и графиком учебного процесса;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образования выпускников;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жизнь и здоровье обучающихся и работников Филиала во время образовательного процесса и внеурочной деятельности;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нарушение прав и свобод обучающихся и работников Филиала.</w:t>
      </w:r>
    </w:p>
    <w:p w:rsidR="002E73C1" w:rsidRDefault="002E73C1" w:rsidP="002E73C1">
      <w:pPr>
        <w:rPr>
          <w:rFonts w:ascii="Times New Roman" w:hAnsi="Times New Roman" w:cs="Times New Roman"/>
          <w:sz w:val="24"/>
          <w:szCs w:val="24"/>
        </w:rPr>
      </w:pP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Компетенция Филиала: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 К компетенции Филиала относятся: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для осуществления деятельности, предусмотренной Уставом Учреждения, дополнительных источников финансовых и материальных средств;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директору Учреждения  ежегодного отчета о поступлении и расходовании материальных средств;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 кадров, ответственность за уровень их квалификации;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 совершенствование методик образовательного процесса и образовательных технологий;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образовательных программ и учебных планов;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рабочих программ учебных курсов, предметов, дисциплин (модулей);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порядка и размеров стимулирующих надбавок работников Филиала;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разработке  и принятии Устава коллективом Учреждения;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принятие правил внутреннего распорядка Филиала, иных локальных актов Филиала;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осуществление образовательного процесса в соответствии с Уставом Учреждения и лицензией Филиала;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осуществление текущего контроля успеваемости и промежуточной </w:t>
      </w:r>
      <w:proofErr w:type="gramStart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Уставом Учреждения и требованиями Закона Российской Федерации  «Об образовании»;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в Филиале необходимых условий для работы подразделений организации общественного питания,  осуществление </w:t>
      </w:r>
      <w:proofErr w:type="gramStart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в целях охраны и укрепления здоровья обучающихся, воспитанников и работников Филиала;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деятельности учительских (педагогических) организаций (объединений) и методических объединений;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в Филиале деятельности общественных (в том числе детских и молодежных) организаций (объединений), не запрещенных законом;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иной деятельности, не запрещенной законодательством Российской Федерации и предусмотренной Уставом Учреждения;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списка учебников в соответствии с утвержденными федеральными перечнями учебников, а также учебных пособий,  рекомендованных или допущенных к использованию в процессе по реализации образовательных программ общего образования.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образовательного процесса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Участниками образовательного процесса являются обучающиеся, родители (законные представители), педагогические и другие работники Филиала.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Зачисление в Филиал, исключение из него проходят на основании положений Устава Учреждения. При приеме в Филиал обучающиеся и их родители (законные представители) должны быть ознакомлены с Положением о Филиале, Уставом Учреждения,  лицензией  на  право преподавания  и другими документами, регламентирующими организацию образовательного процесса.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Личные дела учащихся оформляются и хранятся в Филиале, ведутся в соответствии с требования ответственными должностными лицами.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Педагогические и другие работники Филиала принимаются на работу, увольняются с работы директором Учреждения в соответствии с трудовым законодательством РФ на основании заключенного трудового договора и дополнительного соглашения.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Подбор кадров для Филиала осуществляет заместитель директора по учебно-воспитательной работе в Филиале, он же оформляет проект  трудового  договора, личную карточку работника, личное дело, проводит  инструктажи с соответствующими записями в журнал. </w:t>
      </w:r>
      <w:r w:rsidR="00490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кземпляр </w:t>
      </w:r>
      <w:r w:rsidR="004905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Филиале</w:t>
      </w:r>
      <w:r w:rsidR="00490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экземпляр на руках у работника</w:t>
      </w: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Управление Филиалом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Управление деятельностью филиала происходит согласно Уставу Учреждения. Непосредственно функцию управления выполняет заместитель директора Учреждения по учебно-воспитательной работе в Филиале, назначаемый  директором Учреждения, по согласованию с ОНО и   Учредителем.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Директор Учреждения заключает трудовой договор с заместителем директора Учреждения по учебно-воспитательной работе в  Филиале о выполнении трудовых обязанностей по управлению Филиалом.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Заместитель директора Учреждения по учебно-воспитательной работе в Филиале имеет право назначить своих заместителей из числа педагогических работников Филиала.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Финансирование и хозяйственная деятельность 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Здание и иное имущество Филиала являются муниципальной собственностью, закреплены за Учреждением на праве оперативного управления и учитываются отдельно от другого имущества в бухгалтерии Учреждения. Земельные участки, используемые Филиалом, закрепляются за Учреждением в бессрочное и безвозмездное пользование.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Работники Филиала обязаны принимать меры, способствующие сохранности и бережному использованию имущества в соответствии с его назначением.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Источниками формирования имущества и финансовых средств Филиала являются: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средства, получаемые от Учредителя, Учреждения;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дополнительные финансовые средства;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добровольные пожертвования родителей и целевые взносы физических или юридических лиц;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доход от платных образовательных услуг.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Организация, реорганизация и ликвидация Филиала</w:t>
      </w:r>
    </w:p>
    <w:p w:rsidR="002E73C1" w:rsidRPr="002E73C1" w:rsidRDefault="002E73C1" w:rsidP="002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C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Филиал создается, реорганизуется и ликвидируется по решению Учредителя  в соответствии с законодательством РФ.</w:t>
      </w:r>
    </w:p>
    <w:p w:rsidR="002E73C1" w:rsidRPr="002E73C1" w:rsidRDefault="002E73C1" w:rsidP="002E73C1">
      <w:pPr>
        <w:rPr>
          <w:rFonts w:ascii="Times New Roman" w:hAnsi="Times New Roman" w:cs="Times New Roman"/>
          <w:sz w:val="24"/>
          <w:szCs w:val="24"/>
        </w:rPr>
      </w:pPr>
    </w:p>
    <w:sectPr w:rsidR="002E73C1" w:rsidRPr="002E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C1"/>
    <w:rsid w:val="00004112"/>
    <w:rsid w:val="00004687"/>
    <w:rsid w:val="0001442A"/>
    <w:rsid w:val="000229DC"/>
    <w:rsid w:val="000424ED"/>
    <w:rsid w:val="00052DE3"/>
    <w:rsid w:val="00054E22"/>
    <w:rsid w:val="00056C72"/>
    <w:rsid w:val="00057F1D"/>
    <w:rsid w:val="00063045"/>
    <w:rsid w:val="00064BC3"/>
    <w:rsid w:val="00067B0E"/>
    <w:rsid w:val="00072864"/>
    <w:rsid w:val="00075A1C"/>
    <w:rsid w:val="00075B17"/>
    <w:rsid w:val="000761D0"/>
    <w:rsid w:val="00091DAF"/>
    <w:rsid w:val="00096EE9"/>
    <w:rsid w:val="000A3346"/>
    <w:rsid w:val="000A4AA9"/>
    <w:rsid w:val="000A5637"/>
    <w:rsid w:val="000B35F4"/>
    <w:rsid w:val="000D2C53"/>
    <w:rsid w:val="000D4052"/>
    <w:rsid w:val="000D4D40"/>
    <w:rsid w:val="000D771F"/>
    <w:rsid w:val="000D7DF5"/>
    <w:rsid w:val="000E5076"/>
    <w:rsid w:val="000F6B16"/>
    <w:rsid w:val="001018A2"/>
    <w:rsid w:val="00101B87"/>
    <w:rsid w:val="00104BD6"/>
    <w:rsid w:val="00105716"/>
    <w:rsid w:val="00106732"/>
    <w:rsid w:val="001128FC"/>
    <w:rsid w:val="001155B3"/>
    <w:rsid w:val="00124D20"/>
    <w:rsid w:val="001316DC"/>
    <w:rsid w:val="00132456"/>
    <w:rsid w:val="00147997"/>
    <w:rsid w:val="00147B13"/>
    <w:rsid w:val="0015305F"/>
    <w:rsid w:val="00154F95"/>
    <w:rsid w:val="00155334"/>
    <w:rsid w:val="001558FA"/>
    <w:rsid w:val="00160CC8"/>
    <w:rsid w:val="00162DDA"/>
    <w:rsid w:val="001701B0"/>
    <w:rsid w:val="00173F3F"/>
    <w:rsid w:val="0017566D"/>
    <w:rsid w:val="00186B2D"/>
    <w:rsid w:val="0018746B"/>
    <w:rsid w:val="001938B8"/>
    <w:rsid w:val="001B39D6"/>
    <w:rsid w:val="001B5628"/>
    <w:rsid w:val="001B5ADF"/>
    <w:rsid w:val="001B7B40"/>
    <w:rsid w:val="001C3BEE"/>
    <w:rsid w:val="001C455B"/>
    <w:rsid w:val="001D19B6"/>
    <w:rsid w:val="001D3B6C"/>
    <w:rsid w:val="001E11B8"/>
    <w:rsid w:val="001E291A"/>
    <w:rsid w:val="00203EDA"/>
    <w:rsid w:val="00205FB3"/>
    <w:rsid w:val="00224FF1"/>
    <w:rsid w:val="00231915"/>
    <w:rsid w:val="002338AB"/>
    <w:rsid w:val="00237A42"/>
    <w:rsid w:val="00265C74"/>
    <w:rsid w:val="0028305E"/>
    <w:rsid w:val="002835F5"/>
    <w:rsid w:val="00284B05"/>
    <w:rsid w:val="0029097F"/>
    <w:rsid w:val="00292676"/>
    <w:rsid w:val="00292AB3"/>
    <w:rsid w:val="00293C45"/>
    <w:rsid w:val="00295C15"/>
    <w:rsid w:val="002964B0"/>
    <w:rsid w:val="002A2F9E"/>
    <w:rsid w:val="002A382F"/>
    <w:rsid w:val="002B766E"/>
    <w:rsid w:val="002D45D4"/>
    <w:rsid w:val="002E497A"/>
    <w:rsid w:val="002E73C1"/>
    <w:rsid w:val="002F6850"/>
    <w:rsid w:val="0030131D"/>
    <w:rsid w:val="0030347F"/>
    <w:rsid w:val="003043C7"/>
    <w:rsid w:val="00304741"/>
    <w:rsid w:val="00320922"/>
    <w:rsid w:val="003211D7"/>
    <w:rsid w:val="00323B62"/>
    <w:rsid w:val="003244F9"/>
    <w:rsid w:val="00332718"/>
    <w:rsid w:val="00336311"/>
    <w:rsid w:val="00350547"/>
    <w:rsid w:val="003516DC"/>
    <w:rsid w:val="00353263"/>
    <w:rsid w:val="00360928"/>
    <w:rsid w:val="003650DF"/>
    <w:rsid w:val="00373A82"/>
    <w:rsid w:val="00373FF9"/>
    <w:rsid w:val="00377234"/>
    <w:rsid w:val="00384C25"/>
    <w:rsid w:val="00397727"/>
    <w:rsid w:val="003A0D1E"/>
    <w:rsid w:val="003A7703"/>
    <w:rsid w:val="003B0CA4"/>
    <w:rsid w:val="003B396E"/>
    <w:rsid w:val="003B4981"/>
    <w:rsid w:val="003B6674"/>
    <w:rsid w:val="003C0731"/>
    <w:rsid w:val="003C196D"/>
    <w:rsid w:val="003D229F"/>
    <w:rsid w:val="003D3334"/>
    <w:rsid w:val="003D4F15"/>
    <w:rsid w:val="003E6A48"/>
    <w:rsid w:val="003F4FDE"/>
    <w:rsid w:val="003F7935"/>
    <w:rsid w:val="004028FB"/>
    <w:rsid w:val="00405064"/>
    <w:rsid w:val="00406373"/>
    <w:rsid w:val="00413D23"/>
    <w:rsid w:val="00414134"/>
    <w:rsid w:val="00417274"/>
    <w:rsid w:val="0041765A"/>
    <w:rsid w:val="004207F4"/>
    <w:rsid w:val="00430EDB"/>
    <w:rsid w:val="00432519"/>
    <w:rsid w:val="00432A78"/>
    <w:rsid w:val="004427E2"/>
    <w:rsid w:val="00443A81"/>
    <w:rsid w:val="00451B03"/>
    <w:rsid w:val="00455CAA"/>
    <w:rsid w:val="00460990"/>
    <w:rsid w:val="0046316B"/>
    <w:rsid w:val="00466E31"/>
    <w:rsid w:val="0047122E"/>
    <w:rsid w:val="00472140"/>
    <w:rsid w:val="00476B1D"/>
    <w:rsid w:val="00480214"/>
    <w:rsid w:val="00485FFB"/>
    <w:rsid w:val="00486768"/>
    <w:rsid w:val="0049052B"/>
    <w:rsid w:val="00491783"/>
    <w:rsid w:val="004A183D"/>
    <w:rsid w:val="004A27A4"/>
    <w:rsid w:val="004A7E56"/>
    <w:rsid w:val="004B4739"/>
    <w:rsid w:val="004D38FD"/>
    <w:rsid w:val="004E0FB1"/>
    <w:rsid w:val="004E20B8"/>
    <w:rsid w:val="004E5116"/>
    <w:rsid w:val="004F208A"/>
    <w:rsid w:val="004F774D"/>
    <w:rsid w:val="005052FA"/>
    <w:rsid w:val="00505759"/>
    <w:rsid w:val="005067E7"/>
    <w:rsid w:val="0051621E"/>
    <w:rsid w:val="0052007B"/>
    <w:rsid w:val="0052525B"/>
    <w:rsid w:val="00526716"/>
    <w:rsid w:val="0053014F"/>
    <w:rsid w:val="00533444"/>
    <w:rsid w:val="00544FD1"/>
    <w:rsid w:val="005454ED"/>
    <w:rsid w:val="00550595"/>
    <w:rsid w:val="00553B46"/>
    <w:rsid w:val="00557BB9"/>
    <w:rsid w:val="00560E05"/>
    <w:rsid w:val="00565CD8"/>
    <w:rsid w:val="005757C4"/>
    <w:rsid w:val="005779E4"/>
    <w:rsid w:val="0058647B"/>
    <w:rsid w:val="00595049"/>
    <w:rsid w:val="0059712D"/>
    <w:rsid w:val="005A0809"/>
    <w:rsid w:val="005C147D"/>
    <w:rsid w:val="005C190A"/>
    <w:rsid w:val="005C74FD"/>
    <w:rsid w:val="005D3209"/>
    <w:rsid w:val="005E04C3"/>
    <w:rsid w:val="005E2D23"/>
    <w:rsid w:val="005E4A44"/>
    <w:rsid w:val="005E7C16"/>
    <w:rsid w:val="005F7066"/>
    <w:rsid w:val="005F7A7B"/>
    <w:rsid w:val="006002CE"/>
    <w:rsid w:val="0060549C"/>
    <w:rsid w:val="00605A91"/>
    <w:rsid w:val="0060659F"/>
    <w:rsid w:val="00612837"/>
    <w:rsid w:val="0061333E"/>
    <w:rsid w:val="00617D29"/>
    <w:rsid w:val="00620E2B"/>
    <w:rsid w:val="0064770C"/>
    <w:rsid w:val="0065069B"/>
    <w:rsid w:val="00650A7B"/>
    <w:rsid w:val="00651E32"/>
    <w:rsid w:val="00652ABE"/>
    <w:rsid w:val="00667910"/>
    <w:rsid w:val="0067108D"/>
    <w:rsid w:val="00681333"/>
    <w:rsid w:val="00682B29"/>
    <w:rsid w:val="00684ED6"/>
    <w:rsid w:val="006912D1"/>
    <w:rsid w:val="00694F6F"/>
    <w:rsid w:val="006A38F9"/>
    <w:rsid w:val="006A3E6E"/>
    <w:rsid w:val="006A447D"/>
    <w:rsid w:val="006A6D29"/>
    <w:rsid w:val="006C51BB"/>
    <w:rsid w:val="006D0456"/>
    <w:rsid w:val="006D12E7"/>
    <w:rsid w:val="006E6400"/>
    <w:rsid w:val="00707058"/>
    <w:rsid w:val="00720A58"/>
    <w:rsid w:val="00722CAD"/>
    <w:rsid w:val="00740DC1"/>
    <w:rsid w:val="0074781E"/>
    <w:rsid w:val="007522BD"/>
    <w:rsid w:val="00762A54"/>
    <w:rsid w:val="0076608C"/>
    <w:rsid w:val="00770B97"/>
    <w:rsid w:val="00773D49"/>
    <w:rsid w:val="00792A9B"/>
    <w:rsid w:val="00794ECE"/>
    <w:rsid w:val="007B35B5"/>
    <w:rsid w:val="007B382C"/>
    <w:rsid w:val="007B6CD8"/>
    <w:rsid w:val="007D4961"/>
    <w:rsid w:val="007D5DDF"/>
    <w:rsid w:val="007E6926"/>
    <w:rsid w:val="00801C58"/>
    <w:rsid w:val="0080207C"/>
    <w:rsid w:val="00802BFD"/>
    <w:rsid w:val="00806A75"/>
    <w:rsid w:val="00823620"/>
    <w:rsid w:val="00825B1B"/>
    <w:rsid w:val="0082656E"/>
    <w:rsid w:val="008312E1"/>
    <w:rsid w:val="008403CD"/>
    <w:rsid w:val="00845BF5"/>
    <w:rsid w:val="0084769B"/>
    <w:rsid w:val="008522A0"/>
    <w:rsid w:val="00853402"/>
    <w:rsid w:val="00860A7A"/>
    <w:rsid w:val="00873591"/>
    <w:rsid w:val="008738F4"/>
    <w:rsid w:val="00875E15"/>
    <w:rsid w:val="008838F1"/>
    <w:rsid w:val="00884A54"/>
    <w:rsid w:val="008A063D"/>
    <w:rsid w:val="008B26F1"/>
    <w:rsid w:val="008B2AAF"/>
    <w:rsid w:val="008B4EF3"/>
    <w:rsid w:val="008D1A30"/>
    <w:rsid w:val="008D233F"/>
    <w:rsid w:val="008D7985"/>
    <w:rsid w:val="008F3CEA"/>
    <w:rsid w:val="008F4FF7"/>
    <w:rsid w:val="008F5C71"/>
    <w:rsid w:val="00900726"/>
    <w:rsid w:val="00901769"/>
    <w:rsid w:val="009070A7"/>
    <w:rsid w:val="00910BD5"/>
    <w:rsid w:val="00920C1D"/>
    <w:rsid w:val="00935A2A"/>
    <w:rsid w:val="00940474"/>
    <w:rsid w:val="009422A5"/>
    <w:rsid w:val="00943170"/>
    <w:rsid w:val="00946A5C"/>
    <w:rsid w:val="00953800"/>
    <w:rsid w:val="00953DA9"/>
    <w:rsid w:val="00960D19"/>
    <w:rsid w:val="00967275"/>
    <w:rsid w:val="009705CD"/>
    <w:rsid w:val="00975108"/>
    <w:rsid w:val="00985D45"/>
    <w:rsid w:val="00990BEF"/>
    <w:rsid w:val="00997355"/>
    <w:rsid w:val="009A6E20"/>
    <w:rsid w:val="009C08F8"/>
    <w:rsid w:val="009C3842"/>
    <w:rsid w:val="009D4346"/>
    <w:rsid w:val="009E06BF"/>
    <w:rsid w:val="009F16EA"/>
    <w:rsid w:val="009F4E77"/>
    <w:rsid w:val="009F7FD4"/>
    <w:rsid w:val="00A06C5C"/>
    <w:rsid w:val="00A070CB"/>
    <w:rsid w:val="00A12B28"/>
    <w:rsid w:val="00A143D9"/>
    <w:rsid w:val="00A15582"/>
    <w:rsid w:val="00A26CAE"/>
    <w:rsid w:val="00A35E4E"/>
    <w:rsid w:val="00A42092"/>
    <w:rsid w:val="00A46190"/>
    <w:rsid w:val="00A501F2"/>
    <w:rsid w:val="00A5282A"/>
    <w:rsid w:val="00A53490"/>
    <w:rsid w:val="00A602E5"/>
    <w:rsid w:val="00A604DB"/>
    <w:rsid w:val="00A60879"/>
    <w:rsid w:val="00A62E36"/>
    <w:rsid w:val="00A7239B"/>
    <w:rsid w:val="00A72A46"/>
    <w:rsid w:val="00A83E71"/>
    <w:rsid w:val="00A843C2"/>
    <w:rsid w:val="00A8459C"/>
    <w:rsid w:val="00A87B06"/>
    <w:rsid w:val="00A93DD8"/>
    <w:rsid w:val="00AA49CA"/>
    <w:rsid w:val="00AB2A8C"/>
    <w:rsid w:val="00AB4E2D"/>
    <w:rsid w:val="00AD5FDC"/>
    <w:rsid w:val="00AE0339"/>
    <w:rsid w:val="00AF05EF"/>
    <w:rsid w:val="00AF29BE"/>
    <w:rsid w:val="00AF2F53"/>
    <w:rsid w:val="00AF3677"/>
    <w:rsid w:val="00AF4D65"/>
    <w:rsid w:val="00B03744"/>
    <w:rsid w:val="00B0731B"/>
    <w:rsid w:val="00B10CBC"/>
    <w:rsid w:val="00B1376C"/>
    <w:rsid w:val="00B13796"/>
    <w:rsid w:val="00B13C71"/>
    <w:rsid w:val="00B15D68"/>
    <w:rsid w:val="00B21F74"/>
    <w:rsid w:val="00B268CB"/>
    <w:rsid w:val="00B37C79"/>
    <w:rsid w:val="00B47126"/>
    <w:rsid w:val="00B472CD"/>
    <w:rsid w:val="00B476FF"/>
    <w:rsid w:val="00B53C5D"/>
    <w:rsid w:val="00B621B2"/>
    <w:rsid w:val="00B62397"/>
    <w:rsid w:val="00B70806"/>
    <w:rsid w:val="00B8100A"/>
    <w:rsid w:val="00B83EB1"/>
    <w:rsid w:val="00B95CB7"/>
    <w:rsid w:val="00BA1ABE"/>
    <w:rsid w:val="00BA3B0C"/>
    <w:rsid w:val="00BA6C6F"/>
    <w:rsid w:val="00BB1227"/>
    <w:rsid w:val="00BB4AC0"/>
    <w:rsid w:val="00BB7EFC"/>
    <w:rsid w:val="00BC7219"/>
    <w:rsid w:val="00BD026C"/>
    <w:rsid w:val="00BE5EE3"/>
    <w:rsid w:val="00BF3185"/>
    <w:rsid w:val="00BF3367"/>
    <w:rsid w:val="00BF6BD3"/>
    <w:rsid w:val="00C00BBA"/>
    <w:rsid w:val="00C22DA9"/>
    <w:rsid w:val="00C2605B"/>
    <w:rsid w:val="00C31665"/>
    <w:rsid w:val="00C34919"/>
    <w:rsid w:val="00C35DB4"/>
    <w:rsid w:val="00C35DFA"/>
    <w:rsid w:val="00C512CB"/>
    <w:rsid w:val="00C54B58"/>
    <w:rsid w:val="00C55EC8"/>
    <w:rsid w:val="00C57F20"/>
    <w:rsid w:val="00C6760C"/>
    <w:rsid w:val="00C7417C"/>
    <w:rsid w:val="00C7793A"/>
    <w:rsid w:val="00C8257C"/>
    <w:rsid w:val="00C8402D"/>
    <w:rsid w:val="00C85665"/>
    <w:rsid w:val="00C85AEE"/>
    <w:rsid w:val="00C87444"/>
    <w:rsid w:val="00C93180"/>
    <w:rsid w:val="00C95CFB"/>
    <w:rsid w:val="00C975F0"/>
    <w:rsid w:val="00CA248F"/>
    <w:rsid w:val="00CA48AE"/>
    <w:rsid w:val="00CA649C"/>
    <w:rsid w:val="00CB4FCC"/>
    <w:rsid w:val="00CD6142"/>
    <w:rsid w:val="00CD6474"/>
    <w:rsid w:val="00CE4D19"/>
    <w:rsid w:val="00CF13CB"/>
    <w:rsid w:val="00CF71C0"/>
    <w:rsid w:val="00D045FC"/>
    <w:rsid w:val="00D04F11"/>
    <w:rsid w:val="00D0530D"/>
    <w:rsid w:val="00D0701E"/>
    <w:rsid w:val="00D1350B"/>
    <w:rsid w:val="00D41D8E"/>
    <w:rsid w:val="00D4430C"/>
    <w:rsid w:val="00D47B82"/>
    <w:rsid w:val="00D57F2A"/>
    <w:rsid w:val="00D605A1"/>
    <w:rsid w:val="00D6268E"/>
    <w:rsid w:val="00D6434A"/>
    <w:rsid w:val="00D756E5"/>
    <w:rsid w:val="00D807F6"/>
    <w:rsid w:val="00D817D7"/>
    <w:rsid w:val="00D844B4"/>
    <w:rsid w:val="00D861B5"/>
    <w:rsid w:val="00DB11D3"/>
    <w:rsid w:val="00DD5805"/>
    <w:rsid w:val="00DE2F1A"/>
    <w:rsid w:val="00DE3895"/>
    <w:rsid w:val="00E15411"/>
    <w:rsid w:val="00E15C1C"/>
    <w:rsid w:val="00E22D0D"/>
    <w:rsid w:val="00E30EB1"/>
    <w:rsid w:val="00E3148E"/>
    <w:rsid w:val="00E43600"/>
    <w:rsid w:val="00E44605"/>
    <w:rsid w:val="00E5355B"/>
    <w:rsid w:val="00E55463"/>
    <w:rsid w:val="00E564E9"/>
    <w:rsid w:val="00E627E5"/>
    <w:rsid w:val="00E733C4"/>
    <w:rsid w:val="00E73D00"/>
    <w:rsid w:val="00E81AC9"/>
    <w:rsid w:val="00E86EE6"/>
    <w:rsid w:val="00E92593"/>
    <w:rsid w:val="00EA0D81"/>
    <w:rsid w:val="00EA105E"/>
    <w:rsid w:val="00EA7CD5"/>
    <w:rsid w:val="00EB1B14"/>
    <w:rsid w:val="00EB3A9A"/>
    <w:rsid w:val="00EB6A99"/>
    <w:rsid w:val="00EC06CB"/>
    <w:rsid w:val="00EC1361"/>
    <w:rsid w:val="00EC6EFE"/>
    <w:rsid w:val="00EE0B8D"/>
    <w:rsid w:val="00EE0DF3"/>
    <w:rsid w:val="00EF08CE"/>
    <w:rsid w:val="00EF2418"/>
    <w:rsid w:val="00EF2BB1"/>
    <w:rsid w:val="00EF3BBA"/>
    <w:rsid w:val="00EF789B"/>
    <w:rsid w:val="00EF78EC"/>
    <w:rsid w:val="00F1189A"/>
    <w:rsid w:val="00F12E71"/>
    <w:rsid w:val="00F17F62"/>
    <w:rsid w:val="00F20F6A"/>
    <w:rsid w:val="00F27A92"/>
    <w:rsid w:val="00F27E59"/>
    <w:rsid w:val="00F42398"/>
    <w:rsid w:val="00F44FED"/>
    <w:rsid w:val="00F54407"/>
    <w:rsid w:val="00F6185B"/>
    <w:rsid w:val="00F62210"/>
    <w:rsid w:val="00F720F3"/>
    <w:rsid w:val="00F84814"/>
    <w:rsid w:val="00F850DF"/>
    <w:rsid w:val="00F86C73"/>
    <w:rsid w:val="00FA2A35"/>
    <w:rsid w:val="00FA49AA"/>
    <w:rsid w:val="00FB105F"/>
    <w:rsid w:val="00FB1A61"/>
    <w:rsid w:val="00FB781F"/>
    <w:rsid w:val="00FC712D"/>
    <w:rsid w:val="00FD4B2C"/>
    <w:rsid w:val="00FF4C5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2005-01-10T19:49:00Z</cp:lastPrinted>
  <dcterms:created xsi:type="dcterms:W3CDTF">2005-02-11T18:00:00Z</dcterms:created>
  <dcterms:modified xsi:type="dcterms:W3CDTF">2005-02-11T18:00:00Z</dcterms:modified>
</cp:coreProperties>
</file>