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7B" w:rsidRPr="008506E0" w:rsidRDefault="008506E0" w:rsidP="008506E0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color w:val="400040"/>
          <w:sz w:val="24"/>
          <w:szCs w:val="24"/>
          <w:lang w:eastAsia="ru-RU"/>
        </w:rPr>
      </w:pPr>
      <w:r w:rsidRPr="008506E0">
        <w:rPr>
          <w:rFonts w:ascii="Times New Roman" w:eastAsia="Times New Roman" w:hAnsi="Times New Roman" w:cs="Times New Roman"/>
          <w:b/>
          <w:bCs/>
          <w:color w:val="400040"/>
          <w:sz w:val="24"/>
          <w:szCs w:val="24"/>
          <w:lang w:eastAsia="ru-RU"/>
        </w:rPr>
        <w:t>УТВЕРЖДАЮ</w:t>
      </w:r>
      <w:r>
        <w:rPr>
          <w:rFonts w:ascii="Verdana" w:eastAsia="Times New Roman" w:hAnsi="Verdana" w:cs="Times New Roman"/>
          <w:b/>
          <w:bCs/>
          <w:color w:val="400040"/>
          <w:sz w:val="24"/>
          <w:szCs w:val="24"/>
          <w:lang w:eastAsia="ru-RU"/>
        </w:rPr>
        <w:br/>
      </w:r>
      <w:r w:rsidRPr="008506E0">
        <w:rPr>
          <w:rFonts w:ascii="Times New Roman" w:eastAsia="Times New Roman" w:hAnsi="Times New Roman" w:cs="Times New Roman"/>
          <w:bCs/>
          <w:color w:val="400040"/>
          <w:sz w:val="24"/>
          <w:szCs w:val="24"/>
          <w:lang w:eastAsia="ru-RU"/>
        </w:rPr>
        <w:t>Директор МБОУ «</w:t>
      </w:r>
      <w:proofErr w:type="spellStart"/>
      <w:r w:rsidRPr="008506E0">
        <w:rPr>
          <w:rFonts w:ascii="Times New Roman" w:eastAsia="Times New Roman" w:hAnsi="Times New Roman" w:cs="Times New Roman"/>
          <w:bCs/>
          <w:color w:val="400040"/>
          <w:sz w:val="24"/>
          <w:szCs w:val="24"/>
          <w:lang w:eastAsia="ru-RU"/>
        </w:rPr>
        <w:t>Жариковская</w:t>
      </w:r>
      <w:proofErr w:type="spellEnd"/>
      <w:r w:rsidRPr="008506E0">
        <w:rPr>
          <w:rFonts w:ascii="Times New Roman" w:eastAsia="Times New Roman" w:hAnsi="Times New Roman" w:cs="Times New Roman"/>
          <w:bCs/>
          <w:color w:val="400040"/>
          <w:sz w:val="24"/>
          <w:szCs w:val="24"/>
          <w:lang w:eastAsia="ru-RU"/>
        </w:rPr>
        <w:t xml:space="preserve"> СОШ ПМО»</w:t>
      </w:r>
      <w:r w:rsidRPr="008506E0">
        <w:rPr>
          <w:rFonts w:ascii="Times New Roman" w:eastAsia="Times New Roman" w:hAnsi="Times New Roman" w:cs="Times New Roman"/>
          <w:bCs/>
          <w:color w:val="400040"/>
          <w:sz w:val="24"/>
          <w:szCs w:val="24"/>
          <w:lang w:eastAsia="ru-RU"/>
        </w:rPr>
        <w:br/>
      </w:r>
      <w:proofErr w:type="spellStart"/>
      <w:r w:rsidRPr="008506E0">
        <w:rPr>
          <w:rFonts w:ascii="Times New Roman" w:eastAsia="Times New Roman" w:hAnsi="Times New Roman" w:cs="Times New Roman"/>
          <w:bCs/>
          <w:color w:val="400040"/>
          <w:sz w:val="24"/>
          <w:szCs w:val="24"/>
          <w:lang w:eastAsia="ru-RU"/>
        </w:rPr>
        <w:t>Л.М.Федосенко</w:t>
      </w:r>
      <w:proofErr w:type="spellEnd"/>
      <w:r w:rsidRPr="008506E0">
        <w:rPr>
          <w:rFonts w:ascii="Verdana" w:eastAsia="Times New Roman" w:hAnsi="Verdana" w:cs="Times New Roman"/>
          <w:b/>
          <w:bCs/>
          <w:color w:val="400040"/>
          <w:sz w:val="24"/>
          <w:szCs w:val="24"/>
          <w:lang w:eastAsia="ru-RU"/>
        </w:rPr>
        <w:br/>
      </w:r>
      <w:bookmarkStart w:id="0" w:name="_GoBack"/>
      <w:bookmarkEnd w:id="0"/>
    </w:p>
    <w:p w:rsidR="00481C2A" w:rsidRDefault="00481C2A" w:rsidP="00CD0B7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400040"/>
          <w:sz w:val="24"/>
          <w:szCs w:val="24"/>
          <w:lang w:eastAsia="ru-RU"/>
        </w:rPr>
      </w:pPr>
    </w:p>
    <w:p w:rsidR="00CD0B7B" w:rsidRPr="00CD0B7B" w:rsidRDefault="008506E0" w:rsidP="008506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0040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400040"/>
          <w:sz w:val="24"/>
          <w:szCs w:val="24"/>
          <w:lang w:eastAsia="ru-RU"/>
        </w:rPr>
        <w:br/>
      </w:r>
      <w:r w:rsidR="00CD0B7B" w:rsidRPr="00CD0B7B">
        <w:rPr>
          <w:rFonts w:ascii="Times New Roman" w:eastAsia="Times New Roman" w:hAnsi="Times New Roman" w:cs="Times New Roman"/>
          <w:b/>
          <w:bCs/>
          <w:color w:val="400040"/>
          <w:sz w:val="24"/>
          <w:szCs w:val="24"/>
          <w:lang w:eastAsia="ru-RU"/>
        </w:rPr>
        <w:t>о специализированном классе сельскохозяйственной направленности</w:t>
      </w:r>
    </w:p>
    <w:p w:rsidR="00CD0B7B" w:rsidRPr="00CD0B7B" w:rsidRDefault="00CD0B7B" w:rsidP="00CD0B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B7B">
        <w:rPr>
          <w:rFonts w:ascii="Times New Roman" w:eastAsia="Times New Roman" w:hAnsi="Times New Roman" w:cs="Times New Roman"/>
          <w:color w:val="00006C"/>
          <w:sz w:val="24"/>
          <w:szCs w:val="24"/>
          <w:lang w:eastAsia="ru-RU"/>
        </w:rPr>
        <w:t> </w:t>
      </w:r>
    </w:p>
    <w:p w:rsidR="00CD0B7B" w:rsidRPr="00CD0B7B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    </w:t>
      </w:r>
      <w:r w:rsidRPr="00CD0B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Целью организации специализированного класса </w:t>
      </w:r>
      <w:proofErr w:type="gramStart"/>
      <w:r w:rsidRPr="00CD0B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сельскохозяйственной  направленности</w:t>
      </w:r>
      <w:proofErr w:type="gramEnd"/>
      <w:r w:rsidRPr="00CD0B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является</w:t>
      </w: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 создание условий для дополнительной (углубленной) подготовки по естественнонаучному профилю; создание условий для устойчивой мотивации на самореализацию в условиях сельского социума, готовности к осознанному выбору профессии, специальности, к продолжению образования и продуктивной трудовой деятельности в сфере АПК; создание условий для формирования индивидуального образовательного маршрута.</w:t>
      </w:r>
    </w:p>
    <w:p w:rsidR="00CD0B7B" w:rsidRPr="00CD0B7B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Задачи </w:t>
      </w:r>
      <w:r w:rsidR="00481C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создания специализированного класса: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Обеспечить углубленное изучение химии, биологии, математики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Обеспечить высокий уровень естественнонаучных знаний, необходимых для дальнейшего успешного обучения в вузе.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Способствовать развитию исследовательских компетенций учащихся путем приобщения их к практической исследовательской и сельскохозяйственной деятельности.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proofErr w:type="gramStart"/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Обеспечить  высокий</w:t>
      </w:r>
      <w:proofErr w:type="gramEnd"/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уровень внеурочной деятельности и воспитательной работы.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Обеспечить активное участие обучающихся в интеллектуальных конкурсах, научно-практических конференциях, олимпиадах.</w:t>
      </w:r>
    </w:p>
    <w:p w:rsidR="00CD0B7B" w:rsidRPr="00CD0B7B" w:rsidRDefault="00CD0B7B" w:rsidP="00CD0B7B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Обеспечить психолого-педагогическое сопровождение образовательного процесса одаренных учащихся.  </w:t>
      </w:r>
    </w:p>
    <w:p w:rsidR="00CD0B7B" w:rsidRPr="00CD0B7B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     </w:t>
      </w:r>
    </w:p>
    <w:p w:rsidR="00CD0B7B" w:rsidRPr="00481C2A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r w:rsidRPr="00CD0B7B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    </w:t>
      </w:r>
      <w:r w:rsidRPr="00CD0B7B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 Образовательная программа </w:t>
      </w:r>
      <w:r w:rsidRPr="00CD0B7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специализированного класса </w:t>
      </w:r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является</w:t>
      </w:r>
      <w:r w:rsidRPr="00CD0B7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 составной частью образовательной программы </w:t>
      </w:r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школы</w:t>
      </w:r>
      <w:r w:rsidRPr="00CD0B7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.</w:t>
      </w:r>
    </w:p>
    <w:p w:rsidR="00CD0B7B" w:rsidRPr="00481C2A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В учебный план специализированного класса </w:t>
      </w:r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включ</w:t>
      </w:r>
      <w:r w:rsidR="00481C2A"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аются дополнительные занятия по ознакомлению с сельскохозяйственным производством.</w:t>
      </w:r>
    </w:p>
    <w:p w:rsidR="00481C2A" w:rsidRPr="00481C2A" w:rsidRDefault="00481C2A" w:rsidP="00CD0B7B">
      <w:pPr>
        <w:spacing w:before="30" w:after="30" w:line="300" w:lineRule="atLeast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 деятельность </w:t>
      </w:r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организуется с целью обеспечения знакомства обучающихся с </w:t>
      </w:r>
      <w:proofErr w:type="gramStart"/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различными  сторонами</w:t>
      </w:r>
      <w:proofErr w:type="gramEnd"/>
      <w:r w:rsidRPr="00481C2A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 агробизнеса, развитию интереса и формированию предпочтений в профессиональной ориентации.</w:t>
      </w:r>
    </w:p>
    <w:p w:rsidR="00CD0B7B" w:rsidRPr="00CD0B7B" w:rsidRDefault="00481C2A" w:rsidP="00CD0B7B">
      <w:pPr>
        <w:spacing w:before="30" w:after="30" w:line="300" w:lineRule="atLeas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shd w:val="clear" w:color="auto" w:fill="FFFFFF"/>
          <w:lang w:eastAsia="ru-RU"/>
        </w:rPr>
        <w:t>Обучение в специализированном классе подразумевает прохождение обучающимися сельскохозяйственной практики в летнее время.</w:t>
      </w:r>
    </w:p>
    <w:p w:rsidR="00CD0B7B" w:rsidRPr="00CD0B7B" w:rsidRDefault="00CD0B7B" w:rsidP="00CD0B7B">
      <w:pPr>
        <w:spacing w:before="30" w:after="30" w:line="300" w:lineRule="atLeas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shd w:val="clear" w:color="auto" w:fill="FFFFFF"/>
          <w:lang w:eastAsia="ru-RU"/>
        </w:rPr>
        <w:t xml:space="preserve">  </w:t>
      </w:r>
      <w:r w:rsidRPr="00481C2A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Прием в специализированный класс</w:t>
      </w:r>
      <w:r w:rsidRPr="00481C2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осуществляется по заявлению родителей (закон</w:t>
      </w:r>
      <w:r w:rsidR="00481C2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ных представителей) обучающихся.</w:t>
      </w:r>
    </w:p>
    <w:sectPr w:rsidR="00CD0B7B" w:rsidRPr="00CD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588"/>
    <w:multiLevelType w:val="multilevel"/>
    <w:tmpl w:val="F2B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C01"/>
    <w:multiLevelType w:val="multilevel"/>
    <w:tmpl w:val="2AB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7"/>
    <w:rsid w:val="00481C2A"/>
    <w:rsid w:val="006316E6"/>
    <w:rsid w:val="008506E0"/>
    <w:rsid w:val="00A17E67"/>
    <w:rsid w:val="00C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692"/>
  <w15:chartTrackingRefBased/>
  <w15:docId w15:val="{59CA3E40-9130-462D-A362-68D8E4C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2022-10-17T02:01:00Z</dcterms:created>
  <dcterms:modified xsi:type="dcterms:W3CDTF">2022-10-17T02:23:00Z</dcterms:modified>
</cp:coreProperties>
</file>