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A5AB" w14:textId="77777777" w:rsidR="002516A0" w:rsidRPr="000425E5" w:rsidRDefault="000B7343" w:rsidP="002516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425E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Муниципальное </w:t>
      </w:r>
      <w:r w:rsidR="00D97C3C" w:rsidRPr="000425E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бюджетное </w:t>
      </w:r>
      <w:r w:rsidRPr="000425E5">
        <w:rPr>
          <w:rFonts w:ascii="Times New Roman" w:hAnsi="Times New Roman" w:cs="Times New Roman"/>
          <w:b/>
          <w:sz w:val="32"/>
          <w:szCs w:val="32"/>
          <w:lang w:eastAsia="ru-RU"/>
        </w:rPr>
        <w:t>общеобразовательное учреждение</w:t>
      </w:r>
    </w:p>
    <w:p w14:paraId="705D6749" w14:textId="77777777" w:rsidR="002516A0" w:rsidRPr="000425E5" w:rsidRDefault="00D97C3C" w:rsidP="002516A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425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«Ж</w:t>
      </w:r>
      <w:r w:rsidR="0030090B" w:rsidRPr="000425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Pr="000425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риковская средняя общеобразовательн</w:t>
      </w:r>
      <w:r w:rsidR="0030090B" w:rsidRPr="000425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ая школа </w:t>
      </w:r>
    </w:p>
    <w:p w14:paraId="4A505760" w14:textId="77777777" w:rsidR="000B7343" w:rsidRPr="000425E5" w:rsidRDefault="0030090B" w:rsidP="002516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425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Пограничного муниципа</w:t>
      </w:r>
      <w:r w:rsidR="00007919" w:rsidRPr="000425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льного округа</w:t>
      </w:r>
      <w:r w:rsidR="00D97C3C" w:rsidRPr="000425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14:paraId="0734E175" w14:textId="77777777" w:rsidR="004716E8" w:rsidRPr="000425E5" w:rsidRDefault="004716E8" w:rsidP="00BA79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12BA0858" w14:textId="77777777" w:rsidR="000B7343" w:rsidRPr="000425E5" w:rsidRDefault="000B7343" w:rsidP="00BA794A">
      <w:pPr>
        <w:pStyle w:val="1"/>
        <w:jc w:val="center"/>
        <w:rPr>
          <w:b/>
          <w:bCs/>
          <w:color w:val="FF0000"/>
          <w:sz w:val="72"/>
          <w:szCs w:val="72"/>
        </w:rPr>
      </w:pPr>
      <w:r w:rsidRPr="000425E5">
        <w:rPr>
          <w:b/>
          <w:bCs/>
          <w:color w:val="FF0000"/>
          <w:sz w:val="72"/>
          <w:szCs w:val="72"/>
        </w:rPr>
        <w:t>ПРОГРАММА</w:t>
      </w:r>
    </w:p>
    <w:p w14:paraId="05DECC59" w14:textId="77777777" w:rsidR="00CE40EF" w:rsidRPr="00F37B74" w:rsidRDefault="00F37B74" w:rsidP="00CE40EF">
      <w:pPr>
        <w:pStyle w:val="1"/>
        <w:jc w:val="center"/>
        <w:rPr>
          <w:b/>
          <w:bCs/>
          <w:color w:val="002060"/>
          <w:sz w:val="96"/>
          <w:szCs w:val="96"/>
        </w:rPr>
      </w:pPr>
      <w:r w:rsidRPr="000425E5">
        <w:rPr>
          <w:b/>
          <w:iCs/>
          <w:color w:val="002060"/>
          <w:sz w:val="72"/>
          <w:szCs w:val="72"/>
        </w:rPr>
        <w:t xml:space="preserve"> </w:t>
      </w:r>
      <w:r w:rsidR="00CE40EF" w:rsidRPr="00F37B74">
        <w:rPr>
          <w:b/>
          <w:iCs/>
          <w:color w:val="002060"/>
          <w:sz w:val="96"/>
          <w:szCs w:val="96"/>
        </w:rPr>
        <w:t>«Юный патриот»</w:t>
      </w:r>
    </w:p>
    <w:p w14:paraId="4F522489" w14:textId="77777777" w:rsidR="000B7343" w:rsidRPr="000425E5" w:rsidRDefault="000B7343" w:rsidP="00BA794A">
      <w:pPr>
        <w:pStyle w:val="1"/>
        <w:jc w:val="center"/>
        <w:rPr>
          <w:b/>
          <w:color w:val="4F6228" w:themeColor="accent3" w:themeShade="80"/>
          <w:sz w:val="44"/>
          <w:szCs w:val="44"/>
        </w:rPr>
      </w:pPr>
      <w:r w:rsidRPr="000425E5">
        <w:rPr>
          <w:b/>
          <w:bCs/>
          <w:color w:val="4F6228" w:themeColor="accent3" w:themeShade="80"/>
          <w:sz w:val="44"/>
          <w:szCs w:val="44"/>
        </w:rPr>
        <w:t>ЛАГЕРЯ С ДНЕВНЫМ</w:t>
      </w:r>
    </w:p>
    <w:p w14:paraId="1D506A12" w14:textId="77777777" w:rsidR="000B7343" w:rsidRPr="000425E5" w:rsidRDefault="000B7343" w:rsidP="00BA794A">
      <w:pPr>
        <w:pStyle w:val="1"/>
        <w:jc w:val="center"/>
        <w:rPr>
          <w:b/>
          <w:color w:val="4F6228" w:themeColor="accent3" w:themeShade="80"/>
          <w:sz w:val="44"/>
          <w:szCs w:val="44"/>
        </w:rPr>
      </w:pPr>
      <w:r w:rsidRPr="000425E5">
        <w:rPr>
          <w:b/>
          <w:bCs/>
          <w:color w:val="4F6228" w:themeColor="accent3" w:themeShade="80"/>
          <w:sz w:val="44"/>
          <w:szCs w:val="44"/>
        </w:rPr>
        <w:t>ПРЕБЫВАНИЕМ ДЕТЕЙ</w:t>
      </w:r>
    </w:p>
    <w:p w14:paraId="31020743" w14:textId="77777777" w:rsidR="000B7343" w:rsidRPr="000425E5" w:rsidRDefault="000B7343" w:rsidP="00BA794A">
      <w:pPr>
        <w:pStyle w:val="1"/>
        <w:jc w:val="center"/>
        <w:rPr>
          <w:color w:val="FFC000"/>
          <w:sz w:val="96"/>
          <w:szCs w:val="96"/>
        </w:rPr>
      </w:pPr>
      <w:r w:rsidRPr="000425E5">
        <w:rPr>
          <w:b/>
          <w:bCs/>
          <w:color w:val="FFC000"/>
          <w:sz w:val="96"/>
          <w:szCs w:val="96"/>
        </w:rPr>
        <w:t>«СОЛНЫШКО»</w:t>
      </w:r>
    </w:p>
    <w:p w14:paraId="35DD5D32" w14:textId="77777777" w:rsidR="000B7343" w:rsidRPr="000425E5" w:rsidRDefault="000B7343" w:rsidP="00D97C3C">
      <w:pPr>
        <w:pStyle w:val="1"/>
        <w:jc w:val="center"/>
        <w:rPr>
          <w:color w:val="FF0000"/>
        </w:rPr>
      </w:pPr>
    </w:p>
    <w:p w14:paraId="084D286D" w14:textId="77777777" w:rsidR="000B7343" w:rsidRPr="000425E5" w:rsidRDefault="000B7343" w:rsidP="00D97C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314883C" w14:textId="16AF8248" w:rsidR="000B7343" w:rsidRPr="000425E5" w:rsidRDefault="00C44D04" w:rsidP="00D97C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Возраст участников: от 6,</w:t>
      </w:r>
      <w:r w:rsidR="00C41B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30090B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1</w:t>
      </w:r>
      <w:r w:rsidR="00C41B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30090B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</w:t>
      </w:r>
    </w:p>
    <w:p w14:paraId="15BB26D6" w14:textId="3FA1A741" w:rsidR="000B7343" w:rsidRPr="000425E5" w:rsidRDefault="00D97C3C" w:rsidP="00D97C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256631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рок </w:t>
      </w:r>
      <w:proofErr w:type="gramStart"/>
      <w:r w:rsidR="00256631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</w:t>
      </w:r>
      <w:r w:rsidR="00F37B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ации:  с</w:t>
      </w:r>
      <w:proofErr w:type="gramEnd"/>
      <w:r w:rsidR="00F37B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01 июня по 2</w:t>
      </w:r>
      <w:r w:rsidR="002715C1" w:rsidRPr="00271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F37B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июня 2023</w:t>
      </w:r>
      <w:r w:rsidR="000B7343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</w:p>
    <w:p w14:paraId="47CDACB2" w14:textId="77777777" w:rsidR="000B7343" w:rsidRPr="000425E5" w:rsidRDefault="000B7343" w:rsidP="00D97C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Разработала</w:t>
      </w:r>
      <w:r w:rsidR="00D97C3C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А.И.</w:t>
      </w:r>
      <w:r w:rsidR="0030090B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97C3C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Животовс</w:t>
      </w:r>
      <w:r w:rsidR="005570F9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="00D97C3C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14:paraId="3866F10C" w14:textId="77777777" w:rsidR="000B7343" w:rsidRPr="000425E5" w:rsidRDefault="00256631" w:rsidP="00D97C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Методист</w:t>
      </w:r>
      <w:r w:rsidR="00C44D04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 «Жариковская СОШ ПМО</w:t>
      </w:r>
      <w:r w:rsidR="00D97C3C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14:paraId="603A1EAB" w14:textId="77777777" w:rsidR="00256631" w:rsidRPr="000425E5" w:rsidRDefault="00256631" w:rsidP="00BA794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30B760A3" w14:textId="51F1525E" w:rsidR="00256631" w:rsidRPr="000425E5" w:rsidRDefault="002715C1" w:rsidP="004716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1C4DDCDF" wp14:editId="02FBF687">
            <wp:extent cx="5303520" cy="2938904"/>
            <wp:effectExtent l="0" t="0" r="0" b="0"/>
            <wp:docPr id="6809054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90544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0878" cy="294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310E1" w14:textId="77777777" w:rsidR="004716E8" w:rsidRPr="000425E5" w:rsidRDefault="004716E8" w:rsidP="004716E8">
      <w:pPr>
        <w:spacing w:after="0" w:line="240" w:lineRule="auto"/>
        <w:ind w:left="4253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5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«Историческое значение каждого</w:t>
      </w:r>
    </w:p>
    <w:p w14:paraId="3EAB3C0A" w14:textId="77777777" w:rsidR="004716E8" w:rsidRPr="000425E5" w:rsidRDefault="004716E8" w:rsidP="004716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5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человека измеряется его заслугами Родине, а</w:t>
      </w:r>
    </w:p>
    <w:p w14:paraId="4A2B1D3B" w14:textId="77777777" w:rsidR="004716E8" w:rsidRPr="000425E5" w:rsidRDefault="004716E8" w:rsidP="004716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5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человеческое достоинство – силою его</w:t>
      </w:r>
    </w:p>
    <w:p w14:paraId="730D32DA" w14:textId="77777777" w:rsidR="004716E8" w:rsidRPr="000425E5" w:rsidRDefault="004716E8" w:rsidP="004716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5E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патриотизма». </w:t>
      </w:r>
    </w:p>
    <w:p w14:paraId="7427EAC3" w14:textId="172D4687" w:rsidR="00D97C3C" w:rsidRPr="002715C1" w:rsidRDefault="004716E8" w:rsidP="002715C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b/>
          <w:sz w:val="28"/>
          <w:szCs w:val="28"/>
        </w:rPr>
        <w:t xml:space="preserve">                                                                                  </w:t>
      </w:r>
      <w:proofErr w:type="spellStart"/>
      <w:r w:rsidRPr="000425E5">
        <w:rPr>
          <w:rFonts w:ascii="Times New Roman" w:eastAsia="Times New Roman" w:hAnsi="Times New Roman" w:cs="Times New Roman"/>
          <w:b/>
          <w:sz w:val="28"/>
          <w:szCs w:val="28"/>
        </w:rPr>
        <w:t>Н.Г.Чернышевский</w:t>
      </w:r>
      <w:proofErr w:type="spellEnd"/>
    </w:p>
    <w:p w14:paraId="3A662C35" w14:textId="77777777" w:rsidR="004716E8" w:rsidRPr="000425E5" w:rsidRDefault="000B7343" w:rsidP="004716E8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0425E5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lang w:eastAsia="ru-RU"/>
        </w:rPr>
        <w:t>Пояснительная записка</w:t>
      </w:r>
      <w:r w:rsidR="004716E8" w:rsidRPr="000425E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</w:t>
      </w:r>
    </w:p>
    <w:p w14:paraId="7CBAC059" w14:textId="77777777" w:rsidR="004716E8" w:rsidRPr="000425E5" w:rsidRDefault="004716E8" w:rsidP="004716E8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720108" w14:textId="77777777" w:rsidR="004716E8" w:rsidRPr="000425E5" w:rsidRDefault="004716E8" w:rsidP="004716E8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5E5">
        <w:rPr>
          <w:rFonts w:ascii="Times New Roman" w:eastAsia="Times New Roman" w:hAnsi="Times New Roman" w:cs="Times New Roman"/>
          <w:sz w:val="28"/>
          <w:szCs w:val="28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 </w:t>
      </w:r>
    </w:p>
    <w:p w14:paraId="679E5C8E" w14:textId="77777777" w:rsidR="004716E8" w:rsidRPr="000425E5" w:rsidRDefault="004716E8" w:rsidP="004716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 Поэтому необходимость возрождения патриотического воспитания сегодня является одной из приоритетных задач </w:t>
      </w: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воспитательной работы нашей общеобразовательной школы. Патриотическое воспитание должно осуществляться на основе качественно нового представления о статусе воспитания с учётом отечественных традиций, национально-региональных особенностей, достижений современного педагогического опыта. Патриотическое воспитание в рамках данной программы рассматривается, как дифференцированный процесс, с учётом возрастных особенностей учащихся. Цели программы достигаются совместными усилиями семьи, школы, общественных организаций.</w:t>
      </w:r>
    </w:p>
    <w:p w14:paraId="4151ACD2" w14:textId="77777777" w:rsidR="004716E8" w:rsidRPr="000425E5" w:rsidRDefault="004716E8" w:rsidP="004716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Лагерь – это сфера активного отдыха, разнообразная </w:t>
      </w:r>
      <w:proofErr w:type="gramStart"/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  значимая</w:t>
      </w:r>
      <w:proofErr w:type="gramEnd"/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досуговая  деятельность, отличная от типовой назидательной,  дидактической словесной школьной деятельности. Лагерь дает возможность любому ребенку раскрыться, приблизиться к высоким уровням самоуважения и </w:t>
      </w:r>
      <w:proofErr w:type="spellStart"/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самореабилитации</w:t>
      </w:r>
      <w:proofErr w:type="spellEnd"/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Лагерь с дневным пребыванием учащихся призван создать оптимальные условия для полноценного отдыха детей. </w:t>
      </w:r>
      <w:proofErr w:type="gramStart"/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  оздоровительные</w:t>
      </w:r>
      <w:proofErr w:type="gramEnd"/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лагеря являются частью социальной среды, в которой дети реализуют свои возможности, потребности в индивидуальной, физической  и социальной компенсации  в свободное время. Пришкольная летняя оздоровительная площадка с дневным пребыванием детей и подростков создается на базе общеобразовательного учреждения для реализации образовательных программ и оздоровительной работы с учащимися школы на территории муниципального образования района в летний период. Ежегодно для учащихся проводится оздоровительная смена в лагере дневного пребывания на базе МБОУ «</w:t>
      </w:r>
      <w:r w:rsidR="00B14771"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Жариков</w:t>
      </w: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СОШ</w:t>
      </w:r>
      <w:r w:rsidR="00B14771"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ПМО</w:t>
      </w: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14771"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Пограничного</w:t>
      </w: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B14771"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нем отдыхают учащиеся начального и среднего звена. </w:t>
      </w:r>
    </w:p>
    <w:p w14:paraId="755FCA14" w14:textId="77777777" w:rsidR="004716E8" w:rsidRPr="000425E5" w:rsidRDefault="004716E8" w:rsidP="004716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6D860A4" w14:textId="77777777" w:rsidR="004716E8" w:rsidRPr="000425E5" w:rsidRDefault="004716E8" w:rsidP="004716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5E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Цель программы:</w:t>
      </w:r>
      <w:r w:rsidRPr="000425E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14:paraId="66006BB0" w14:textId="77777777" w:rsidR="004716E8" w:rsidRPr="000425E5" w:rsidRDefault="004716E8" w:rsidP="004716E8">
      <w:pPr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301F5F" w14:textId="77777777" w:rsidR="004716E8" w:rsidRPr="000425E5" w:rsidRDefault="004716E8" w:rsidP="004716E8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лагерь создается с целью укрепления здоровья детей, развития их интеллектуальных способностей, гигиенической и физической культуры; </w:t>
      </w:r>
    </w:p>
    <w:p w14:paraId="06305097" w14:textId="77777777" w:rsidR="004716E8" w:rsidRPr="000425E5" w:rsidRDefault="004716E8" w:rsidP="004716E8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медико-профилактических, спортивных, образовательных, культурно-досуговых программ и услуг, обеспечивающих восстановление сил, профессиональное самоопределение, творческую самореализацию, нравственное, гражданское, патриотическое, экологическое воспитание и развитие детей и подростков;</w:t>
      </w:r>
    </w:p>
    <w:p w14:paraId="06905281" w14:textId="77777777" w:rsidR="004716E8" w:rsidRPr="000425E5" w:rsidRDefault="004716E8" w:rsidP="004716E8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у учащихся чувства принадлежности к обществу, в котором они живут, умения заявлять и отстаивать свою точку зрения;</w:t>
      </w:r>
    </w:p>
    <w:p w14:paraId="69B9C154" w14:textId="77777777" w:rsidR="004716E8" w:rsidRPr="000425E5" w:rsidRDefault="004716E8" w:rsidP="004716E8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патриотических качеств личности в соответствии с моделью “Гражданина - патриота России”.</w:t>
      </w:r>
    </w:p>
    <w:p w14:paraId="163AA2A3" w14:textId="77777777" w:rsidR="006760C8" w:rsidRPr="000425E5" w:rsidRDefault="006760C8" w:rsidP="004716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627E0900" w14:textId="77777777" w:rsidR="006760C8" w:rsidRPr="000425E5" w:rsidRDefault="006760C8" w:rsidP="004716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182C3146" w14:textId="77777777" w:rsidR="004716E8" w:rsidRPr="000425E5" w:rsidRDefault="004716E8" w:rsidP="004716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Задачи:</w:t>
      </w:r>
    </w:p>
    <w:p w14:paraId="726B0FF6" w14:textId="77777777" w:rsidR="004716E8" w:rsidRPr="000425E5" w:rsidRDefault="004716E8" w:rsidP="004716E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укрепления здоровья детей и подростков;</w:t>
      </w:r>
    </w:p>
    <w:p w14:paraId="10503FCA" w14:textId="77777777" w:rsidR="004716E8" w:rsidRPr="000425E5" w:rsidRDefault="004716E8" w:rsidP="004716E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их гигиенической и физической культуры;</w:t>
      </w:r>
    </w:p>
    <w:p w14:paraId="71ABDFC1" w14:textId="77777777" w:rsidR="004716E8" w:rsidRPr="000425E5" w:rsidRDefault="004716E8" w:rsidP="004716E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лечебно-оздоровительных и профилактических, спортивных, культурно-досуговых программ.</w:t>
      </w:r>
    </w:p>
    <w:p w14:paraId="69B3D1DE" w14:textId="77777777" w:rsidR="004716E8" w:rsidRPr="000425E5" w:rsidRDefault="004716E8" w:rsidP="004716E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и подростков деятельного патриотизма по отношению к своей малой Родине и родному краю, разработка и реализация социально-значимых проектов.</w:t>
      </w:r>
    </w:p>
    <w:p w14:paraId="32871B13" w14:textId="77777777" w:rsidR="004716E8" w:rsidRPr="000425E5" w:rsidRDefault="004716E8" w:rsidP="004716E8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</w:rPr>
        <w:t> сохранение и развитие чувства гордости за свою страну, край, школу, семью; ее выдающиеся достижения в области политики, экономики, науки, культуры, спорта;</w:t>
      </w:r>
    </w:p>
    <w:p w14:paraId="04267130" w14:textId="77777777" w:rsidR="000B7343" w:rsidRPr="000425E5" w:rsidRDefault="004716E8" w:rsidP="004716E8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воспитание личности гражданина - патриота Родины, способного встать на защиту государственных интересов.</w:t>
      </w:r>
    </w:p>
    <w:p w14:paraId="51D0E447" w14:textId="77777777" w:rsidR="00754BDF" w:rsidRPr="000425E5" w:rsidRDefault="00754BDF" w:rsidP="00754BDF">
      <w:pPr>
        <w:spacing w:after="0" w:line="240" w:lineRule="auto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14:paraId="55D24737" w14:textId="77777777" w:rsidR="00754BDF" w:rsidRPr="000425E5" w:rsidRDefault="00754BDF" w:rsidP="00754BDF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0425E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Нормативно-правовая база</w:t>
      </w:r>
    </w:p>
    <w:p w14:paraId="7F02F77F" w14:textId="77777777" w:rsidR="00754BDF" w:rsidRPr="000425E5" w:rsidRDefault="00754BDF" w:rsidP="00754BDF">
      <w:pPr>
        <w:pStyle w:val="a6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«Об образовании РФ»</w:t>
      </w:r>
    </w:p>
    <w:p w14:paraId="2FDDC045" w14:textId="77777777" w:rsidR="00754BDF" w:rsidRPr="000425E5" w:rsidRDefault="00754BDF" w:rsidP="00754BDF">
      <w:pPr>
        <w:pStyle w:val="a6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ребенка, ООН, 1991г.</w:t>
      </w:r>
    </w:p>
    <w:p w14:paraId="6925D7BA" w14:textId="77777777" w:rsidR="00754BDF" w:rsidRPr="000425E5" w:rsidRDefault="00754BDF" w:rsidP="00754BDF">
      <w:pPr>
        <w:pStyle w:val="a6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 Декларация об обеспечении выживания, защиты и развития детей 30.09.1990г.</w:t>
      </w:r>
    </w:p>
    <w:p w14:paraId="6BD1F167" w14:textId="77777777" w:rsidR="00754BDF" w:rsidRPr="000425E5" w:rsidRDefault="00754BDF" w:rsidP="00754BDF">
      <w:pPr>
        <w:pStyle w:val="a6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лагере дневного пребывания.</w:t>
      </w:r>
    </w:p>
    <w:p w14:paraId="7026FFC4" w14:textId="77777777" w:rsidR="00754BDF" w:rsidRPr="000425E5" w:rsidRDefault="00754BDF" w:rsidP="00754BDF">
      <w:pPr>
        <w:pStyle w:val="a6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 технике безопасности, пожарной безопасности.</w:t>
      </w:r>
    </w:p>
    <w:p w14:paraId="232EEC14" w14:textId="77777777" w:rsidR="00754BDF" w:rsidRPr="000425E5" w:rsidRDefault="00754BDF" w:rsidP="00754BDF">
      <w:pPr>
        <w:pStyle w:val="a6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организации и проведению туристических походов и экскурсий.</w:t>
      </w:r>
    </w:p>
    <w:p w14:paraId="5A238811" w14:textId="77777777" w:rsidR="00754BDF" w:rsidRPr="000425E5" w:rsidRDefault="00754BDF" w:rsidP="00754BDF">
      <w:pPr>
        <w:pStyle w:val="a6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школы по образованию.</w:t>
      </w:r>
    </w:p>
    <w:p w14:paraId="2027D4FC" w14:textId="77777777" w:rsidR="00754BDF" w:rsidRPr="000425E5" w:rsidRDefault="00754BDF" w:rsidP="00754BDF">
      <w:pPr>
        <w:pStyle w:val="a6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инструкции работников.</w:t>
      </w:r>
    </w:p>
    <w:p w14:paraId="33229519" w14:textId="77777777" w:rsidR="00754BDF" w:rsidRPr="000425E5" w:rsidRDefault="00754BDF" w:rsidP="00754BDF">
      <w:pPr>
        <w:pStyle w:val="a6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 правила о прохождении медицинского осмотра.</w:t>
      </w:r>
    </w:p>
    <w:p w14:paraId="50BEB9D8" w14:textId="77777777" w:rsidR="00754BDF" w:rsidRPr="000425E5" w:rsidRDefault="00754BDF" w:rsidP="00754BDF">
      <w:pPr>
        <w:pStyle w:val="a6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от родителей.</w:t>
      </w:r>
    </w:p>
    <w:p w14:paraId="3FEC8489" w14:textId="77777777" w:rsidR="00754BDF" w:rsidRPr="000425E5" w:rsidRDefault="00754BDF" w:rsidP="00754BDF">
      <w:pPr>
        <w:pStyle w:val="a6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приемки лагеря.</w:t>
      </w:r>
    </w:p>
    <w:p w14:paraId="6FA55947" w14:textId="77777777" w:rsidR="00754BDF" w:rsidRPr="000425E5" w:rsidRDefault="00754BDF" w:rsidP="000B7343">
      <w:pPr>
        <w:pStyle w:val="a6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работы.</w:t>
      </w:r>
    </w:p>
    <w:p w14:paraId="355EED02" w14:textId="77777777" w:rsidR="000B7343" w:rsidRPr="000425E5" w:rsidRDefault="000B7343" w:rsidP="000B73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0425E5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lang w:eastAsia="ru-RU"/>
        </w:rPr>
        <w:t>Принципы</w:t>
      </w:r>
    </w:p>
    <w:p w14:paraId="15B73514" w14:textId="77777777" w:rsidR="000B7343" w:rsidRPr="000425E5" w:rsidRDefault="000B7343" w:rsidP="000B73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личностный подход в воспитании:</w:t>
      </w:r>
      <w:r w:rsidRPr="000425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признание личности развивающегося человека высшей социальной ценностью;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добровольность включения детей в ту или иную деятельность</w:t>
      </w:r>
    </w:p>
    <w:p w14:paraId="307C0174" w14:textId="77777777" w:rsidR="000B7343" w:rsidRPr="000425E5" w:rsidRDefault="000B7343" w:rsidP="000B73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природосообразность</w:t>
      </w:r>
      <w:proofErr w:type="spellEnd"/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воспитания:</w:t>
      </w:r>
      <w:r w:rsidRPr="000425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обязательный учет возрастных, половозрастных и индивидуальных особенностей воспитанников</w:t>
      </w:r>
    </w:p>
    <w:p w14:paraId="20509A08" w14:textId="77777777" w:rsidR="000B7343" w:rsidRPr="000425E5" w:rsidRDefault="000B7343" w:rsidP="000B73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lastRenderedPageBreak/>
        <w:t>гуманизация межличностных отношений: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уважительные демократические отношения между взрослыми и детьми;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уважение и терпимость к мнению детей;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самоуправление в сфере досуга;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создание ситуаций успеха;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приобретение опыта организации коллективных дел и самореализация в ней;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защита каждого члена коллектива от негативного проявления и вредных привычек;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создание ситуаций, требующих принятия коллективного решения;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формирование чувства ответственности за принятое решение, за свои поступки и действия.</w:t>
      </w:r>
    </w:p>
    <w:p w14:paraId="4F31E50B" w14:textId="77777777" w:rsidR="000B7343" w:rsidRPr="000425E5" w:rsidRDefault="000B7343" w:rsidP="000B73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дифференциация воспитания: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отбор содержания, форм и методов воспитания в соотношении с индивидуально-психологическими особенностями детей;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свободный выбор деятельности и права на информацию;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создание возможности переключения с одного вида деятельности на другой в рамках смены (дня);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взаимосвязь всех мероприятий в рамках тематики дня;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активное участие детей во всех видах деятельности.</w:t>
      </w:r>
    </w:p>
    <w:p w14:paraId="482CC36B" w14:textId="77777777" w:rsidR="000B7343" w:rsidRPr="000425E5" w:rsidRDefault="000B7343" w:rsidP="000B73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средовый</w:t>
      </w:r>
      <w:proofErr w:type="spellEnd"/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подход к воспитанию: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</w:p>
    <w:p w14:paraId="7851B357" w14:textId="77777777" w:rsidR="000B7343" w:rsidRPr="000425E5" w:rsidRDefault="000B7343" w:rsidP="000B73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принцип сочетания воспитательной деятельности с другими учреждениями социума.</w:t>
      </w:r>
    </w:p>
    <w:p w14:paraId="7159F7C7" w14:textId="77777777" w:rsidR="000B7343" w:rsidRPr="000425E5" w:rsidRDefault="000B7343" w:rsidP="000B73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0425E5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lang w:eastAsia="ru-RU"/>
        </w:rPr>
        <w:t>Условия реализации программы.</w:t>
      </w:r>
      <w:r w:rsidRPr="000425E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</w:t>
      </w:r>
    </w:p>
    <w:p w14:paraId="23839225" w14:textId="77777777" w:rsidR="000B7343" w:rsidRPr="000425E5" w:rsidRDefault="000B7343" w:rsidP="00FA0E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25E5">
        <w:rPr>
          <w:rFonts w:ascii="Times New Roman" w:eastAsia="Times New Roman" w:hAnsi="Times New Roman" w:cs="Times New Roman"/>
          <w:b/>
          <w:color w:val="C00000"/>
          <w:sz w:val="27"/>
          <w:szCs w:val="27"/>
          <w:lang w:eastAsia="ru-RU"/>
        </w:rPr>
        <w:t>1. Материально-технические.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A0E90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финансирование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FA0E90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B5983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счет </w:t>
      </w:r>
      <w:proofErr w:type="gramStart"/>
      <w:r w:rsidR="006B5983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  местного</w:t>
      </w:r>
      <w:proofErr w:type="gramEnd"/>
      <w:r w:rsidR="006B5983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бюджета и субсидий </w:t>
      </w:r>
      <w:r w:rsidR="00CE7E91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краевого 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бюджета</w:t>
      </w:r>
      <w:r w:rsidR="006B5983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оплату стоимости </w:t>
      </w:r>
      <w:r w:rsidR="00D97C3C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питания детей</w:t>
      </w:r>
      <w:r w:rsidR="009F1B0D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посещающих </w:t>
      </w:r>
      <w:r w:rsidR="00D97C3C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ЛОЛ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098A4ADE" w14:textId="77777777" w:rsidR="00FA0E90" w:rsidRPr="000425E5" w:rsidRDefault="005570F9" w:rsidP="006760C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CE7E91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игровая комната</w:t>
      </w:r>
      <w:r w:rsidR="000B7343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наб</w:t>
      </w:r>
      <w:r w:rsidR="00CE7E91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ором настольных игр, </w:t>
      </w:r>
      <w:proofErr w:type="gramStart"/>
      <w:r w:rsidR="00CE7E91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спортивный  инвентарь</w:t>
      </w:r>
      <w:proofErr w:type="gramEnd"/>
      <w:r w:rsidR="000B7343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столовая, </w:t>
      </w:r>
      <w:r w:rsidR="00CE7E91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актовый  зал, спортивный  зал</w:t>
      </w:r>
      <w:r w:rsidR="000B7343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стадион, библиотека, игровая площадка.</w:t>
      </w:r>
    </w:p>
    <w:p w14:paraId="1966EDAF" w14:textId="77777777" w:rsidR="00FA0E90" w:rsidRPr="000425E5" w:rsidRDefault="000B7343" w:rsidP="000B73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1"/>
          <w:szCs w:val="21"/>
          <w:u w:val="single"/>
          <w:lang w:eastAsia="ru-RU"/>
        </w:rPr>
      </w:pPr>
      <w:r w:rsidRPr="000425E5">
        <w:rPr>
          <w:rFonts w:ascii="Times New Roman" w:eastAsia="Times New Roman" w:hAnsi="Times New Roman" w:cs="Times New Roman"/>
          <w:b/>
          <w:color w:val="C00000"/>
          <w:sz w:val="27"/>
          <w:szCs w:val="27"/>
          <w:lang w:eastAsia="ru-RU"/>
        </w:rPr>
        <w:t>2.Информационно-методическое обеспечение</w:t>
      </w:r>
    </w:p>
    <w:p w14:paraId="1CB90D8C" w14:textId="77777777" w:rsidR="000B7343" w:rsidRPr="000425E5" w:rsidRDefault="000B7343" w:rsidP="000B73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1"/>
          <w:szCs w:val="21"/>
          <w:u w:val="single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а). Кадровые условия. 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соответствии со штатным расписанием в реализации программы участвуют: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Начальник лагеря – обеспечивает функционирование лагеря;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Воспитатели – вожатые организовывают работу о</w:t>
      </w:r>
      <w:r w:rsidR="00CE7E91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трядов;</w:t>
      </w:r>
      <w:r w:rsidR="00CE7E91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Работник физической культуры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организует спортивно-оздоровительную работу.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б). Педагогические условия.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Соответствие направления и формирования работы целям и задачам лагерной смены, создание условий для индивидуального развития личности ребенка через 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участие </w:t>
      </w:r>
      <w:proofErr w:type="spellStart"/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общелагерных</w:t>
      </w:r>
      <w:proofErr w:type="spellEnd"/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мероприятий по интересам.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Отбор педагогических приемов и средств с учетом возрастных особенностей детей.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Обеспечение единства и взаимосвязи управления самоуправления.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Единство педагогических требований во взаимоотношениях с детьми.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в). Методические условия предусматривают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наличие необходимой документации, программы, плана</w:t>
      </w:r>
      <w:r w:rsidR="00CE7E91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работы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проведение инструктивно-методических сборов с педагогами - воспитателями до начала лагерной смены. </w:t>
      </w:r>
    </w:p>
    <w:p w14:paraId="02496577" w14:textId="77777777" w:rsidR="000B7343" w:rsidRPr="000425E5" w:rsidRDefault="000B7343" w:rsidP="000B73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  <w:t>Этапы программы лагерной смены.</w:t>
      </w:r>
      <w:r w:rsidRPr="000425E5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 </w:t>
      </w:r>
    </w:p>
    <w:p w14:paraId="54C64325" w14:textId="77777777" w:rsidR="000B7343" w:rsidRPr="000425E5" w:rsidRDefault="000B7343" w:rsidP="000B73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1.Подготовительный (май):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Подбор кадров;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Проведение теоретических и</w:t>
      </w:r>
      <w:r w:rsidR="00D97C3C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практических занятий с педагогами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Проведение семинара с работниками лагеря, инструктивных совещаний;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Подготовка методических материалов;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Подготовка материально-технической базы.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2. Организационный этап</w:t>
      </w:r>
      <w:r w:rsidR="006760C8" w:rsidRPr="000425E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r w:rsidRPr="000425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1-2 дня)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Формирование отрядов;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Знакомство с режимом работы лагеря и его правилами;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Оформление уголков отрядов.</w:t>
      </w:r>
    </w:p>
    <w:p w14:paraId="403394AA" w14:textId="7CD6BD5F" w:rsidR="006760C8" w:rsidRPr="00DC6D94" w:rsidRDefault="000B7343" w:rsidP="00DC6D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0425E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6704" behindDoc="0" locked="0" layoutInCell="1" allowOverlap="0" wp14:anchorId="5F6801EA" wp14:editId="341E652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85850" cy="1257300"/>
            <wp:effectExtent l="19050" t="0" r="0" b="0"/>
            <wp:wrapSquare wrapText="bothSides"/>
            <wp:docPr id="3" name="Рисунок 3" descr="hello_html_4aa15dc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aa15dc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Инструктажи с воспитанниками.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97C3C" w:rsidRPr="000425E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3. Основной этап (21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дней смены):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6B5983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Мероприятия 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плану;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Досуговые мероприятия;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Методическая работа с воспитателями.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97C3C" w:rsidRPr="000425E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4. Заключительный этап (20-21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день):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Закрытие смены;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Обобщение итогов деятельности;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Сбор отчетного материала;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Выпуск фотодневника лагеря.</w:t>
      </w:r>
    </w:p>
    <w:p w14:paraId="15DB1CD8" w14:textId="77777777" w:rsidR="00FA0E90" w:rsidRPr="000425E5" w:rsidRDefault="00FA0E90" w:rsidP="00FA0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Содержание программы</w:t>
      </w:r>
    </w:p>
    <w:p w14:paraId="11EE5134" w14:textId="1F940C2C" w:rsidR="00FA0E90" w:rsidRPr="000425E5" w:rsidRDefault="00FA0E90" w:rsidP="00FA0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одну лагерн</w:t>
      </w:r>
      <w:r w:rsidR="00B14771"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смену, для учащихся с </w:t>
      </w:r>
      <w:r w:rsidR="008F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</w:t>
      </w:r>
      <w:r w:rsidR="00B14771"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8F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B14771"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классы. Программа включает четыре блока: патриотический, физкультурно-оздоровительный, трудовой и художественно-творческий блок.</w:t>
      </w:r>
    </w:p>
    <w:p w14:paraId="7EADFD58" w14:textId="77777777" w:rsidR="00FA0E90" w:rsidRPr="000425E5" w:rsidRDefault="00B14771" w:rsidP="00B14771">
      <w:pPr>
        <w:pStyle w:val="a6"/>
        <w:numPr>
          <w:ilvl w:val="1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</w:t>
      </w:r>
      <w:r w:rsidR="00FA0E90" w:rsidRPr="000425E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атриотический блок</w:t>
      </w:r>
    </w:p>
    <w:p w14:paraId="73DD27C7" w14:textId="77777777" w:rsidR="00FA0E90" w:rsidRPr="000425E5" w:rsidRDefault="00B14771" w:rsidP="00FA0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A0E90"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14:paraId="064C0597" w14:textId="77777777" w:rsidR="00FA0E90" w:rsidRPr="000425E5" w:rsidRDefault="00B14771" w:rsidP="00FA0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FA0E90"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формы работы: отрядные часы, расширяющие кругозор детей, помогающие ребенку осмыслить свое место в природе и усвоить такие ценности как «Отечество», «Семья»; демонстрация художественного фильма о ВОВ; мемориальная акция «Свеча памяти, посвященный к 22 июня-начала ВОВ»; конкурс детских </w:t>
      </w: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 «Моя Россия»</w:t>
      </w:r>
      <w:r w:rsidR="00FA0E90"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выпуск </w:t>
      </w:r>
      <w:proofErr w:type="spellStart"/>
      <w:r w:rsidR="00FA0E90"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общелагерной</w:t>
      </w:r>
      <w:proofErr w:type="spellEnd"/>
      <w:r w:rsidR="00FA0E90"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газеты «</w:t>
      </w: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Юный патриот</w:t>
      </w:r>
      <w:r w:rsidR="00FA0E90"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!»; экскурсия в районный музей родного края; поход «По долинам и по взгорьям».</w:t>
      </w:r>
    </w:p>
    <w:p w14:paraId="2D7F34EB" w14:textId="77777777" w:rsidR="00FA0E90" w:rsidRPr="000425E5" w:rsidRDefault="00FA0E90" w:rsidP="00FA0E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2.Физкультурно-оздоровительный блок</w:t>
      </w:r>
    </w:p>
    <w:p w14:paraId="041DE4A8" w14:textId="77777777" w:rsidR="00FA0E90" w:rsidRPr="000425E5" w:rsidRDefault="00B14771" w:rsidP="00FA0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A0E90"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 направление входят мероприятия </w:t>
      </w:r>
      <w:proofErr w:type="spellStart"/>
      <w:r w:rsidR="00FA0E90"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общелагерного</w:t>
      </w:r>
      <w:proofErr w:type="spellEnd"/>
      <w:r w:rsidR="00FA0E90"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характера, пропагандирующий здоровый образ жизни. Разрабатываются и проводятся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в лагере решаются задачи физического воспитания: укрепление здоровья, физическое развитие детей. Творчески подходя к делу, можно разнообразить, сделать увлекательной самую обыкновенную утреннюю гимнастику.</w:t>
      </w:r>
    </w:p>
    <w:p w14:paraId="09D9A6E0" w14:textId="77777777" w:rsidR="00FA0E90" w:rsidRPr="000425E5" w:rsidRDefault="000425E5" w:rsidP="00FA0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A0E90"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работы: утренняя гимнастика (зарядка); спортивные игры на спортивной площадке; подвижные игры на свежем воздухе; эстафеты, спортивные мероприятия; беседы, лекции «Солнце, воздух и вода – наши лучшие друзья», тренинг «Как сказать «нет» вредным привычкам» (с использованием ИКТ).</w:t>
      </w:r>
    </w:p>
    <w:p w14:paraId="7DE3886F" w14:textId="77777777" w:rsidR="00FA0E90" w:rsidRPr="000425E5" w:rsidRDefault="00FA0E90" w:rsidP="00FA0E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3.Трудовой блок</w:t>
      </w:r>
    </w:p>
    <w:p w14:paraId="1CF5F8D9" w14:textId="77777777" w:rsidR="00FA0E90" w:rsidRPr="000425E5" w:rsidRDefault="00FA0E90" w:rsidP="00FA0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14:paraId="23584D50" w14:textId="77777777" w:rsidR="00FA0E90" w:rsidRPr="000425E5" w:rsidRDefault="00FA0E90" w:rsidP="00FA0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формы работы: бытовой </w:t>
      </w:r>
      <w:proofErr w:type="spellStart"/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самообслуживающий</w:t>
      </w:r>
      <w:proofErr w:type="spellEnd"/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 (дежурство по столовой, по отряду); общественно-значимый труд (уборка прилегающей территории, работа на пришкольном участке).</w:t>
      </w:r>
    </w:p>
    <w:p w14:paraId="0D9ABD8C" w14:textId="77777777" w:rsidR="00FA0E90" w:rsidRPr="000425E5" w:rsidRDefault="00FA0E90" w:rsidP="00FA0E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4. Художественно-творческий блок</w:t>
      </w:r>
    </w:p>
    <w:p w14:paraId="04666247" w14:textId="77777777" w:rsidR="00FA0E90" w:rsidRPr="000425E5" w:rsidRDefault="000425E5" w:rsidP="00FA0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A0E90"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14:paraId="66D4FD08" w14:textId="77777777" w:rsidR="00FA0E90" w:rsidRPr="000425E5" w:rsidRDefault="000425E5" w:rsidP="00FA0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FA0E90" w:rsidRPr="00042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работы: изобразительная деятельность (оформление отрядных уголков, конкурс стенгазет и рисунков); конкурсные программы («Алло, мы ищем таланты», «Кто хочет стать миллионером»); творческие конкурсы («Давайте, познакомимся!», конкурс рисунков на асфальте, «Прощай, лагерь!»); игровые творческие программы («Сабантуй», конкурс поделок из природного материала); концерты («А я умею так!»); творческие игры.</w:t>
      </w:r>
    </w:p>
    <w:p w14:paraId="13FC0170" w14:textId="77777777" w:rsidR="00FA0E90" w:rsidRPr="000425E5" w:rsidRDefault="00FA0E90" w:rsidP="00FA0E9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425E5">
        <w:rPr>
          <w:rFonts w:ascii="Times New Roman" w:eastAsia="Times New Roman" w:hAnsi="Times New Roman" w:cs="Times New Roman"/>
          <w:color w:val="002060"/>
          <w:sz w:val="28"/>
          <w:szCs w:val="28"/>
        </w:rPr>
        <w:t>Реализуем следующую эффективную воспитательную цепочку: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5"/>
      </w:tblGrid>
      <w:tr w:rsidR="00FA0E90" w:rsidRPr="000425E5" w14:paraId="727EA713" w14:textId="77777777" w:rsidTr="00684050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FDDE2" w14:textId="77777777" w:rsidR="00FA0E90" w:rsidRPr="000425E5" w:rsidRDefault="00FA0E90" w:rsidP="00FA0E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25E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Любовь к родителям, родному дому, к родным и близким людям.</w:t>
            </w:r>
          </w:p>
          <w:p w14:paraId="528009C8" w14:textId="77777777" w:rsidR="00FA0E90" w:rsidRPr="000425E5" w:rsidRDefault="00FA0E90" w:rsidP="00FA0E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E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Воспитание и уважение к старшим, к людям труда </w:t>
            </w:r>
            <w:r w:rsidRPr="000425E5">
              <w:rPr>
                <w:rFonts w:ascii="Times New Roman" w:eastAsia="Times New Roman" w:hAnsi="Times New Roman" w:cs="Times New Roman"/>
                <w:sz w:val="28"/>
                <w:szCs w:val="28"/>
              </w:rPr>
              <w:t>(приобщение детей к традициям народа, стремление чтить память погибших воинов, проявление уважения к людям пожилого возраста).</w:t>
            </w:r>
          </w:p>
          <w:p w14:paraId="15041FF7" w14:textId="77777777" w:rsidR="00FA0E90" w:rsidRPr="000425E5" w:rsidRDefault="00FA0E90" w:rsidP="00FA0E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E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Любовь к родной природе</w:t>
            </w:r>
            <w:r w:rsidRPr="000425E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  <w:r w:rsidRPr="000425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425E5">
              <w:rPr>
                <w:rFonts w:ascii="Times New Roman" w:eastAsia="Times New Roman" w:hAnsi="Times New Roman" w:cs="Times New Roman"/>
                <w:sz w:val="28"/>
                <w:szCs w:val="28"/>
              </w:rPr>
              <w:t>(охрана окружающей среды)</w:t>
            </w:r>
          </w:p>
          <w:p w14:paraId="5A4B0632" w14:textId="77777777" w:rsidR="00FA0E90" w:rsidRPr="000425E5" w:rsidRDefault="00FA0E90" w:rsidP="00C61A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25E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 xml:space="preserve">Моя Родина - Россия. Моё село – </w:t>
            </w:r>
            <w:r w:rsidR="00C61A56" w:rsidRPr="000425E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Жариково</w:t>
            </w:r>
          </w:p>
          <w:p w14:paraId="0B39803D" w14:textId="77777777" w:rsidR="00FA0E90" w:rsidRPr="000425E5" w:rsidRDefault="00FA0E90" w:rsidP="00295FE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E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  <w:proofErr w:type="gramStart"/>
            <w:r w:rsidRPr="000425E5">
              <w:rPr>
                <w:rFonts w:ascii="Times New Roman" w:eastAsia="Times New Roman" w:hAnsi="Times New Roman" w:cs="Times New Roman"/>
                <w:sz w:val="28"/>
              </w:rPr>
              <w:t>( расширение</w:t>
            </w:r>
            <w:proofErr w:type="gramEnd"/>
            <w:r w:rsidRPr="000425E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  <w:r w:rsidRPr="000425E5">
              <w:rPr>
                <w:rFonts w:ascii="Times New Roman" w:eastAsia="Times New Roman" w:hAnsi="Times New Roman" w:cs="Times New Roman"/>
                <w:sz w:val="28"/>
              </w:rPr>
              <w:t>пр</w:t>
            </w:r>
            <w:r w:rsidRPr="000425E5">
              <w:rPr>
                <w:rFonts w:ascii="Times New Roman" w:eastAsia="Times New Roman" w:hAnsi="Times New Roman" w:cs="Times New Roman"/>
                <w:sz w:val="28"/>
                <w:szCs w:val="28"/>
              </w:rPr>
              <w:t>едставлений о нашей Родине – России, воспитание любви к своей “малой” родине, к</w:t>
            </w:r>
            <w:r w:rsidR="00C61A56" w:rsidRPr="000425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родному селу Жариково</w:t>
            </w:r>
            <w:r w:rsidRPr="000425E5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37F94FFE" w14:textId="77777777" w:rsidR="00FA0E90" w:rsidRPr="000425E5" w:rsidRDefault="00FA0E90" w:rsidP="00C61A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5E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Человек – защитник своего Отечества</w:t>
            </w:r>
            <w:r w:rsidRPr="000425E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  <w:r w:rsidRPr="000425E5">
              <w:rPr>
                <w:rFonts w:ascii="Times New Roman" w:eastAsia="Times New Roman" w:hAnsi="Times New Roman" w:cs="Times New Roman"/>
                <w:sz w:val="28"/>
                <w:szCs w:val="28"/>
              </w:rPr>
              <w:t>(любовь, забота и сохранение своей родины, формирование чувства патриотизма, уважения и симпатии к другим народам, гордости за Российскую армию, желание служить своему Отечеству).</w:t>
            </w:r>
          </w:p>
        </w:tc>
      </w:tr>
    </w:tbl>
    <w:p w14:paraId="26D65426" w14:textId="12F6367C" w:rsidR="008F17B1" w:rsidRDefault="008F17B1" w:rsidP="008F17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1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работы лагеря с дневным пребыванием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1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«Солнышко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</w:t>
      </w:r>
    </w:p>
    <w:p w14:paraId="42A713E2" w14:textId="74EC4314" w:rsidR="008F17B1" w:rsidRPr="008F17B1" w:rsidRDefault="008F17B1" w:rsidP="008F17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1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Приложение № 1</w:t>
      </w:r>
    </w:p>
    <w:p w14:paraId="3B72BF37" w14:textId="77777777" w:rsidR="000B7343" w:rsidRPr="000425E5" w:rsidRDefault="000B7343" w:rsidP="000B73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Оздоровительные мероприятия.</w:t>
      </w:r>
      <w:r w:rsidRPr="000425E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</w:p>
    <w:p w14:paraId="3C1E7D4B" w14:textId="77777777" w:rsidR="000B7343" w:rsidRPr="000425E5" w:rsidRDefault="000B7343" w:rsidP="000B73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Ежедневная утренняя зарядка, спортивные игры в течение дня. </w:t>
      </w:r>
    </w:p>
    <w:p w14:paraId="78B977B1" w14:textId="77777777" w:rsidR="000B7343" w:rsidRPr="000425E5" w:rsidRDefault="000B7343" w:rsidP="000B73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«Олимпийские игры» (спортивные соревнования). </w:t>
      </w:r>
    </w:p>
    <w:p w14:paraId="7E31AC25" w14:textId="77777777" w:rsidR="000B7343" w:rsidRPr="000425E5" w:rsidRDefault="000B7343" w:rsidP="000B73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«Здоровое питание» (витаминизация 3го блюда). </w:t>
      </w:r>
    </w:p>
    <w:p w14:paraId="52A6088B" w14:textId="77777777" w:rsidR="000B7343" w:rsidRPr="000425E5" w:rsidRDefault="000B7343" w:rsidP="000B73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b/>
          <w:bCs/>
          <w:i/>
          <w:iCs/>
          <w:color w:val="00B050"/>
          <w:sz w:val="27"/>
          <w:szCs w:val="27"/>
          <w:lang w:eastAsia="ru-RU"/>
        </w:rPr>
        <w:t>Содержание деятельности.</w:t>
      </w:r>
    </w:p>
    <w:p w14:paraId="46A29523" w14:textId="77777777" w:rsidR="000B7343" w:rsidRPr="000425E5" w:rsidRDefault="000B7343" w:rsidP="000B73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духовно-нравственных качеств является одним из основных направлений деятельности лагеря. Работа по патриотическому и гражданственному воспитанию ведётся в течение всей смены. В форме конкретной помощи проводится социальная работа. Формируется Совет </w:t>
      </w:r>
      <w:r w:rsidR="00D97C3C"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лагеря, в который входят педагоги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детский актив.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течение смены педагогический коллектив организует следующие виды деятельности: праздники, конкурсы, викторины, спортивные соревнования и мероприятия, выходы в культурные учреждения, акции, выпуск листовок, мониторинговую деятельность.</w:t>
      </w:r>
    </w:p>
    <w:p w14:paraId="664034FB" w14:textId="77777777" w:rsidR="000B7343" w:rsidRPr="000425E5" w:rsidRDefault="000B7343" w:rsidP="000B73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Реализация программы проходит с помощью коммуникативных, творческих, развивающих и </w:t>
      </w:r>
      <w:proofErr w:type="gramStart"/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подвижных  игр</w:t>
      </w:r>
      <w:proofErr w:type="gramEnd"/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организации коллективных творческих дел, выполнению заданий по рефлексии лагерных дел, физических коррекционных упражнений и по закаливанию организма. </w:t>
      </w:r>
    </w:p>
    <w:p w14:paraId="483D7625" w14:textId="77777777" w:rsidR="000B7343" w:rsidRPr="000425E5" w:rsidRDefault="000B7343" w:rsidP="000B73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Педагогическая диагностика</w:t>
      </w:r>
    </w:p>
    <w:p w14:paraId="78EA5808" w14:textId="77777777" w:rsidR="000B7343" w:rsidRPr="000425E5" w:rsidRDefault="000B7343" w:rsidP="00925E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Организуя разнообразную и по формам, и по содержанию деятельность, педагогический коллектив создаёт условия для того, чтобы как можно больше положительных качеств ребят проявлялось, активизировалось и развивалось. 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Дети приходят в разновозрастные отряды, и очень важно из шумной неорганизованной группы детей сформировать коллектив, помочь детям освоить различные виды деятельности, приобрести конкретные знания и умения, формировать лидерские качества в детях. </w:t>
      </w: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Проанализировать результаты работы всего коллектива лагеря поможет и мониторинговая деятельность, и материалы по рефлексии мероприятий, и отзывы детей и родителей. </w:t>
      </w:r>
    </w:p>
    <w:p w14:paraId="51402F01" w14:textId="77777777" w:rsidR="000B7343" w:rsidRPr="000425E5" w:rsidRDefault="000B7343" w:rsidP="000B73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b/>
          <w:bCs/>
          <w:i/>
          <w:iCs/>
          <w:color w:val="C00000"/>
          <w:sz w:val="27"/>
          <w:szCs w:val="27"/>
          <w:lang w:eastAsia="ru-RU"/>
        </w:rPr>
        <w:t>Ожидаемые результаты.</w:t>
      </w:r>
      <w:r w:rsidRPr="000425E5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 </w:t>
      </w:r>
    </w:p>
    <w:p w14:paraId="26581C32" w14:textId="77777777" w:rsidR="000B7343" w:rsidRPr="000425E5" w:rsidRDefault="000B7343" w:rsidP="000B734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Общее оздоровление воспитанников, укрепление их здоровья.</w:t>
      </w:r>
    </w:p>
    <w:p w14:paraId="1D3E740C" w14:textId="77777777" w:rsidR="000B7343" w:rsidRPr="000425E5" w:rsidRDefault="000B7343" w:rsidP="000B734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7FF6A794" w14:textId="77777777" w:rsidR="000B7343" w:rsidRPr="000425E5" w:rsidRDefault="000B7343" w:rsidP="000B734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14:paraId="3487D3F3" w14:textId="77777777" w:rsidR="000B7343" w:rsidRPr="000425E5" w:rsidRDefault="000B7343" w:rsidP="000B734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коммуникативных способностей и толерантности.</w:t>
      </w:r>
    </w:p>
    <w:p w14:paraId="59DADC6E" w14:textId="77777777" w:rsidR="000B7343" w:rsidRPr="000425E5" w:rsidRDefault="000B7343" w:rsidP="000B734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14:paraId="3C4748EB" w14:textId="77777777" w:rsidR="000B7343" w:rsidRPr="000425E5" w:rsidRDefault="000B7343" w:rsidP="000B734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 кругозора детей.</w:t>
      </w:r>
    </w:p>
    <w:p w14:paraId="15C53ADD" w14:textId="77777777" w:rsidR="000B7343" w:rsidRPr="000425E5" w:rsidRDefault="000B7343" w:rsidP="000B734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общей культуры учащихся, привитие им социально-нравственных норм.</w:t>
      </w:r>
    </w:p>
    <w:p w14:paraId="4A6FDB72" w14:textId="77777777" w:rsidR="000B7343" w:rsidRPr="000425E5" w:rsidRDefault="000B7343" w:rsidP="000B734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Личностный рост участников смены.</w:t>
      </w:r>
    </w:p>
    <w:p w14:paraId="40426FDE" w14:textId="77777777" w:rsidR="000B7343" w:rsidRPr="000425E5" w:rsidRDefault="000B7343" w:rsidP="000B734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25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Творческий рост педагогов.</w:t>
      </w:r>
    </w:p>
    <w:p w14:paraId="4FCA6E1D" w14:textId="77777777" w:rsidR="000B7343" w:rsidRPr="00A334AD" w:rsidRDefault="000B7343" w:rsidP="000B734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0B7343" w:rsidRPr="00A334AD" w:rsidSect="004716E8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9E1"/>
    <w:multiLevelType w:val="multilevel"/>
    <w:tmpl w:val="B8E6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B3E3F"/>
    <w:multiLevelType w:val="multilevel"/>
    <w:tmpl w:val="780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64B86"/>
    <w:multiLevelType w:val="multilevel"/>
    <w:tmpl w:val="47109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3A04D9"/>
    <w:multiLevelType w:val="hybridMultilevel"/>
    <w:tmpl w:val="343E7F9C"/>
    <w:lvl w:ilvl="0" w:tplc="92FEAFA8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66148A"/>
    <w:multiLevelType w:val="multilevel"/>
    <w:tmpl w:val="3B80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7130D5"/>
    <w:multiLevelType w:val="hybridMultilevel"/>
    <w:tmpl w:val="62B0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E2096"/>
    <w:multiLevelType w:val="multilevel"/>
    <w:tmpl w:val="A556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4F27E2"/>
    <w:multiLevelType w:val="multilevel"/>
    <w:tmpl w:val="91AC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D6529A"/>
    <w:multiLevelType w:val="multilevel"/>
    <w:tmpl w:val="535EA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E07043"/>
    <w:multiLevelType w:val="hybridMultilevel"/>
    <w:tmpl w:val="0E30B4C8"/>
    <w:lvl w:ilvl="0" w:tplc="438E0B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F11EA"/>
    <w:multiLevelType w:val="multilevel"/>
    <w:tmpl w:val="04EA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4D2DBC"/>
    <w:multiLevelType w:val="multilevel"/>
    <w:tmpl w:val="7AB8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135DDB"/>
    <w:multiLevelType w:val="hybridMultilevel"/>
    <w:tmpl w:val="52645914"/>
    <w:lvl w:ilvl="0" w:tplc="B9D6B8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D3B23"/>
    <w:multiLevelType w:val="multilevel"/>
    <w:tmpl w:val="B8729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0D5636"/>
    <w:multiLevelType w:val="multilevel"/>
    <w:tmpl w:val="3838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3B758F"/>
    <w:multiLevelType w:val="multilevel"/>
    <w:tmpl w:val="5B58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91797B"/>
    <w:multiLevelType w:val="hybridMultilevel"/>
    <w:tmpl w:val="7494EE68"/>
    <w:lvl w:ilvl="0" w:tplc="66F641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7684F"/>
    <w:multiLevelType w:val="hybridMultilevel"/>
    <w:tmpl w:val="B3843C02"/>
    <w:lvl w:ilvl="0" w:tplc="9B28FD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5314"/>
    <w:multiLevelType w:val="hybridMultilevel"/>
    <w:tmpl w:val="2624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30540"/>
    <w:multiLevelType w:val="hybridMultilevel"/>
    <w:tmpl w:val="A1F6D2AC"/>
    <w:lvl w:ilvl="0" w:tplc="9ACC1A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A2900"/>
    <w:multiLevelType w:val="multilevel"/>
    <w:tmpl w:val="292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A5C086E"/>
    <w:multiLevelType w:val="multilevel"/>
    <w:tmpl w:val="47CE3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8F5825"/>
    <w:multiLevelType w:val="hybridMultilevel"/>
    <w:tmpl w:val="2A42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52422"/>
    <w:multiLevelType w:val="multilevel"/>
    <w:tmpl w:val="EBB6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4E2559"/>
    <w:multiLevelType w:val="multilevel"/>
    <w:tmpl w:val="EBCE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CA17469"/>
    <w:multiLevelType w:val="hybridMultilevel"/>
    <w:tmpl w:val="4AF29F7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509360DD"/>
    <w:multiLevelType w:val="multilevel"/>
    <w:tmpl w:val="7A1E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E27957"/>
    <w:multiLevelType w:val="multilevel"/>
    <w:tmpl w:val="A38A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A077E9"/>
    <w:multiLevelType w:val="hybridMultilevel"/>
    <w:tmpl w:val="2E4C9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55CBB"/>
    <w:multiLevelType w:val="multilevel"/>
    <w:tmpl w:val="690C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A63AA1"/>
    <w:multiLevelType w:val="multilevel"/>
    <w:tmpl w:val="EAB2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760378"/>
    <w:multiLevelType w:val="hybridMultilevel"/>
    <w:tmpl w:val="80909234"/>
    <w:lvl w:ilvl="0" w:tplc="59602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45FE3"/>
    <w:multiLevelType w:val="hybridMultilevel"/>
    <w:tmpl w:val="FA6EE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D3A66"/>
    <w:multiLevelType w:val="multilevel"/>
    <w:tmpl w:val="566AA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F305E"/>
    <w:multiLevelType w:val="multilevel"/>
    <w:tmpl w:val="A0241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CB602F"/>
    <w:multiLevelType w:val="hybridMultilevel"/>
    <w:tmpl w:val="5912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00A3D"/>
    <w:multiLevelType w:val="multilevel"/>
    <w:tmpl w:val="FB38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103DE0"/>
    <w:multiLevelType w:val="hybridMultilevel"/>
    <w:tmpl w:val="3B3CE4D8"/>
    <w:lvl w:ilvl="0" w:tplc="0419000B">
      <w:start w:val="1"/>
      <w:numFmt w:val="bullet"/>
      <w:lvlText w:val=""/>
      <w:lvlJc w:val="left"/>
      <w:pPr>
        <w:ind w:left="2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38" w15:restartNumberingAfterBreak="0">
    <w:nsid w:val="71F758FC"/>
    <w:multiLevelType w:val="hybridMultilevel"/>
    <w:tmpl w:val="BDFCE8F6"/>
    <w:lvl w:ilvl="0" w:tplc="4A4258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B0505"/>
    <w:multiLevelType w:val="multilevel"/>
    <w:tmpl w:val="67245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1A60E4"/>
    <w:multiLevelType w:val="hybridMultilevel"/>
    <w:tmpl w:val="7F46240A"/>
    <w:lvl w:ilvl="0" w:tplc="950EC0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B0A3F"/>
    <w:multiLevelType w:val="hybridMultilevel"/>
    <w:tmpl w:val="7C148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C7C63"/>
    <w:multiLevelType w:val="hybridMultilevel"/>
    <w:tmpl w:val="03B2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2099C"/>
    <w:multiLevelType w:val="multilevel"/>
    <w:tmpl w:val="C250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8930145">
    <w:abstractNumId w:val="30"/>
  </w:num>
  <w:num w:numId="2" w16cid:durableId="1507984041">
    <w:abstractNumId w:val="39"/>
  </w:num>
  <w:num w:numId="3" w16cid:durableId="1912537337">
    <w:abstractNumId w:val="15"/>
  </w:num>
  <w:num w:numId="4" w16cid:durableId="137846417">
    <w:abstractNumId w:val="0"/>
  </w:num>
  <w:num w:numId="5" w16cid:durableId="1576284905">
    <w:abstractNumId w:val="29"/>
  </w:num>
  <w:num w:numId="6" w16cid:durableId="1912621480">
    <w:abstractNumId w:val="23"/>
  </w:num>
  <w:num w:numId="7" w16cid:durableId="329792732">
    <w:abstractNumId w:val="26"/>
  </w:num>
  <w:num w:numId="8" w16cid:durableId="1216357107">
    <w:abstractNumId w:val="33"/>
    <w:lvlOverride w:ilvl="0">
      <w:startOverride w:val="1"/>
    </w:lvlOverride>
  </w:num>
  <w:num w:numId="9" w16cid:durableId="804545157">
    <w:abstractNumId w:val="34"/>
    <w:lvlOverride w:ilvl="0">
      <w:startOverride w:val="1"/>
    </w:lvlOverride>
  </w:num>
  <w:num w:numId="10" w16cid:durableId="2132554434">
    <w:abstractNumId w:val="2"/>
    <w:lvlOverride w:ilvl="0">
      <w:startOverride w:val="1"/>
    </w:lvlOverride>
  </w:num>
  <w:num w:numId="11" w16cid:durableId="1246379336">
    <w:abstractNumId w:val="10"/>
    <w:lvlOverride w:ilvl="0">
      <w:startOverride w:val="1"/>
    </w:lvlOverride>
  </w:num>
  <w:num w:numId="12" w16cid:durableId="41254225">
    <w:abstractNumId w:val="4"/>
    <w:lvlOverride w:ilvl="0">
      <w:startOverride w:val="1"/>
    </w:lvlOverride>
  </w:num>
  <w:num w:numId="13" w16cid:durableId="13387789">
    <w:abstractNumId w:val="11"/>
    <w:lvlOverride w:ilvl="0">
      <w:startOverride w:val="1"/>
    </w:lvlOverride>
  </w:num>
  <w:num w:numId="14" w16cid:durableId="1449159723">
    <w:abstractNumId w:val="13"/>
    <w:lvlOverride w:ilvl="0">
      <w:startOverride w:val="1"/>
    </w:lvlOverride>
  </w:num>
  <w:num w:numId="15" w16cid:durableId="79720855">
    <w:abstractNumId w:val="1"/>
    <w:lvlOverride w:ilvl="0">
      <w:startOverride w:val="1"/>
    </w:lvlOverride>
  </w:num>
  <w:num w:numId="16" w16cid:durableId="1320572991">
    <w:abstractNumId w:val="8"/>
    <w:lvlOverride w:ilvl="0">
      <w:startOverride w:val="1"/>
    </w:lvlOverride>
  </w:num>
  <w:num w:numId="17" w16cid:durableId="1675449580">
    <w:abstractNumId w:val="21"/>
  </w:num>
  <w:num w:numId="18" w16cid:durableId="1583484219">
    <w:abstractNumId w:val="7"/>
  </w:num>
  <w:num w:numId="19" w16cid:durableId="1433158937">
    <w:abstractNumId w:val="14"/>
  </w:num>
  <w:num w:numId="20" w16cid:durableId="1412508147">
    <w:abstractNumId w:val="35"/>
  </w:num>
  <w:num w:numId="21" w16cid:durableId="2008710829">
    <w:abstractNumId w:val="18"/>
  </w:num>
  <w:num w:numId="22" w16cid:durableId="726487877">
    <w:abstractNumId w:val="42"/>
  </w:num>
  <w:num w:numId="23" w16cid:durableId="2023389742">
    <w:abstractNumId w:val="28"/>
  </w:num>
  <w:num w:numId="24" w16cid:durableId="63459801">
    <w:abstractNumId w:val="5"/>
  </w:num>
  <w:num w:numId="25" w16cid:durableId="1317763627">
    <w:abstractNumId w:val="40"/>
  </w:num>
  <w:num w:numId="26" w16cid:durableId="1541278682">
    <w:abstractNumId w:val="38"/>
  </w:num>
  <w:num w:numId="27" w16cid:durableId="1450275594">
    <w:abstractNumId w:val="31"/>
  </w:num>
  <w:num w:numId="28" w16cid:durableId="1064376340">
    <w:abstractNumId w:val="12"/>
  </w:num>
  <w:num w:numId="29" w16cid:durableId="69471110">
    <w:abstractNumId w:val="17"/>
  </w:num>
  <w:num w:numId="30" w16cid:durableId="499128048">
    <w:abstractNumId w:val="22"/>
  </w:num>
  <w:num w:numId="31" w16cid:durableId="1807972163">
    <w:abstractNumId w:val="3"/>
  </w:num>
  <w:num w:numId="32" w16cid:durableId="644553096">
    <w:abstractNumId w:val="19"/>
  </w:num>
  <w:num w:numId="33" w16cid:durableId="814494185">
    <w:abstractNumId w:val="16"/>
  </w:num>
  <w:num w:numId="34" w16cid:durableId="164788862">
    <w:abstractNumId w:val="9"/>
  </w:num>
  <w:num w:numId="35" w16cid:durableId="357126630">
    <w:abstractNumId w:val="32"/>
  </w:num>
  <w:num w:numId="36" w16cid:durableId="2027242848">
    <w:abstractNumId w:val="41"/>
  </w:num>
  <w:num w:numId="37" w16cid:durableId="287511930">
    <w:abstractNumId w:val="43"/>
  </w:num>
  <w:num w:numId="38" w16cid:durableId="120806009">
    <w:abstractNumId w:val="25"/>
  </w:num>
  <w:num w:numId="39" w16cid:durableId="332414223">
    <w:abstractNumId w:val="37"/>
  </w:num>
  <w:num w:numId="40" w16cid:durableId="1771051257">
    <w:abstractNumId w:val="36"/>
  </w:num>
  <w:num w:numId="41" w16cid:durableId="514734258">
    <w:abstractNumId w:val="20"/>
  </w:num>
  <w:num w:numId="42" w16cid:durableId="210725855">
    <w:abstractNumId w:val="6"/>
  </w:num>
  <w:num w:numId="43" w16cid:durableId="32314745">
    <w:abstractNumId w:val="27"/>
  </w:num>
  <w:num w:numId="44" w16cid:durableId="2201440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343"/>
    <w:rsid w:val="00007919"/>
    <w:rsid w:val="000127AF"/>
    <w:rsid w:val="000225ED"/>
    <w:rsid w:val="00022FAB"/>
    <w:rsid w:val="00032019"/>
    <w:rsid w:val="000335DD"/>
    <w:rsid w:val="00035114"/>
    <w:rsid w:val="000425E5"/>
    <w:rsid w:val="00064027"/>
    <w:rsid w:val="000710BE"/>
    <w:rsid w:val="000810D1"/>
    <w:rsid w:val="000B0A70"/>
    <w:rsid w:val="000B7343"/>
    <w:rsid w:val="000D65E3"/>
    <w:rsid w:val="000E68D9"/>
    <w:rsid w:val="001072C4"/>
    <w:rsid w:val="00116B6C"/>
    <w:rsid w:val="00136B8A"/>
    <w:rsid w:val="00153D33"/>
    <w:rsid w:val="001620C6"/>
    <w:rsid w:val="00185299"/>
    <w:rsid w:val="00185842"/>
    <w:rsid w:val="00192D31"/>
    <w:rsid w:val="001A1507"/>
    <w:rsid w:val="001B147E"/>
    <w:rsid w:val="001C226A"/>
    <w:rsid w:val="001D142F"/>
    <w:rsid w:val="001F49F6"/>
    <w:rsid w:val="0021604A"/>
    <w:rsid w:val="00223A79"/>
    <w:rsid w:val="0024316A"/>
    <w:rsid w:val="002516A0"/>
    <w:rsid w:val="00256631"/>
    <w:rsid w:val="00261B4D"/>
    <w:rsid w:val="002715C1"/>
    <w:rsid w:val="002736B4"/>
    <w:rsid w:val="0028712A"/>
    <w:rsid w:val="00290800"/>
    <w:rsid w:val="002930E7"/>
    <w:rsid w:val="00295FE2"/>
    <w:rsid w:val="002A2C74"/>
    <w:rsid w:val="002C57CD"/>
    <w:rsid w:val="002F6464"/>
    <w:rsid w:val="002F758B"/>
    <w:rsid w:val="003005E2"/>
    <w:rsid w:val="0030090B"/>
    <w:rsid w:val="0031108B"/>
    <w:rsid w:val="00330185"/>
    <w:rsid w:val="00354C05"/>
    <w:rsid w:val="00355252"/>
    <w:rsid w:val="00365099"/>
    <w:rsid w:val="00387FC9"/>
    <w:rsid w:val="003D2620"/>
    <w:rsid w:val="003E49A8"/>
    <w:rsid w:val="003F5D63"/>
    <w:rsid w:val="0040024E"/>
    <w:rsid w:val="0042699B"/>
    <w:rsid w:val="004409D9"/>
    <w:rsid w:val="00441D76"/>
    <w:rsid w:val="00454238"/>
    <w:rsid w:val="00454653"/>
    <w:rsid w:val="004716E8"/>
    <w:rsid w:val="00483D4E"/>
    <w:rsid w:val="0048570C"/>
    <w:rsid w:val="004B4EEF"/>
    <w:rsid w:val="004C509E"/>
    <w:rsid w:val="00503EFA"/>
    <w:rsid w:val="00523DAF"/>
    <w:rsid w:val="00530E93"/>
    <w:rsid w:val="00536D5E"/>
    <w:rsid w:val="0054583F"/>
    <w:rsid w:val="00545954"/>
    <w:rsid w:val="005474B6"/>
    <w:rsid w:val="00550A09"/>
    <w:rsid w:val="005570F9"/>
    <w:rsid w:val="0056140E"/>
    <w:rsid w:val="00566867"/>
    <w:rsid w:val="00585F68"/>
    <w:rsid w:val="00586C17"/>
    <w:rsid w:val="00586D9E"/>
    <w:rsid w:val="005A2AD3"/>
    <w:rsid w:val="005D1202"/>
    <w:rsid w:val="00605280"/>
    <w:rsid w:val="00606E24"/>
    <w:rsid w:val="00633FF7"/>
    <w:rsid w:val="00642566"/>
    <w:rsid w:val="00646833"/>
    <w:rsid w:val="00672C5C"/>
    <w:rsid w:val="006760C8"/>
    <w:rsid w:val="00680FD1"/>
    <w:rsid w:val="006B0ED6"/>
    <w:rsid w:val="006B10A0"/>
    <w:rsid w:val="006B5983"/>
    <w:rsid w:val="006D1F9A"/>
    <w:rsid w:val="00727ADC"/>
    <w:rsid w:val="00730B75"/>
    <w:rsid w:val="00754BDF"/>
    <w:rsid w:val="007668EC"/>
    <w:rsid w:val="00782159"/>
    <w:rsid w:val="007B6AB6"/>
    <w:rsid w:val="007C504E"/>
    <w:rsid w:val="007D1467"/>
    <w:rsid w:val="007E0E78"/>
    <w:rsid w:val="007E1025"/>
    <w:rsid w:val="00806AEF"/>
    <w:rsid w:val="008272DD"/>
    <w:rsid w:val="00837A47"/>
    <w:rsid w:val="00853260"/>
    <w:rsid w:val="00860C3D"/>
    <w:rsid w:val="00864774"/>
    <w:rsid w:val="008859AE"/>
    <w:rsid w:val="00891764"/>
    <w:rsid w:val="008B5D70"/>
    <w:rsid w:val="008C0E14"/>
    <w:rsid w:val="008D3560"/>
    <w:rsid w:val="008F17B1"/>
    <w:rsid w:val="00903259"/>
    <w:rsid w:val="00925EE0"/>
    <w:rsid w:val="00926F9B"/>
    <w:rsid w:val="00946199"/>
    <w:rsid w:val="00953949"/>
    <w:rsid w:val="00976D43"/>
    <w:rsid w:val="00994735"/>
    <w:rsid w:val="00996DD2"/>
    <w:rsid w:val="009D3F5D"/>
    <w:rsid w:val="009E5E59"/>
    <w:rsid w:val="009F1B0D"/>
    <w:rsid w:val="009F440C"/>
    <w:rsid w:val="00A04079"/>
    <w:rsid w:val="00A073BA"/>
    <w:rsid w:val="00A334AD"/>
    <w:rsid w:val="00A474FC"/>
    <w:rsid w:val="00A67F40"/>
    <w:rsid w:val="00A71AE8"/>
    <w:rsid w:val="00A75B09"/>
    <w:rsid w:val="00A8280B"/>
    <w:rsid w:val="00AA2F4F"/>
    <w:rsid w:val="00AA4B60"/>
    <w:rsid w:val="00AB5747"/>
    <w:rsid w:val="00AC0AF4"/>
    <w:rsid w:val="00AE6E52"/>
    <w:rsid w:val="00AF6C57"/>
    <w:rsid w:val="00B12B72"/>
    <w:rsid w:val="00B12D8B"/>
    <w:rsid w:val="00B14771"/>
    <w:rsid w:val="00B16C82"/>
    <w:rsid w:val="00B84F53"/>
    <w:rsid w:val="00BA4C42"/>
    <w:rsid w:val="00BA5F4E"/>
    <w:rsid w:val="00BA794A"/>
    <w:rsid w:val="00BB381C"/>
    <w:rsid w:val="00BC0446"/>
    <w:rsid w:val="00BC7136"/>
    <w:rsid w:val="00BD596D"/>
    <w:rsid w:val="00BF40DF"/>
    <w:rsid w:val="00BF48C9"/>
    <w:rsid w:val="00BF69A4"/>
    <w:rsid w:val="00C047CA"/>
    <w:rsid w:val="00C41B4B"/>
    <w:rsid w:val="00C44D04"/>
    <w:rsid w:val="00C55611"/>
    <w:rsid w:val="00C60C01"/>
    <w:rsid w:val="00C61A56"/>
    <w:rsid w:val="00C93F7B"/>
    <w:rsid w:val="00C96321"/>
    <w:rsid w:val="00CA2F60"/>
    <w:rsid w:val="00CA390D"/>
    <w:rsid w:val="00CA5741"/>
    <w:rsid w:val="00CB0C4C"/>
    <w:rsid w:val="00CB6F3B"/>
    <w:rsid w:val="00CD2736"/>
    <w:rsid w:val="00CE40EF"/>
    <w:rsid w:val="00CE7E91"/>
    <w:rsid w:val="00CF4D8E"/>
    <w:rsid w:val="00D062D8"/>
    <w:rsid w:val="00D14858"/>
    <w:rsid w:val="00D17770"/>
    <w:rsid w:val="00D46D5B"/>
    <w:rsid w:val="00D71A2A"/>
    <w:rsid w:val="00D76968"/>
    <w:rsid w:val="00D906A1"/>
    <w:rsid w:val="00D92405"/>
    <w:rsid w:val="00D97C3C"/>
    <w:rsid w:val="00DC3DCD"/>
    <w:rsid w:val="00DC481E"/>
    <w:rsid w:val="00DC6D94"/>
    <w:rsid w:val="00DE78EB"/>
    <w:rsid w:val="00E0495F"/>
    <w:rsid w:val="00E050D1"/>
    <w:rsid w:val="00E06CCA"/>
    <w:rsid w:val="00E13C35"/>
    <w:rsid w:val="00E25996"/>
    <w:rsid w:val="00E4799B"/>
    <w:rsid w:val="00E500A8"/>
    <w:rsid w:val="00E63033"/>
    <w:rsid w:val="00E772C2"/>
    <w:rsid w:val="00E8479A"/>
    <w:rsid w:val="00E85D10"/>
    <w:rsid w:val="00EF26E8"/>
    <w:rsid w:val="00F04417"/>
    <w:rsid w:val="00F14052"/>
    <w:rsid w:val="00F16C8A"/>
    <w:rsid w:val="00F17574"/>
    <w:rsid w:val="00F37B74"/>
    <w:rsid w:val="00F6552B"/>
    <w:rsid w:val="00F7021E"/>
    <w:rsid w:val="00F8696A"/>
    <w:rsid w:val="00FA0E90"/>
    <w:rsid w:val="00FA193E"/>
    <w:rsid w:val="00FA67FE"/>
    <w:rsid w:val="00FB0BDF"/>
    <w:rsid w:val="00FC23A3"/>
    <w:rsid w:val="00FD2CC8"/>
    <w:rsid w:val="00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3723"/>
  <w15:docId w15:val="{C0E287C9-FA4F-45C6-918A-8999AED7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4FC"/>
  </w:style>
  <w:style w:type="paragraph" w:styleId="1">
    <w:name w:val="heading 1"/>
    <w:basedOn w:val="a"/>
    <w:link w:val="10"/>
    <w:uiPriority w:val="9"/>
    <w:qFormat/>
    <w:rsid w:val="000B7343"/>
    <w:pPr>
      <w:spacing w:after="450" w:line="240" w:lineRule="auto"/>
      <w:outlineLvl w:val="0"/>
    </w:pPr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343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B7343"/>
    <w:rPr>
      <w:strike w:val="0"/>
      <w:dstrike w:val="0"/>
      <w:color w:val="1DBEF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B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97C3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B0C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592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5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1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2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88C0B-A8E1-4AF3-9A1B-CBC831D4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9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Федосенко</cp:lastModifiedBy>
  <cp:revision>32</cp:revision>
  <cp:lastPrinted>2023-05-29T06:17:00Z</cp:lastPrinted>
  <dcterms:created xsi:type="dcterms:W3CDTF">2019-05-13T06:55:00Z</dcterms:created>
  <dcterms:modified xsi:type="dcterms:W3CDTF">2023-05-29T06:20:00Z</dcterms:modified>
</cp:coreProperties>
</file>