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2CBD" w14:textId="77777777" w:rsidR="00D064F1" w:rsidRDefault="00D064F1">
      <w:pPr>
        <w:spacing w:line="1" w:lineRule="exact"/>
      </w:pPr>
    </w:p>
    <w:p w14:paraId="6C062400" w14:textId="77777777" w:rsidR="00D064F1" w:rsidRDefault="00D064F1">
      <w:pPr>
        <w:framePr w:wrap="none" w:vAnchor="page" w:hAnchor="page" w:x="2583" w:y="1118"/>
        <w:rPr>
          <w:sz w:val="2"/>
          <w:szCs w:val="2"/>
        </w:rPr>
      </w:pPr>
    </w:p>
    <w:p w14:paraId="42A00FEE" w14:textId="77777777" w:rsidR="00451200" w:rsidRPr="00451200" w:rsidRDefault="00451200" w:rsidP="00451200">
      <w:pPr>
        <w:suppressAutoHyphens/>
        <w:ind w:firstLine="6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51200">
        <w:rPr>
          <w:rFonts w:ascii="Times New Roman" w:hAnsi="Times New Roman" w:cs="Times New Roman"/>
          <w:sz w:val="28"/>
          <w:szCs w:val="28"/>
        </w:rPr>
        <w:t>Учредитель – администрация Пограничного муниципального округа</w:t>
      </w:r>
    </w:p>
    <w:p w14:paraId="11900816" w14:textId="77777777" w:rsidR="00451200" w:rsidRPr="00451200" w:rsidRDefault="00451200" w:rsidP="00451200">
      <w:pPr>
        <w:suppressAutoHyphens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5D92F9AD" w14:textId="77777777" w:rsidR="00451200" w:rsidRPr="00451200" w:rsidRDefault="00451200" w:rsidP="00451200">
      <w:pPr>
        <w:suppressAutoHyphens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45120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6A8138D6" w14:textId="77777777" w:rsidR="00451200" w:rsidRPr="00451200" w:rsidRDefault="00451200" w:rsidP="00451200">
      <w:pPr>
        <w:suppressAutoHyphens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451200">
        <w:rPr>
          <w:rFonts w:ascii="Times New Roman" w:hAnsi="Times New Roman" w:cs="Times New Roman"/>
          <w:sz w:val="28"/>
          <w:szCs w:val="28"/>
        </w:rPr>
        <w:t xml:space="preserve">«Жариковская средняя общеобразовательная школа </w:t>
      </w:r>
    </w:p>
    <w:p w14:paraId="7A6E6585" w14:textId="77777777" w:rsidR="00451200" w:rsidRPr="00451200" w:rsidRDefault="00451200" w:rsidP="00451200">
      <w:pPr>
        <w:suppressAutoHyphens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451200">
        <w:rPr>
          <w:rFonts w:ascii="Times New Roman" w:hAnsi="Times New Roman" w:cs="Times New Roman"/>
          <w:sz w:val="28"/>
          <w:szCs w:val="28"/>
        </w:rPr>
        <w:t>Пограничного муниципального округа»</w:t>
      </w:r>
    </w:p>
    <w:p w14:paraId="7839A237" w14:textId="77777777" w:rsidR="00451200" w:rsidRPr="00451200" w:rsidRDefault="00451200" w:rsidP="00451200">
      <w:pPr>
        <w:suppressAutoHyphens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451200" w:rsidRPr="00451200" w14:paraId="64E33D72" w14:textId="77777777" w:rsidTr="0045120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FE68" w14:textId="1696BF20" w:rsidR="00451200" w:rsidRPr="00451200" w:rsidRDefault="00451200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451200">
              <w:rPr>
                <w:rFonts w:ascii="Times New Roman" w:hAnsi="Times New Roman" w:cs="Times New Roman"/>
                <w:color w:val="003300"/>
              </w:rPr>
              <w:t>Принято методическим объединением учителей</w:t>
            </w:r>
            <w:r w:rsidR="00A342DE">
              <w:rPr>
                <w:rFonts w:ascii="Times New Roman" w:hAnsi="Times New Roman" w:cs="Times New Roman"/>
                <w:color w:val="003300"/>
              </w:rPr>
              <w:t>-</w:t>
            </w:r>
          </w:p>
          <w:p w14:paraId="64FCC14F" w14:textId="77777777" w:rsidR="00451200" w:rsidRPr="00451200" w:rsidRDefault="00451200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451200">
              <w:rPr>
                <w:rFonts w:ascii="Times New Roman" w:hAnsi="Times New Roman" w:cs="Times New Roman"/>
                <w:color w:val="003300"/>
              </w:rPr>
              <w:t xml:space="preserve">предметников </w:t>
            </w:r>
          </w:p>
          <w:p w14:paraId="1420CF41" w14:textId="77777777" w:rsidR="00A342DE" w:rsidRDefault="0045120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451200">
              <w:rPr>
                <w:rFonts w:ascii="Times New Roman" w:hAnsi="Times New Roman" w:cs="Times New Roman"/>
                <w:color w:val="003300"/>
              </w:rPr>
              <w:t xml:space="preserve">Протокол </w:t>
            </w:r>
            <w:proofErr w:type="gramStart"/>
            <w:r w:rsidRPr="00451200">
              <w:rPr>
                <w:rFonts w:ascii="Times New Roman" w:hAnsi="Times New Roman" w:cs="Times New Roman"/>
                <w:color w:val="003300"/>
              </w:rPr>
              <w:t>№</w:t>
            </w:r>
            <w:r w:rsidR="00A342DE">
              <w:rPr>
                <w:rFonts w:ascii="Times New Roman" w:hAnsi="Times New Roman" w:cs="Times New Roman"/>
                <w:color w:val="003300"/>
              </w:rPr>
              <w:t xml:space="preserve">  </w:t>
            </w:r>
            <w:r w:rsidRPr="00451200">
              <w:rPr>
                <w:rFonts w:ascii="Times New Roman" w:hAnsi="Times New Roman" w:cs="Times New Roman"/>
                <w:color w:val="003300"/>
              </w:rPr>
              <w:t>1</w:t>
            </w:r>
            <w:proofErr w:type="gramEnd"/>
            <w:r w:rsidRPr="00451200">
              <w:rPr>
                <w:rFonts w:ascii="Times New Roman" w:hAnsi="Times New Roman" w:cs="Times New Roman"/>
                <w:color w:val="003300"/>
              </w:rPr>
              <w:t xml:space="preserve"> </w:t>
            </w:r>
          </w:p>
          <w:p w14:paraId="4F90D242" w14:textId="65128FBA" w:rsidR="00451200" w:rsidRPr="00451200" w:rsidRDefault="004512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3300"/>
                <w:lang w:eastAsia="en-US"/>
              </w:rPr>
            </w:pPr>
            <w:r w:rsidRPr="00451200">
              <w:rPr>
                <w:rFonts w:ascii="Times New Roman" w:hAnsi="Times New Roman" w:cs="Times New Roman"/>
                <w:color w:val="003300"/>
              </w:rPr>
              <w:t>от «30»</w:t>
            </w:r>
            <w:r w:rsidR="00A342DE">
              <w:rPr>
                <w:rFonts w:ascii="Times New Roman" w:hAnsi="Times New Roman" w:cs="Times New Roman"/>
                <w:color w:val="003300"/>
              </w:rPr>
              <w:t xml:space="preserve"> </w:t>
            </w:r>
            <w:r w:rsidRPr="00451200">
              <w:rPr>
                <w:rFonts w:ascii="Times New Roman" w:hAnsi="Times New Roman" w:cs="Times New Roman"/>
                <w:color w:val="003300"/>
              </w:rPr>
              <w:t>08</w:t>
            </w:r>
            <w:r w:rsidR="00A342DE">
              <w:rPr>
                <w:rFonts w:ascii="Times New Roman" w:hAnsi="Times New Roman" w:cs="Times New Roman"/>
                <w:color w:val="003300"/>
              </w:rPr>
              <w:t>.</w:t>
            </w:r>
            <w:r w:rsidRPr="00451200">
              <w:rPr>
                <w:rFonts w:ascii="Times New Roman" w:hAnsi="Times New Roman" w:cs="Times New Roman"/>
                <w:color w:val="003300"/>
              </w:rPr>
              <w:t>2023 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0A9" w14:textId="77777777" w:rsidR="00451200" w:rsidRPr="00451200" w:rsidRDefault="00451200">
            <w:pPr>
              <w:jc w:val="center"/>
              <w:rPr>
                <w:rFonts w:ascii="Times New Roman" w:eastAsia="Times New Roman" w:hAnsi="Times New Roman" w:cs="Times New Roman"/>
                <w:color w:val="003300"/>
              </w:rPr>
            </w:pPr>
            <w:r w:rsidRPr="00451200">
              <w:rPr>
                <w:rFonts w:ascii="Times New Roman" w:hAnsi="Times New Roman" w:cs="Times New Roman"/>
                <w:color w:val="003300"/>
              </w:rPr>
              <w:t>«Согласовано»</w:t>
            </w:r>
          </w:p>
          <w:p w14:paraId="658EDF56" w14:textId="77777777" w:rsidR="00451200" w:rsidRPr="00451200" w:rsidRDefault="00451200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451200">
              <w:rPr>
                <w:rFonts w:ascii="Times New Roman" w:hAnsi="Times New Roman" w:cs="Times New Roman"/>
                <w:color w:val="003300"/>
              </w:rPr>
              <w:t xml:space="preserve">заместитель директора </w:t>
            </w:r>
          </w:p>
          <w:p w14:paraId="351ACC13" w14:textId="77777777" w:rsidR="00451200" w:rsidRPr="00451200" w:rsidRDefault="00451200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451200">
              <w:rPr>
                <w:rFonts w:ascii="Times New Roman" w:hAnsi="Times New Roman" w:cs="Times New Roman"/>
                <w:color w:val="003300"/>
              </w:rPr>
              <w:t>по УВР</w:t>
            </w:r>
          </w:p>
          <w:p w14:paraId="6013B99C" w14:textId="2131ED36" w:rsidR="00451200" w:rsidRPr="00451200" w:rsidRDefault="00A342DE">
            <w:pPr>
              <w:rPr>
                <w:rFonts w:ascii="Times New Roman" w:hAnsi="Times New Roman" w:cs="Times New Roman"/>
                <w:color w:val="003300"/>
              </w:rPr>
            </w:pPr>
            <w:r>
              <w:rPr>
                <w:rFonts w:ascii="Times New Roman" w:hAnsi="Times New Roman" w:cs="Times New Roman"/>
                <w:color w:val="003300"/>
              </w:rPr>
              <w:t xml:space="preserve">                    </w:t>
            </w:r>
            <w:r w:rsidR="00451200" w:rsidRPr="00451200">
              <w:rPr>
                <w:rFonts w:ascii="Times New Roman" w:hAnsi="Times New Roman" w:cs="Times New Roman"/>
                <w:color w:val="003300"/>
              </w:rPr>
              <w:t>/Геращенко Е.И./</w:t>
            </w:r>
          </w:p>
          <w:p w14:paraId="72CBD242" w14:textId="77777777" w:rsidR="00A342DE" w:rsidRDefault="00A342DE">
            <w:pPr>
              <w:rPr>
                <w:rFonts w:ascii="Times New Roman" w:hAnsi="Times New Roman" w:cs="Times New Roman"/>
                <w:color w:val="003300"/>
              </w:rPr>
            </w:pPr>
          </w:p>
          <w:p w14:paraId="6FC4852A" w14:textId="3CF3015E" w:rsidR="00451200" w:rsidRPr="00451200" w:rsidRDefault="00A342DE">
            <w:pPr>
              <w:rPr>
                <w:rFonts w:ascii="Times New Roman" w:hAnsi="Times New Roman" w:cs="Times New Roman"/>
                <w:color w:val="003300"/>
              </w:rPr>
            </w:pPr>
            <w:r>
              <w:rPr>
                <w:rFonts w:ascii="Times New Roman" w:hAnsi="Times New Roman" w:cs="Times New Roman"/>
                <w:color w:val="003300"/>
              </w:rPr>
              <w:t xml:space="preserve">                  </w:t>
            </w:r>
            <w:r w:rsidR="00451200" w:rsidRPr="00451200">
              <w:rPr>
                <w:rFonts w:ascii="Times New Roman" w:hAnsi="Times New Roman" w:cs="Times New Roman"/>
                <w:color w:val="003300"/>
              </w:rPr>
              <w:t>«</w:t>
            </w:r>
            <w:r>
              <w:rPr>
                <w:rFonts w:ascii="Times New Roman" w:hAnsi="Times New Roman" w:cs="Times New Roman"/>
                <w:color w:val="003300"/>
              </w:rPr>
              <w:t>30</w:t>
            </w:r>
            <w:r w:rsidR="00451200" w:rsidRPr="00451200">
              <w:rPr>
                <w:rFonts w:ascii="Times New Roman" w:hAnsi="Times New Roman" w:cs="Times New Roman"/>
                <w:color w:val="003300"/>
              </w:rPr>
              <w:t>»</w:t>
            </w:r>
            <w:r>
              <w:rPr>
                <w:rFonts w:ascii="Times New Roman" w:hAnsi="Times New Roman" w:cs="Times New Roman"/>
                <w:color w:val="003300"/>
              </w:rPr>
              <w:t xml:space="preserve"> </w:t>
            </w:r>
            <w:r w:rsidR="00451200" w:rsidRPr="00451200">
              <w:rPr>
                <w:rFonts w:ascii="Times New Roman" w:hAnsi="Times New Roman" w:cs="Times New Roman"/>
                <w:color w:val="003300"/>
              </w:rPr>
              <w:t>0</w:t>
            </w:r>
            <w:r>
              <w:rPr>
                <w:rFonts w:ascii="Times New Roman" w:hAnsi="Times New Roman" w:cs="Times New Roman"/>
                <w:color w:val="003300"/>
              </w:rPr>
              <w:t>8.</w:t>
            </w:r>
            <w:r w:rsidR="00451200" w:rsidRPr="00451200">
              <w:rPr>
                <w:rFonts w:ascii="Times New Roman" w:hAnsi="Times New Roman" w:cs="Times New Roman"/>
                <w:color w:val="003300"/>
              </w:rPr>
              <w:t xml:space="preserve"> 2023 г.</w:t>
            </w:r>
          </w:p>
          <w:p w14:paraId="613580E3" w14:textId="77777777" w:rsidR="00451200" w:rsidRPr="00451200" w:rsidRDefault="00451200">
            <w:pPr>
              <w:spacing w:after="200" w:line="276" w:lineRule="auto"/>
              <w:rPr>
                <w:rFonts w:ascii="Times New Roman" w:eastAsia="Calibri" w:hAnsi="Times New Roman" w:cs="Times New Roman"/>
                <w:color w:val="003300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5C34" w14:textId="235BDF6B" w:rsidR="00451200" w:rsidRPr="00451200" w:rsidRDefault="00451200">
            <w:pPr>
              <w:jc w:val="center"/>
              <w:rPr>
                <w:rFonts w:ascii="Times New Roman" w:eastAsia="Times New Roman" w:hAnsi="Times New Roman" w:cs="Times New Roman"/>
                <w:color w:val="003300"/>
              </w:rPr>
            </w:pPr>
            <w:r w:rsidRPr="00451200">
              <w:rPr>
                <w:rFonts w:ascii="Times New Roman" w:hAnsi="Times New Roman" w:cs="Times New Roman"/>
                <w:color w:val="003300"/>
              </w:rPr>
              <w:t>«Утверждаю»</w:t>
            </w:r>
            <w:r w:rsidRPr="00451200">
              <w:rPr>
                <w:rFonts w:ascii="Times New Roman" w:hAnsi="Times New Roman" w:cs="Times New Roman"/>
                <w:color w:val="003300"/>
              </w:rPr>
              <w:br/>
              <w:t>директор школы</w:t>
            </w:r>
            <w:r w:rsidRPr="00451200">
              <w:rPr>
                <w:rFonts w:ascii="Times New Roman" w:hAnsi="Times New Roman" w:cs="Times New Roman"/>
                <w:color w:val="003300"/>
              </w:rPr>
              <w:br/>
            </w:r>
            <w:r w:rsidR="00A342DE">
              <w:object w:dxaOrig="2892" w:dyaOrig="3132" w14:anchorId="05EB7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46.2pt" o:ole="">
                  <v:imagedata r:id="rId7" o:title=""/>
                </v:shape>
                <o:OLEObject Type="Embed" ProgID="PBrush" ShapeID="_x0000_i1025" DrawAspect="Content" ObjectID="_1757938286" r:id="rId8"/>
              </w:object>
            </w:r>
            <w:r w:rsidRPr="00451200">
              <w:rPr>
                <w:rFonts w:ascii="Times New Roman" w:hAnsi="Times New Roman" w:cs="Times New Roman"/>
                <w:color w:val="003300"/>
              </w:rPr>
              <w:t>/Л.М.</w:t>
            </w:r>
            <w:r w:rsidR="00A342DE">
              <w:rPr>
                <w:rFonts w:ascii="Times New Roman" w:hAnsi="Times New Roman" w:cs="Times New Roman"/>
                <w:color w:val="003300"/>
              </w:rPr>
              <w:t xml:space="preserve"> </w:t>
            </w:r>
            <w:r w:rsidRPr="00451200">
              <w:rPr>
                <w:rFonts w:ascii="Times New Roman" w:hAnsi="Times New Roman" w:cs="Times New Roman"/>
                <w:color w:val="003300"/>
              </w:rPr>
              <w:t>Федосенко /</w:t>
            </w:r>
          </w:p>
          <w:p w14:paraId="42442BA1" w14:textId="637B45E2" w:rsidR="00451200" w:rsidRPr="00451200" w:rsidRDefault="00A342DE">
            <w:pPr>
              <w:rPr>
                <w:rFonts w:ascii="Times New Roman" w:hAnsi="Times New Roman" w:cs="Times New Roman"/>
                <w:color w:val="003300"/>
              </w:rPr>
            </w:pPr>
            <w:r>
              <w:rPr>
                <w:rFonts w:ascii="Times New Roman" w:hAnsi="Times New Roman" w:cs="Times New Roman"/>
                <w:color w:val="003300"/>
              </w:rPr>
              <w:t xml:space="preserve">           </w:t>
            </w:r>
            <w:r w:rsidR="00451200" w:rsidRPr="00451200">
              <w:rPr>
                <w:rFonts w:ascii="Times New Roman" w:hAnsi="Times New Roman" w:cs="Times New Roman"/>
                <w:color w:val="003300"/>
              </w:rPr>
              <w:t>Приказ № 132</w:t>
            </w:r>
          </w:p>
          <w:p w14:paraId="4C4A992D" w14:textId="08191286" w:rsidR="00451200" w:rsidRPr="00451200" w:rsidRDefault="00A342DE">
            <w:pPr>
              <w:spacing w:after="200" w:line="276" w:lineRule="auto"/>
              <w:rPr>
                <w:rFonts w:ascii="Times New Roman" w:eastAsia="Calibri" w:hAnsi="Times New Roman" w:cs="Times New Roman"/>
                <w:color w:val="003300"/>
                <w:lang w:eastAsia="en-US"/>
              </w:rPr>
            </w:pPr>
            <w:r>
              <w:rPr>
                <w:rFonts w:ascii="Times New Roman" w:hAnsi="Times New Roman" w:cs="Times New Roman"/>
                <w:color w:val="003300"/>
              </w:rPr>
              <w:t xml:space="preserve">        </w:t>
            </w:r>
            <w:r w:rsidR="00451200" w:rsidRPr="00451200">
              <w:rPr>
                <w:rFonts w:ascii="Times New Roman" w:hAnsi="Times New Roman" w:cs="Times New Roman"/>
                <w:color w:val="003300"/>
              </w:rPr>
              <w:t>от «</w:t>
            </w:r>
            <w:proofErr w:type="gramStart"/>
            <w:r w:rsidR="00451200" w:rsidRPr="00451200">
              <w:rPr>
                <w:rFonts w:ascii="Times New Roman" w:hAnsi="Times New Roman" w:cs="Times New Roman"/>
                <w:color w:val="003300"/>
              </w:rPr>
              <w:t>30»</w:t>
            </w:r>
            <w:r>
              <w:rPr>
                <w:rFonts w:ascii="Times New Roman" w:hAnsi="Times New Roman" w:cs="Times New Roman"/>
                <w:color w:val="003300"/>
              </w:rPr>
              <w:t xml:space="preserve">  </w:t>
            </w:r>
            <w:r w:rsidR="00451200" w:rsidRPr="00451200">
              <w:rPr>
                <w:rFonts w:ascii="Times New Roman" w:hAnsi="Times New Roman" w:cs="Times New Roman"/>
                <w:color w:val="003300"/>
              </w:rPr>
              <w:t>08</w:t>
            </w:r>
            <w:r>
              <w:rPr>
                <w:rFonts w:ascii="Times New Roman" w:hAnsi="Times New Roman" w:cs="Times New Roman"/>
                <w:color w:val="003300"/>
              </w:rPr>
              <w:t>.</w:t>
            </w:r>
            <w:r w:rsidR="00451200" w:rsidRPr="00451200">
              <w:rPr>
                <w:rFonts w:ascii="Times New Roman" w:hAnsi="Times New Roman" w:cs="Times New Roman"/>
                <w:color w:val="003300"/>
              </w:rPr>
              <w:t>2023</w:t>
            </w:r>
            <w:proofErr w:type="gramEnd"/>
            <w:r w:rsidR="00451200" w:rsidRPr="00451200">
              <w:rPr>
                <w:rFonts w:ascii="Times New Roman" w:hAnsi="Times New Roman" w:cs="Times New Roman"/>
                <w:color w:val="003300"/>
              </w:rPr>
              <w:t xml:space="preserve"> г.</w:t>
            </w:r>
          </w:p>
        </w:tc>
      </w:tr>
    </w:tbl>
    <w:p w14:paraId="7CB9200B" w14:textId="77777777" w:rsidR="00451200" w:rsidRPr="00451200" w:rsidRDefault="00451200" w:rsidP="00451200">
      <w:pPr>
        <w:suppressAutoHyphens/>
        <w:ind w:firstLine="68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50F39D5" w14:textId="77777777" w:rsidR="00451200" w:rsidRPr="00451200" w:rsidRDefault="00451200" w:rsidP="00451200">
      <w:pPr>
        <w:suppressAutoHyphens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14:paraId="142A99B1" w14:textId="77777777" w:rsidR="00451200" w:rsidRPr="00451200" w:rsidRDefault="00451200" w:rsidP="00451200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</w:p>
    <w:p w14:paraId="4156D1B3" w14:textId="77777777" w:rsidR="00451200" w:rsidRDefault="00451200" w:rsidP="00451200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451200">
        <w:rPr>
          <w:rFonts w:ascii="Times New Roman" w:hAnsi="Times New Roman" w:cs="Times New Roman"/>
          <w:b/>
          <w:color w:val="003300"/>
          <w:sz w:val="28"/>
          <w:szCs w:val="28"/>
        </w:rPr>
        <w:t>РАБОЧАЯ      ПРОГРАММА</w:t>
      </w:r>
    </w:p>
    <w:p w14:paraId="3AB794EC" w14:textId="77777777" w:rsidR="00451200" w:rsidRPr="00451200" w:rsidRDefault="00451200" w:rsidP="00451200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</w:rPr>
        <w:t>ВНЕУРОЧНОЙ ДЕЯТЕЛЬНОСТИ</w:t>
      </w:r>
    </w:p>
    <w:p w14:paraId="2FD8F3DB" w14:textId="77777777" w:rsidR="00451200" w:rsidRDefault="00451200" w:rsidP="00451200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451200">
        <w:rPr>
          <w:rFonts w:ascii="Times New Roman" w:hAnsi="Times New Roman" w:cs="Times New Roman"/>
          <w:b/>
          <w:color w:val="003300"/>
          <w:sz w:val="28"/>
          <w:szCs w:val="28"/>
        </w:rPr>
        <w:t>по биологии</w:t>
      </w:r>
    </w:p>
    <w:p w14:paraId="310FF565" w14:textId="77777777" w:rsidR="00451200" w:rsidRPr="00451200" w:rsidRDefault="00451200" w:rsidP="00451200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</w:rPr>
        <w:t>ПРОЕКТНО-ИССЛЕДОВАТЕЛЬСКАЯ ДЕЯТЕЛЬНОСТЬ</w:t>
      </w:r>
    </w:p>
    <w:p w14:paraId="4C45FF8E" w14:textId="77777777" w:rsidR="00451200" w:rsidRPr="00451200" w:rsidRDefault="00451200" w:rsidP="00451200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</w:p>
    <w:p w14:paraId="3469B896" w14:textId="77777777" w:rsidR="00451200" w:rsidRPr="00451200" w:rsidRDefault="00451200" w:rsidP="00451200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</w:p>
    <w:p w14:paraId="56DB2FB4" w14:textId="2895AA7C" w:rsidR="00451200" w:rsidRPr="00451200" w:rsidRDefault="00451200" w:rsidP="00451200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451200">
        <w:rPr>
          <w:rFonts w:ascii="Times New Roman" w:hAnsi="Times New Roman" w:cs="Times New Roman"/>
          <w:color w:val="003300"/>
          <w:sz w:val="28"/>
          <w:szCs w:val="28"/>
        </w:rPr>
        <w:t>Уровень: основное общее образование</w:t>
      </w:r>
      <w:r w:rsidR="0088106D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3300"/>
          <w:sz w:val="28"/>
          <w:szCs w:val="28"/>
        </w:rPr>
        <w:t>(5-6 классы)</w:t>
      </w:r>
    </w:p>
    <w:p w14:paraId="31C1E4BB" w14:textId="77777777" w:rsidR="00451200" w:rsidRPr="00451200" w:rsidRDefault="00451200" w:rsidP="00451200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451200">
        <w:rPr>
          <w:rFonts w:ascii="Times New Roman" w:hAnsi="Times New Roman" w:cs="Times New Roman"/>
          <w:color w:val="003300"/>
          <w:sz w:val="28"/>
          <w:szCs w:val="28"/>
        </w:rPr>
        <w:t xml:space="preserve">Срок реализации программы: 2023-2024 </w:t>
      </w:r>
    </w:p>
    <w:p w14:paraId="7670B9B0" w14:textId="77777777" w:rsidR="00451200" w:rsidRPr="00451200" w:rsidRDefault="00451200" w:rsidP="00451200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451200">
        <w:rPr>
          <w:rFonts w:ascii="Times New Roman" w:hAnsi="Times New Roman" w:cs="Times New Roman"/>
          <w:color w:val="003300"/>
          <w:sz w:val="28"/>
          <w:szCs w:val="28"/>
        </w:rPr>
        <w:t>ФИО учителя: Белоус Е.В.</w:t>
      </w:r>
    </w:p>
    <w:p w14:paraId="5D909A62" w14:textId="77777777" w:rsidR="00451200" w:rsidRPr="00451200" w:rsidRDefault="00451200" w:rsidP="00451200">
      <w:pPr>
        <w:rPr>
          <w:rFonts w:ascii="Times New Roman" w:hAnsi="Times New Roman" w:cs="Times New Roman"/>
          <w:color w:val="003300"/>
          <w:sz w:val="28"/>
          <w:szCs w:val="28"/>
        </w:rPr>
      </w:pPr>
    </w:p>
    <w:p w14:paraId="0F7F8EC6" w14:textId="77777777" w:rsidR="00451200" w:rsidRPr="00451200" w:rsidRDefault="00451200" w:rsidP="00451200">
      <w:pPr>
        <w:rPr>
          <w:rFonts w:ascii="Times New Roman" w:hAnsi="Times New Roman" w:cs="Times New Roman"/>
          <w:color w:val="003300"/>
          <w:sz w:val="28"/>
          <w:szCs w:val="28"/>
        </w:rPr>
      </w:pPr>
    </w:p>
    <w:p w14:paraId="2B950E5C" w14:textId="77777777" w:rsidR="00451200" w:rsidRPr="00451200" w:rsidRDefault="00451200" w:rsidP="00451200">
      <w:pPr>
        <w:rPr>
          <w:rFonts w:ascii="Times New Roman" w:hAnsi="Times New Roman" w:cs="Times New Roman"/>
          <w:color w:val="003300"/>
          <w:sz w:val="28"/>
          <w:szCs w:val="28"/>
        </w:rPr>
      </w:pPr>
    </w:p>
    <w:p w14:paraId="10549D64" w14:textId="77777777" w:rsidR="00451200" w:rsidRPr="00451200" w:rsidRDefault="00451200" w:rsidP="00451200">
      <w:pPr>
        <w:rPr>
          <w:rFonts w:ascii="Times New Roman" w:hAnsi="Times New Roman" w:cs="Times New Roman"/>
          <w:color w:val="003300"/>
          <w:sz w:val="28"/>
          <w:szCs w:val="28"/>
        </w:rPr>
      </w:pPr>
    </w:p>
    <w:p w14:paraId="1926C120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7ECB9A26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63E5A67A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7C308E21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6DC972D5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6447567A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1FCD8553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2A80966C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22177BD6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79F688F8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01F19632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2C1BB8A2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3E86E8BC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589B4285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5753DA6E" w14:textId="77777777" w:rsidR="00771985" w:rsidRDefault="00771985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14:paraId="46EFA04D" w14:textId="77777777" w:rsidR="00451200" w:rsidRPr="00451200" w:rsidRDefault="00451200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r w:rsidRPr="00451200">
        <w:rPr>
          <w:rFonts w:ascii="Times New Roman" w:hAnsi="Times New Roman" w:cs="Times New Roman"/>
          <w:color w:val="003300"/>
          <w:sz w:val="28"/>
          <w:szCs w:val="28"/>
        </w:rPr>
        <w:t xml:space="preserve">с. Жариково </w:t>
      </w:r>
    </w:p>
    <w:p w14:paraId="71E58ADA" w14:textId="77777777" w:rsidR="00451200" w:rsidRPr="00451200" w:rsidRDefault="00451200" w:rsidP="00451200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r w:rsidRPr="00451200">
        <w:rPr>
          <w:rFonts w:ascii="Times New Roman" w:hAnsi="Times New Roman" w:cs="Times New Roman"/>
          <w:color w:val="003300"/>
          <w:sz w:val="28"/>
          <w:szCs w:val="28"/>
        </w:rPr>
        <w:t>2023</w:t>
      </w:r>
    </w:p>
    <w:p w14:paraId="0E0CC815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647CE9" w14:textId="77777777" w:rsidR="00D064F1" w:rsidRDefault="00D064F1">
      <w:pPr>
        <w:spacing w:line="1" w:lineRule="exact"/>
      </w:pPr>
    </w:p>
    <w:p w14:paraId="7918C1B8" w14:textId="77777777" w:rsidR="00D064F1" w:rsidRDefault="00736573">
      <w:pPr>
        <w:pStyle w:val="11"/>
        <w:framePr w:w="9974" w:h="408" w:hRule="exact" w:wrap="none" w:vAnchor="page" w:hAnchor="page" w:x="1100" w:y="1118"/>
        <w:spacing w:line="240" w:lineRule="auto"/>
        <w:ind w:firstLine="0"/>
        <w:jc w:val="center"/>
      </w:pPr>
      <w:r>
        <w:rPr>
          <w:b/>
          <w:bCs/>
        </w:rPr>
        <w:t>СОДЕРЖАНИЕ</w:t>
      </w:r>
    </w:p>
    <w:p w14:paraId="45CCB032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rPr>
          <w:b/>
          <w:bCs/>
        </w:rPr>
        <w:t>Пояснительная записка</w:t>
      </w:r>
    </w:p>
    <w:p w14:paraId="58904DD9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Актуальность и назначение программы</w:t>
      </w:r>
    </w:p>
    <w:p w14:paraId="330755F3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Варианты реализации программы и формы проведения занятий</w:t>
      </w:r>
    </w:p>
    <w:p w14:paraId="3B791622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Взаимосвязь с программой воспитания</w:t>
      </w:r>
    </w:p>
    <w:p w14:paraId="2F52DB70" w14:textId="77777777" w:rsidR="00D064F1" w:rsidRDefault="00736573">
      <w:pPr>
        <w:pStyle w:val="11"/>
        <w:framePr w:w="9974" w:h="9682" w:hRule="exact" w:wrap="none" w:vAnchor="page" w:hAnchor="page" w:x="1100" w:y="1857"/>
        <w:spacing w:after="320"/>
        <w:ind w:firstLine="0"/>
      </w:pPr>
      <w:r>
        <w:t>Особенности работы педагога по программе</w:t>
      </w:r>
    </w:p>
    <w:p w14:paraId="18B91D4C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rPr>
          <w:b/>
          <w:bCs/>
        </w:rPr>
        <w:t>Содержание курса внеурочной деятельности</w:t>
      </w:r>
    </w:p>
    <w:p w14:paraId="10A5BCA3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Модуль «Как животные и растения приспосабливаются» (экология) 5-6 классы (34 часа)</w:t>
      </w:r>
    </w:p>
    <w:p w14:paraId="41426C64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Модуль «Основы растениеводства» 7-8 классы (68 часов)</w:t>
      </w:r>
    </w:p>
    <w:p w14:paraId="2C45147E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Модуль «Биотехнологии» 7-8 классы (68 часов)</w:t>
      </w:r>
    </w:p>
    <w:p w14:paraId="712FE948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Модуль «Молекулярные основы физиологии и фармакологии» 9 класс (68 часов)</w:t>
      </w:r>
    </w:p>
    <w:p w14:paraId="5615623F" w14:textId="77777777" w:rsidR="00D064F1" w:rsidRDefault="00736573">
      <w:pPr>
        <w:pStyle w:val="11"/>
        <w:framePr w:w="9974" w:h="9682" w:hRule="exact" w:wrap="none" w:vAnchor="page" w:hAnchor="page" w:x="1100" w:y="1857"/>
        <w:spacing w:after="320"/>
        <w:ind w:firstLine="0"/>
      </w:pPr>
      <w:r>
        <w:t>Модуль «Молекулярные основы селекции» 9 класс (68 часов)</w:t>
      </w:r>
    </w:p>
    <w:p w14:paraId="0D66E4BB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rPr>
          <w:b/>
          <w:bCs/>
        </w:rPr>
        <w:t>Планируемые результаты освоения курса внеурочной деятельности</w:t>
      </w:r>
    </w:p>
    <w:p w14:paraId="3F61853E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Личностные результаты</w:t>
      </w:r>
    </w:p>
    <w:p w14:paraId="1B4174EA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Метапредметные результаты</w:t>
      </w:r>
    </w:p>
    <w:p w14:paraId="392F033C" w14:textId="77777777" w:rsidR="00D064F1" w:rsidRDefault="00736573">
      <w:pPr>
        <w:pStyle w:val="11"/>
        <w:framePr w:w="9974" w:h="9682" w:hRule="exact" w:wrap="none" w:vAnchor="page" w:hAnchor="page" w:x="1100" w:y="1857"/>
        <w:spacing w:after="320"/>
        <w:ind w:firstLine="0"/>
      </w:pPr>
      <w:r>
        <w:t>Предметные результаты</w:t>
      </w:r>
    </w:p>
    <w:p w14:paraId="5B9BE08C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rPr>
          <w:b/>
          <w:bCs/>
        </w:rPr>
        <w:t>Тематическое планирование</w:t>
      </w:r>
    </w:p>
    <w:p w14:paraId="06024D34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Модуль «Как животные и растения приспосабливаются» (эволюционная экология) 5-6 классы (34 часа)</w:t>
      </w:r>
    </w:p>
    <w:p w14:paraId="21587E69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Модуль «Основы растениеводства» 7-8 классы (68 часов)</w:t>
      </w:r>
    </w:p>
    <w:p w14:paraId="5AF656AA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Модуль «Биотехнологии» 7-8 классы (68 часов)</w:t>
      </w:r>
    </w:p>
    <w:p w14:paraId="37678D67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Модуль «Молекулярные основы физиологии и фармакологии» 9 класс (68 часов)</w:t>
      </w:r>
    </w:p>
    <w:p w14:paraId="1AA87380" w14:textId="77777777" w:rsidR="00D064F1" w:rsidRDefault="00736573">
      <w:pPr>
        <w:pStyle w:val="11"/>
        <w:framePr w:w="9974" w:h="9682" w:hRule="exact" w:wrap="none" w:vAnchor="page" w:hAnchor="page" w:x="1100" w:y="1857"/>
        <w:ind w:firstLine="0"/>
      </w:pPr>
      <w:r>
        <w:t>Модуль «Молекулярные основы селекции» 9 класс (68 часов)</w:t>
      </w:r>
    </w:p>
    <w:p w14:paraId="4B63A920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5C103C" w14:textId="77777777" w:rsidR="00D064F1" w:rsidRDefault="00D064F1">
      <w:pPr>
        <w:spacing w:line="1" w:lineRule="exact"/>
      </w:pPr>
    </w:p>
    <w:p w14:paraId="6BE79EF1" w14:textId="77777777" w:rsidR="00D064F1" w:rsidRDefault="00736573">
      <w:pPr>
        <w:pStyle w:val="11"/>
        <w:framePr w:w="9989" w:h="408" w:hRule="exact" w:wrap="none" w:vAnchor="page" w:hAnchor="page" w:x="1098" w:y="1101"/>
        <w:spacing w:line="240" w:lineRule="auto"/>
        <w:ind w:firstLine="0"/>
        <w:jc w:val="center"/>
      </w:pPr>
      <w:r>
        <w:rPr>
          <w:b/>
          <w:bCs/>
        </w:rPr>
        <w:t>ПОЯСНИТЕЛЬНАЯ ЗАПИСКА</w:t>
      </w:r>
    </w:p>
    <w:p w14:paraId="2FC978E4" w14:textId="77777777" w:rsidR="00D064F1" w:rsidRDefault="00736573">
      <w:pPr>
        <w:pStyle w:val="11"/>
        <w:framePr w:w="9989" w:h="13757" w:hRule="exact" w:wrap="none" w:vAnchor="page" w:hAnchor="page" w:x="1098" w:y="1840"/>
        <w:ind w:firstLine="580"/>
        <w:jc w:val="both"/>
      </w:pPr>
      <w:r>
        <w:rPr>
          <w:b/>
          <w:bCs/>
        </w:rPr>
        <w:t xml:space="preserve">Актуальность и назначение программы. </w:t>
      </w:r>
      <w: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14:paraId="5F2F87B0" w14:textId="77777777" w:rsidR="00D064F1" w:rsidRDefault="00736573">
      <w:pPr>
        <w:pStyle w:val="11"/>
        <w:framePr w:w="9989" w:h="13757" w:hRule="exact" w:wrap="none" w:vAnchor="page" w:hAnchor="page" w:x="1098" w:y="1840"/>
        <w:ind w:firstLine="580"/>
        <w:jc w:val="both"/>
      </w:pPr>
      <w:r>
        <w:t xml:space="preserve">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- в науке, творчестве, бизнесе, общественной жизни. Поэтому важным элементом развития личности обучающегося является формирование основных навыков </w:t>
      </w:r>
      <w:proofErr w:type="spellStart"/>
      <w:r>
        <w:t>проектно</w:t>
      </w:r>
      <w:r>
        <w:softHyphen/>
        <w:t>исследовательской</w:t>
      </w:r>
      <w:proofErr w:type="spellEnd"/>
      <w:r>
        <w:t xml:space="preserve"> деятельности.</w:t>
      </w:r>
    </w:p>
    <w:p w14:paraId="3D754201" w14:textId="77777777" w:rsidR="00D064F1" w:rsidRDefault="00736573">
      <w:pPr>
        <w:pStyle w:val="11"/>
        <w:framePr w:w="9989" w:h="13757" w:hRule="exact" w:wrap="none" w:vAnchor="page" w:hAnchor="page" w:x="1098" w:y="1840"/>
        <w:ind w:firstLine="720"/>
        <w:jc w:val="both"/>
      </w:pPr>
      <w:r>
        <w:t>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</w:t>
      </w:r>
    </w:p>
    <w:p w14:paraId="5671FCC0" w14:textId="77777777" w:rsidR="00D064F1" w:rsidRDefault="00736573">
      <w:pPr>
        <w:pStyle w:val="11"/>
        <w:framePr w:w="9989" w:h="13757" w:hRule="exact" w:wrap="none" w:vAnchor="page" w:hAnchor="page" w:x="1098" w:y="1840"/>
        <w:ind w:firstLine="720"/>
        <w:jc w:val="both"/>
      </w:pPr>
      <w:r>
        <w:t>Для полного учета потребностей учащихся в программе используется дифференцированный подход, что стимулирует учащегося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школьниками, которые имеют стойкий интерес и соответствующую мотивацию к изучению предметов естественно-научного цикла, естественным наукам и технологиям.</w:t>
      </w:r>
    </w:p>
    <w:p w14:paraId="6DFA2A2A" w14:textId="77777777" w:rsidR="00D064F1" w:rsidRDefault="00736573">
      <w:pPr>
        <w:pStyle w:val="11"/>
        <w:framePr w:w="9989" w:h="13757" w:hRule="exact" w:wrap="none" w:vAnchor="page" w:hAnchor="page" w:x="1098" w:y="1840"/>
        <w:ind w:firstLine="580"/>
        <w:jc w:val="both"/>
      </w:pPr>
      <w:r>
        <w:t>В подростковом возрасте учащиеся проявляют свою заинтересованность в той или иной области знаний, научном направлении или профессиональной деятельности. Таким образом происходит формирование познавательной и профессиональной составляющей личности, помогает учащемуся в определении будущего жизненного пути и в профессиональном выборе после окончания школы. Подобного рода заинтересованность стимулирует постоянное желание школьника к познанию нового, расширению и углублению соответствующих знаний, и</w:t>
      </w:r>
    </w:p>
    <w:p w14:paraId="313073FC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DE6596" w14:textId="77777777" w:rsidR="00D064F1" w:rsidRDefault="00D064F1">
      <w:pPr>
        <w:spacing w:line="1" w:lineRule="exact"/>
      </w:pPr>
    </w:p>
    <w:p w14:paraId="30EBF992" w14:textId="77777777" w:rsidR="00D064F1" w:rsidRDefault="00736573">
      <w:pPr>
        <w:pStyle w:val="11"/>
        <w:framePr w:w="9989" w:h="14222" w:hRule="exact" w:wrap="none" w:vAnchor="page" w:hAnchor="page" w:x="1098" w:y="1106"/>
        <w:ind w:firstLine="0"/>
        <w:jc w:val="both"/>
      </w:pPr>
      <w:r>
        <w:t>получению новых в том числе практических навыков, а также мотивирует учащегося на профориентацию.</w:t>
      </w:r>
    </w:p>
    <w:p w14:paraId="67D213DA" w14:textId="77777777" w:rsidR="00D064F1" w:rsidRDefault="00736573">
      <w:pPr>
        <w:pStyle w:val="11"/>
        <w:framePr w:w="9989" w:h="14222" w:hRule="exact" w:wrap="none" w:vAnchor="page" w:hAnchor="page" w:x="1098" w:y="1106"/>
        <w:ind w:firstLine="580"/>
        <w:jc w:val="both"/>
      </w:pPr>
      <w:r>
        <w:t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</w:t>
      </w:r>
    </w:p>
    <w:p w14:paraId="01508CC8" w14:textId="77777777" w:rsidR="00D064F1" w:rsidRDefault="00736573">
      <w:pPr>
        <w:pStyle w:val="11"/>
        <w:framePr w:w="9989" w:h="14222" w:hRule="exact" w:wrap="none" w:vAnchor="page" w:hAnchor="page" w:x="1098" w:y="1106"/>
        <w:numPr>
          <w:ilvl w:val="0"/>
          <w:numId w:val="1"/>
        </w:numPr>
        <w:tabs>
          <w:tab w:val="left" w:pos="715"/>
        </w:tabs>
        <w:ind w:firstLine="380"/>
        <w:jc w:val="both"/>
      </w:pPr>
      <w:r>
        <w:t>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</w:t>
      </w:r>
    </w:p>
    <w:p w14:paraId="0A358E6E" w14:textId="77777777" w:rsidR="00D064F1" w:rsidRDefault="00736573">
      <w:pPr>
        <w:pStyle w:val="11"/>
        <w:framePr w:w="9989" w:h="14222" w:hRule="exact" w:wrap="none" w:vAnchor="page" w:hAnchor="page" w:x="1098" w:y="1106"/>
        <w:numPr>
          <w:ilvl w:val="0"/>
          <w:numId w:val="1"/>
        </w:numPr>
        <w:tabs>
          <w:tab w:val="left" w:pos="715"/>
        </w:tabs>
        <w:spacing w:line="286" w:lineRule="auto"/>
        <w:ind w:firstLine="380"/>
        <w:jc w:val="both"/>
      </w:pPr>
      <w:r>
        <w:t>навыка генерирования и оформления собственных идей, облечения их в удобную для распространения форму;</w:t>
      </w:r>
    </w:p>
    <w:p w14:paraId="43A5C729" w14:textId="77777777" w:rsidR="00D064F1" w:rsidRDefault="00736573">
      <w:pPr>
        <w:pStyle w:val="11"/>
        <w:framePr w:w="9989" w:h="14222" w:hRule="exact" w:wrap="none" w:vAnchor="page" w:hAnchor="page" w:x="1098" w:y="1106"/>
        <w:numPr>
          <w:ilvl w:val="0"/>
          <w:numId w:val="1"/>
        </w:numPr>
        <w:tabs>
          <w:tab w:val="left" w:pos="715"/>
        </w:tabs>
        <w:spacing w:line="283" w:lineRule="auto"/>
        <w:ind w:firstLine="380"/>
        <w:jc w:val="both"/>
      </w:pPr>
      <w:r>
        <w:t>- навыка уважительного отношения к чужим взглядам и идеям, оформленным в работах других людей, других авторов - владельцев интеллектуальной собственности;</w:t>
      </w:r>
    </w:p>
    <w:p w14:paraId="49D653E3" w14:textId="77777777" w:rsidR="00D064F1" w:rsidRDefault="00736573">
      <w:pPr>
        <w:pStyle w:val="11"/>
        <w:framePr w:w="9989" w:h="14222" w:hRule="exact" w:wrap="none" w:vAnchor="page" w:hAnchor="page" w:x="1098" w:y="1106"/>
        <w:numPr>
          <w:ilvl w:val="0"/>
          <w:numId w:val="1"/>
        </w:numPr>
        <w:tabs>
          <w:tab w:val="left" w:pos="715"/>
        </w:tabs>
        <w:ind w:firstLine="380"/>
        <w:jc w:val="both"/>
      </w:pPr>
      <w:r>
        <w:t>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идей;</w:t>
      </w:r>
    </w:p>
    <w:p w14:paraId="3E5D017C" w14:textId="77777777" w:rsidR="00D064F1" w:rsidRDefault="00736573">
      <w:pPr>
        <w:pStyle w:val="11"/>
        <w:framePr w:w="9989" w:h="14222" w:hRule="exact" w:wrap="none" w:vAnchor="page" w:hAnchor="page" w:x="1098" w:y="1106"/>
        <w:numPr>
          <w:ilvl w:val="0"/>
          <w:numId w:val="1"/>
        </w:numPr>
        <w:tabs>
          <w:tab w:val="left" w:pos="715"/>
        </w:tabs>
        <w:ind w:firstLine="380"/>
        <w:jc w:val="both"/>
      </w:pPr>
      <w:r>
        <w:t xml:space="preserve">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</w:t>
      </w:r>
      <w:proofErr w:type="spellStart"/>
      <w:r>
        <w:t>проектно</w:t>
      </w:r>
      <w:r>
        <w:softHyphen/>
        <w:t>исследовательская</w:t>
      </w:r>
      <w:proofErr w:type="spellEnd"/>
      <w:r>
        <w:t xml:space="preserve"> деятельность школьника.</w:t>
      </w:r>
    </w:p>
    <w:p w14:paraId="110EB99B" w14:textId="77777777" w:rsidR="00D064F1" w:rsidRDefault="00736573">
      <w:pPr>
        <w:pStyle w:val="11"/>
        <w:framePr w:w="9989" w:h="14222" w:hRule="exact" w:wrap="none" w:vAnchor="page" w:hAnchor="page" w:x="1098" w:y="1106"/>
        <w:ind w:firstLine="580"/>
        <w:jc w:val="both"/>
      </w:pPr>
      <w:r>
        <w:t>Кроме того, работа школьника над проектом или исследованием будет способствовать и развитию его адекватной самооценки.</w:t>
      </w:r>
    </w:p>
    <w:p w14:paraId="7CF334B0" w14:textId="77777777" w:rsidR="00D064F1" w:rsidRDefault="00736573">
      <w:pPr>
        <w:pStyle w:val="11"/>
        <w:framePr w:w="9989" w:h="14222" w:hRule="exact" w:wrap="none" w:vAnchor="page" w:hAnchor="page" w:x="1098" w:y="1106"/>
        <w:ind w:firstLine="580"/>
        <w:jc w:val="both"/>
      </w:pPr>
      <w:r>
        <w:rPr>
          <w:b/>
          <w:bCs/>
        </w:rPr>
        <w:t>Варианты реализации программы и формы проведения занятий.</w:t>
      </w:r>
    </w:p>
    <w:p w14:paraId="19394BC9" w14:textId="77777777" w:rsidR="00D064F1" w:rsidRDefault="00736573">
      <w:pPr>
        <w:pStyle w:val="11"/>
        <w:framePr w:w="9989" w:h="14222" w:hRule="exact" w:wrap="none" w:vAnchor="page" w:hAnchor="page" w:x="1098" w:y="1106"/>
        <w:ind w:firstLine="580"/>
        <w:jc w:val="both"/>
      </w:pPr>
      <w:r>
        <w:t>Данная программа рассчитана на работу со школьниками 5-9 классов. Педагогу важнее акцентировать свое внимание не столько на качестве результата проекта или исследования, сколько на том, чтобы учащийся получал знания в том числе и через выполнение практического задания, делал выводы и умозаключения на основании своего исследования, учился сравнивать его результаты с теоретическим материалом и исследованиями других школьников. Таким образом, школьник освоит основы проектно-исследовательской деятельности и приобретет навык критического отношения к материалу.</w:t>
      </w:r>
    </w:p>
    <w:p w14:paraId="461D1DA2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06B1DB" w14:textId="77777777" w:rsidR="00D064F1" w:rsidRDefault="00D064F1">
      <w:pPr>
        <w:spacing w:line="1" w:lineRule="exact"/>
      </w:pPr>
    </w:p>
    <w:p w14:paraId="29E20EE1" w14:textId="77777777" w:rsidR="00D064F1" w:rsidRDefault="00736573">
      <w:pPr>
        <w:pStyle w:val="11"/>
        <w:framePr w:w="9989" w:h="14179" w:hRule="exact" w:wrap="none" w:vAnchor="page" w:hAnchor="page" w:x="1098" w:y="1106"/>
        <w:ind w:firstLine="580"/>
        <w:jc w:val="both"/>
      </w:pPr>
      <w:r>
        <w:t>Программа разбита на модули, которые могут быть использованы либо частично, либо полностью. Так модуль «Как животные и растения приспосабливаются» (эволюционная экология) предполагается для изучения в 5 или 6 классе в течение одного года (34 часа в год). Модули «Основы растениеводства» и «Биотехнология» рассчитаны на 68 часов и могут быть реализованы в течении 2-х лет (по 34 часа в год) или в течении 1 года (68 часов в год). Во втором случае возможно прохождение обоих модулей («Основы растениеводства» в 7 или 8 классе, «Биотехнологии» в 7 или 8 классе). Аналогично модули «Молекулярные основы физиологии и фармакологии» и «Молекулярные основы селекции» рассчитаны на 68 часов и могут быть реализованы в течении 2</w:t>
      </w:r>
      <w:r>
        <w:softHyphen/>
        <w:t>х лет (по 34 часа в год) или в течении 1 года (68 часов в год). Во втором случае возможно прохождение обоих модулей («Молекулярные основы селекции» в 8 классе, «Молекулярные основы физиологии и фармакологии» в 9 классе).</w:t>
      </w:r>
    </w:p>
    <w:p w14:paraId="60618BED" w14:textId="77777777" w:rsidR="00D064F1" w:rsidRDefault="00736573">
      <w:pPr>
        <w:pStyle w:val="11"/>
        <w:framePr w:w="9989" w:h="14179" w:hRule="exact" w:wrap="none" w:vAnchor="page" w:hAnchor="page" w:x="1098" w:y="1106"/>
        <w:ind w:firstLine="580"/>
        <w:jc w:val="both"/>
      </w:pPr>
      <w:r>
        <w:t xml:space="preserve">Можно рекомендовать использовать модули «Как животные и растения приспосабливаются», «Основы растениеводства», «Молекулярные основы селекции» в качестве непрерывного образовательного цикла (5-9 класс по 1 часу в неделю) для классов </w:t>
      </w:r>
      <w:proofErr w:type="spellStart"/>
      <w:r>
        <w:t>агробиотехнологической</w:t>
      </w:r>
      <w:proofErr w:type="spellEnd"/>
      <w:r>
        <w:t xml:space="preserve"> направленности. Модули «Как животные и растения приспосабливаются», «Биотехнологии» и «Молекулярные основы физиологии и фармакологии» в качестве непрерывного образовательного цикла (5-9 класс по 1 часу в неделю) для классов биотехнологического или медицинского направлений.</w:t>
      </w:r>
    </w:p>
    <w:p w14:paraId="1941FA29" w14:textId="77777777" w:rsidR="00D064F1" w:rsidRDefault="00736573">
      <w:pPr>
        <w:pStyle w:val="11"/>
        <w:framePr w:w="9989" w:h="14179" w:hRule="exact" w:wrap="none" w:vAnchor="page" w:hAnchor="page" w:x="1098" w:y="1106"/>
        <w:ind w:firstLine="720"/>
        <w:jc w:val="both"/>
      </w:pPr>
      <w:r>
        <w:rPr>
          <w:b/>
          <w:bCs/>
        </w:rPr>
        <w:t xml:space="preserve">Взаимосвязь с программой воспитания. </w:t>
      </w:r>
      <w:r>
        <w:t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14:paraId="1326C26D" w14:textId="77777777" w:rsidR="00D064F1" w:rsidRDefault="00736573">
      <w:pPr>
        <w:pStyle w:val="11"/>
        <w:framePr w:w="9989" w:h="14179" w:hRule="exact" w:wrap="none" w:vAnchor="page" w:hAnchor="page" w:x="1098" w:y="1106"/>
        <w:numPr>
          <w:ilvl w:val="0"/>
          <w:numId w:val="1"/>
        </w:numPr>
        <w:tabs>
          <w:tab w:val="left" w:pos="715"/>
        </w:tabs>
        <w:spacing w:line="283" w:lineRule="auto"/>
        <w:ind w:firstLine="380"/>
        <w:jc w:val="both"/>
      </w:pPr>
      <w: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14:paraId="50FD86AB" w14:textId="77777777" w:rsidR="00D064F1" w:rsidRDefault="00736573">
      <w:pPr>
        <w:pStyle w:val="11"/>
        <w:framePr w:w="9989" w:h="14179" w:hRule="exact" w:wrap="none" w:vAnchor="page" w:hAnchor="page" w:x="1098" w:y="1106"/>
        <w:numPr>
          <w:ilvl w:val="0"/>
          <w:numId w:val="1"/>
        </w:numPr>
        <w:tabs>
          <w:tab w:val="left" w:pos="715"/>
        </w:tabs>
        <w:spacing w:line="283" w:lineRule="auto"/>
        <w:ind w:firstLine="380"/>
        <w:jc w:val="both"/>
      </w:pPr>
      <w:r>
        <w:t>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</w:t>
      </w:r>
    </w:p>
    <w:p w14:paraId="29243B5E" w14:textId="77777777" w:rsidR="00D064F1" w:rsidRDefault="00736573">
      <w:pPr>
        <w:pStyle w:val="11"/>
        <w:framePr w:w="9989" w:h="14179" w:hRule="exact" w:wrap="none" w:vAnchor="page" w:hAnchor="page" w:x="1098" w:y="1106"/>
        <w:numPr>
          <w:ilvl w:val="0"/>
          <w:numId w:val="1"/>
        </w:numPr>
        <w:tabs>
          <w:tab w:val="left" w:pos="715"/>
        </w:tabs>
        <w:ind w:firstLine="380"/>
        <w:jc w:val="both"/>
      </w:pPr>
      <w: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14:paraId="6E06588B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47FACB5" w14:textId="77777777" w:rsidR="00D064F1" w:rsidRDefault="00D064F1">
      <w:pPr>
        <w:spacing w:line="1" w:lineRule="exact"/>
      </w:pPr>
    </w:p>
    <w:p w14:paraId="311157EC" w14:textId="77777777" w:rsidR="00D064F1" w:rsidRDefault="00736573">
      <w:pPr>
        <w:pStyle w:val="11"/>
        <w:framePr w:w="9974" w:h="8198" w:hRule="exact" w:wrap="none" w:vAnchor="page" w:hAnchor="page" w:x="1105" w:y="1101"/>
        <w:ind w:firstLine="580"/>
        <w:jc w:val="both"/>
      </w:pPr>
      <w:r>
        <w:rPr>
          <w:b/>
          <w:bCs/>
        </w:rPr>
        <w:t>Особенности работы учителя по программе</w:t>
      </w:r>
      <w:r>
        <w:t>. Задача учителя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учителя в первую очередь является личностное развитие учащегося. Личностных результатов учитель может достичь, увлекая ученика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</w:t>
      </w:r>
    </w:p>
    <w:p w14:paraId="0166CD1C" w14:textId="77777777" w:rsidR="00D064F1" w:rsidRDefault="00736573">
      <w:pPr>
        <w:pStyle w:val="11"/>
        <w:framePr w:w="9974" w:h="8198" w:hRule="exact" w:wrap="none" w:vAnchor="page" w:hAnchor="page" w:x="1105" w:y="1101"/>
        <w:ind w:firstLine="580"/>
        <w:jc w:val="both"/>
      </w:pPr>
      <w:r>
        <w:t>Примерная схема проведения занятий по программе:</w:t>
      </w:r>
    </w:p>
    <w:p w14:paraId="5FD74C83" w14:textId="77777777" w:rsidR="00D064F1" w:rsidRDefault="00736573">
      <w:pPr>
        <w:pStyle w:val="11"/>
        <w:framePr w:w="9974" w:h="8198" w:hRule="exact" w:wrap="none" w:vAnchor="page" w:hAnchor="page" w:x="1105" w:y="1101"/>
        <w:numPr>
          <w:ilvl w:val="0"/>
          <w:numId w:val="2"/>
        </w:numPr>
        <w:tabs>
          <w:tab w:val="left" w:pos="738"/>
        </w:tabs>
        <w:ind w:firstLine="380"/>
        <w:jc w:val="both"/>
      </w:pPr>
      <w:r>
        <w:t>Объяснение теоретического материала по теме.</w:t>
      </w:r>
    </w:p>
    <w:p w14:paraId="619F3746" w14:textId="77777777" w:rsidR="00D064F1" w:rsidRDefault="00736573">
      <w:pPr>
        <w:pStyle w:val="11"/>
        <w:framePr w:w="9974" w:h="8198" w:hRule="exact" w:wrap="none" w:vAnchor="page" w:hAnchor="page" w:x="1105" w:y="1101"/>
        <w:numPr>
          <w:ilvl w:val="0"/>
          <w:numId w:val="2"/>
        </w:numPr>
        <w:tabs>
          <w:tab w:val="left" w:pos="742"/>
        </w:tabs>
        <w:ind w:firstLine="380"/>
        <w:jc w:val="both"/>
      </w:pPr>
      <w:r>
        <w:t>Подготовка к экспериментальному занятию, обсуждение объектов для практического занятия.</w:t>
      </w:r>
    </w:p>
    <w:p w14:paraId="34185D22" w14:textId="77777777" w:rsidR="00D064F1" w:rsidRDefault="00736573">
      <w:pPr>
        <w:pStyle w:val="11"/>
        <w:framePr w:w="9974" w:h="8198" w:hRule="exact" w:wrap="none" w:vAnchor="page" w:hAnchor="page" w:x="1105" w:y="1101"/>
        <w:numPr>
          <w:ilvl w:val="0"/>
          <w:numId w:val="2"/>
        </w:numPr>
        <w:tabs>
          <w:tab w:val="left" w:pos="738"/>
        </w:tabs>
        <w:ind w:firstLine="380"/>
        <w:jc w:val="both"/>
      </w:pPr>
      <w:r>
        <w:t>Проведение практического занятия - основная задача освоение методологии данного эксперимента.</w:t>
      </w:r>
    </w:p>
    <w:p w14:paraId="25B9BFFD" w14:textId="77777777" w:rsidR="00D064F1" w:rsidRDefault="00736573">
      <w:pPr>
        <w:pStyle w:val="11"/>
        <w:framePr w:w="9974" w:h="8198" w:hRule="exact" w:wrap="none" w:vAnchor="page" w:hAnchor="page" w:x="1105" w:y="1101"/>
        <w:numPr>
          <w:ilvl w:val="0"/>
          <w:numId w:val="2"/>
        </w:numPr>
        <w:tabs>
          <w:tab w:val="left" w:pos="738"/>
        </w:tabs>
        <w:ind w:firstLine="380"/>
        <w:jc w:val="both"/>
      </w:pPr>
      <w:r>
        <w:t>По окончании предложить детям, которые заинтересовались данным экспериментом, развить его в исследовательский проект. Для этого необходимо обсудить объекты, которые ученик будет исследовать, составить план эксперимента.</w:t>
      </w:r>
    </w:p>
    <w:p w14:paraId="62071032" w14:textId="77777777" w:rsidR="00D064F1" w:rsidRDefault="00736573">
      <w:pPr>
        <w:pStyle w:val="11"/>
        <w:framePr w:w="9974" w:h="8198" w:hRule="exact" w:wrap="none" w:vAnchor="page" w:hAnchor="page" w:x="1105" w:y="1101"/>
        <w:numPr>
          <w:ilvl w:val="0"/>
          <w:numId w:val="2"/>
        </w:numPr>
        <w:tabs>
          <w:tab w:val="left" w:pos="753"/>
        </w:tabs>
        <w:ind w:firstLine="380"/>
        <w:jc w:val="both"/>
      </w:pPr>
      <w:r>
        <w:t>Помочь ученику проанализировать результаты эксперимента.</w:t>
      </w:r>
    </w:p>
    <w:p w14:paraId="44052C59" w14:textId="77777777" w:rsidR="00D064F1" w:rsidRDefault="00736573">
      <w:pPr>
        <w:pStyle w:val="11"/>
        <w:framePr w:w="9974" w:h="8198" w:hRule="exact" w:wrap="none" w:vAnchor="page" w:hAnchor="page" w:x="1105" w:y="1101"/>
        <w:ind w:firstLine="580"/>
        <w:jc w:val="both"/>
      </w:pPr>
      <w:r>
        <w:t xml:space="preserve">Оценить результаты проектно-исследовательской деятельности школьников можно в процессе защиты ими своих работ в рамках школьной </w:t>
      </w:r>
      <w:proofErr w:type="spellStart"/>
      <w:r>
        <w:t>научно</w:t>
      </w:r>
      <w:r>
        <w:softHyphen/>
        <w:t>практической</w:t>
      </w:r>
      <w:proofErr w:type="spellEnd"/>
      <w:r>
        <w:t xml:space="preserve"> конференции.</w:t>
      </w:r>
    </w:p>
    <w:p w14:paraId="1583388A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1CB051" w14:textId="77777777" w:rsidR="00D064F1" w:rsidRDefault="00D064F1">
      <w:pPr>
        <w:spacing w:line="1" w:lineRule="exact"/>
      </w:pPr>
    </w:p>
    <w:p w14:paraId="75A4F761" w14:textId="77777777" w:rsidR="00D064F1" w:rsidRDefault="00736573">
      <w:pPr>
        <w:pStyle w:val="11"/>
        <w:framePr w:w="9989" w:h="14496" w:hRule="exact" w:wrap="none" w:vAnchor="page" w:hAnchor="page" w:x="1100" w:y="1101"/>
        <w:spacing w:after="320"/>
        <w:ind w:firstLine="0"/>
        <w:jc w:val="center"/>
      </w:pPr>
      <w:r>
        <w:rPr>
          <w:b/>
          <w:bCs/>
        </w:rPr>
        <w:t>СОДЕРЖАНИЕ КУРСА ВНЕУРОЧНОЙ ДЕЯТЕЛЬНОСТИ</w:t>
      </w:r>
    </w:p>
    <w:p w14:paraId="54B329EA" w14:textId="77777777" w:rsidR="00D064F1" w:rsidRDefault="00736573">
      <w:pPr>
        <w:pStyle w:val="11"/>
        <w:framePr w:w="9989" w:h="14496" w:hRule="exact" w:wrap="none" w:vAnchor="page" w:hAnchor="page" w:x="1100" w:y="1101"/>
        <w:ind w:firstLine="0"/>
        <w:jc w:val="both"/>
      </w:pPr>
      <w:r>
        <w:rPr>
          <w:b/>
          <w:bCs/>
        </w:rPr>
        <w:t>Модуль «Как животные и растения приспосабливаются» (эволюционная экология) 5-6 классы (34 часа)</w:t>
      </w:r>
    </w:p>
    <w:p w14:paraId="785BE293" w14:textId="77777777" w:rsidR="00D064F1" w:rsidRDefault="00736573">
      <w:pPr>
        <w:pStyle w:val="22"/>
        <w:framePr w:w="9989" w:h="14496" w:hRule="exact" w:wrap="none" w:vAnchor="page" w:hAnchor="page" w:x="1100" w:y="1101"/>
        <w:numPr>
          <w:ilvl w:val="0"/>
          <w:numId w:val="3"/>
        </w:numPr>
        <w:tabs>
          <w:tab w:val="left" w:pos="998"/>
        </w:tabs>
        <w:jc w:val="both"/>
      </w:pPr>
      <w:bookmarkStart w:id="0" w:name="bookmark3"/>
      <w:r>
        <w:t>Мы исследуем живые объекты (6 часов)</w:t>
      </w:r>
      <w:bookmarkEnd w:id="0"/>
    </w:p>
    <w:p w14:paraId="7810292B" w14:textId="77777777" w:rsidR="00D064F1" w:rsidRDefault="00736573">
      <w:pPr>
        <w:pStyle w:val="11"/>
        <w:framePr w:w="9989" w:h="14496" w:hRule="exact" w:wrap="none" w:vAnchor="page" w:hAnchor="page" w:x="1100" w:y="1101"/>
        <w:ind w:firstLine="580"/>
        <w:jc w:val="both"/>
      </w:pPr>
      <w:r>
        <w:t>Свойства и строение живых организмов (строение клетки). Вид, особь - организм как единая система. Адаптации (приспособления). Понятие гомеостаза живого организма. Способы его поддержания.</w:t>
      </w:r>
    </w:p>
    <w:p w14:paraId="1F085BEC" w14:textId="77777777" w:rsidR="00D064F1" w:rsidRDefault="00736573">
      <w:pPr>
        <w:pStyle w:val="11"/>
        <w:framePr w:w="9989" w:h="14496" w:hRule="exact" w:wrap="none" w:vAnchor="page" w:hAnchor="page" w:x="1100" w:y="1101"/>
        <w:ind w:firstLine="580"/>
        <w:jc w:val="both"/>
      </w:pPr>
      <w:r>
        <w:t xml:space="preserve">Понятие вариативности признака. Исследовательские работы «Все ли (синицы, белки, березы и т.д.) одинаковые? </w:t>
      </w:r>
      <w:proofErr w:type="spellStart"/>
      <w:r>
        <w:t>Фотоквест</w:t>
      </w:r>
      <w:proofErr w:type="spellEnd"/>
      <w:r>
        <w:t>».</w:t>
      </w:r>
    </w:p>
    <w:p w14:paraId="1EBB259B" w14:textId="77777777" w:rsidR="00D064F1" w:rsidRDefault="00736573">
      <w:pPr>
        <w:pStyle w:val="11"/>
        <w:framePr w:w="9989" w:h="14496" w:hRule="exact" w:wrap="none" w:vAnchor="page" w:hAnchor="page" w:x="1100" w:y="1101"/>
        <w:ind w:firstLine="580"/>
        <w:jc w:val="both"/>
      </w:pPr>
      <w:r>
        <w:t>Ограничения морфологических и физиологических адаптаций. Почему организмы не становятся бесконечно большими, маленькими, всеядным. Практическая работа «Составляем книгу рекордов растений и животных нашего края».</w:t>
      </w:r>
    </w:p>
    <w:p w14:paraId="0C9E7FFB" w14:textId="77777777" w:rsidR="00D064F1" w:rsidRDefault="00736573">
      <w:pPr>
        <w:pStyle w:val="22"/>
        <w:framePr w:w="9989" w:h="14496" w:hRule="exact" w:wrap="none" w:vAnchor="page" w:hAnchor="page" w:x="1100" w:y="1101"/>
        <w:numPr>
          <w:ilvl w:val="0"/>
          <w:numId w:val="3"/>
        </w:numPr>
        <w:tabs>
          <w:tab w:val="left" w:pos="998"/>
        </w:tabs>
        <w:jc w:val="both"/>
      </w:pPr>
      <w:bookmarkStart w:id="1" w:name="bookmark5"/>
      <w:r>
        <w:t>Влияние окружающей среды на живые организмы (12 часов)</w:t>
      </w:r>
      <w:bookmarkEnd w:id="1"/>
    </w:p>
    <w:p w14:paraId="37A07D67" w14:textId="77777777" w:rsidR="00D064F1" w:rsidRDefault="00736573">
      <w:pPr>
        <w:pStyle w:val="11"/>
        <w:framePr w:w="9989" w:h="14496" w:hRule="exact" w:wrap="none" w:vAnchor="page" w:hAnchor="page" w:x="1100" w:y="1101"/>
        <w:ind w:firstLine="580"/>
        <w:jc w:val="both"/>
      </w:pPr>
      <w:r>
        <w:t>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Практическое занятие «Цвет и тепло» (кубики льда взвесить, положить в чашки Петри на разноцветную бумагу, через 30 минут взвесить заново - кто быстрее растаял). Практическое занятие «Что растворяется в воде» (эксперимент «Жидкий дом»). Практическое занятие «Диффузия веществ в воде (растворы)», «Движение растворов по цветку». Практическое занятие «Лед плавает в воде (айсберги, замерзание водоемов)». Практическое занятие «Лед при замерзании расширяется» (разрушение камня (почвообразование), замерзание клеток).</w:t>
      </w:r>
    </w:p>
    <w:p w14:paraId="22F79B42" w14:textId="77777777" w:rsidR="00D064F1" w:rsidRDefault="00736573">
      <w:pPr>
        <w:pStyle w:val="11"/>
        <w:framePr w:w="9989" w:h="14496" w:hRule="exact" w:wrap="none" w:vAnchor="page" w:hAnchor="page" w:x="1100" w:y="1101"/>
        <w:ind w:firstLine="580"/>
        <w:jc w:val="both"/>
      </w:pPr>
      <w:r>
        <w:t>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 Практическое занятие «Шуба» (кубики льда завернуть в разный материал, взвесить). Практическое занятие «Пигменты» (можно разделить на ватмане красители из фломастеров». Практическое занятие «Как животные плавают в воде» (Эксперимент с пипеткой).</w:t>
      </w:r>
    </w:p>
    <w:p w14:paraId="100BE75B" w14:textId="77777777" w:rsidR="00D064F1" w:rsidRDefault="00736573">
      <w:pPr>
        <w:pStyle w:val="11"/>
        <w:framePr w:w="9989" w:h="14496" w:hRule="exact" w:wrap="none" w:vAnchor="page" w:hAnchor="page" w:x="1100" w:y="1101"/>
        <w:ind w:firstLine="580"/>
        <w:jc w:val="both"/>
      </w:pPr>
      <w:r>
        <w:t>Исследовательские работы «Влияние света (тепла, влажности, состава почвы) на растения в естественных или искусственных условиях» (на доступном материале).</w:t>
      </w:r>
    </w:p>
    <w:p w14:paraId="33B74043" w14:textId="77777777" w:rsidR="00D064F1" w:rsidRDefault="00736573">
      <w:pPr>
        <w:pStyle w:val="22"/>
        <w:framePr w:w="9989" w:h="14496" w:hRule="exact" w:wrap="none" w:vAnchor="page" w:hAnchor="page" w:x="1100" w:y="1101"/>
        <w:numPr>
          <w:ilvl w:val="0"/>
          <w:numId w:val="3"/>
        </w:numPr>
        <w:tabs>
          <w:tab w:val="left" w:pos="998"/>
        </w:tabs>
        <w:jc w:val="both"/>
      </w:pPr>
      <w:bookmarkStart w:id="2" w:name="bookmark7"/>
      <w:r>
        <w:t>Взаимодействия живых организмов (4 часа)</w:t>
      </w:r>
      <w:bookmarkEnd w:id="2"/>
    </w:p>
    <w:p w14:paraId="182918A5" w14:textId="77777777" w:rsidR="00D064F1" w:rsidRDefault="00736573">
      <w:pPr>
        <w:pStyle w:val="11"/>
        <w:framePr w:w="9989" w:h="14496" w:hRule="exact" w:wrap="none" w:vAnchor="page" w:hAnchor="page" w:x="1100" w:y="1101"/>
        <w:ind w:firstLine="580"/>
        <w:jc w:val="both"/>
      </w:pPr>
      <w:r>
        <w:t xml:space="preserve">Биотические факторы. Закономерности развития межвидовых взаимоотношений. </w:t>
      </w:r>
      <w:proofErr w:type="spellStart"/>
      <w:r>
        <w:t>Коэволюция</w:t>
      </w:r>
      <w:proofErr w:type="spellEnd"/>
      <w:r>
        <w:t xml:space="preserve"> (хищник-жертва; паразит-хозяин) Эволюция стратегий добывания пищи. Социальность. Виды-вселенцы. Перечень растений- вредителей. Исследовательская работа «Наблюдения за взаимоотношениями</w:t>
      </w:r>
    </w:p>
    <w:p w14:paraId="7BA31E4C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CE37D4" w14:textId="77777777" w:rsidR="00D064F1" w:rsidRDefault="00D064F1">
      <w:pPr>
        <w:spacing w:line="1" w:lineRule="exact"/>
      </w:pPr>
    </w:p>
    <w:p w14:paraId="7140A158" w14:textId="77777777" w:rsidR="00D064F1" w:rsidRDefault="00736573">
      <w:pPr>
        <w:pStyle w:val="11"/>
        <w:framePr w:w="9989" w:h="14395" w:hRule="exact" w:wrap="none" w:vAnchor="page" w:hAnchor="page" w:x="1100" w:y="1106"/>
        <w:ind w:firstLine="0"/>
        <w:jc w:val="both"/>
      </w:pPr>
      <w:r>
        <w:t>животных при добывании пищи (кормушки для птиц, для городских или сельских животных). Веб-камеры». Исследовательская работа «Распространение видов- синантропов в нашей местности».</w:t>
      </w:r>
    </w:p>
    <w:p w14:paraId="577AAB4C" w14:textId="77777777" w:rsidR="00D064F1" w:rsidRDefault="00736573">
      <w:pPr>
        <w:pStyle w:val="22"/>
        <w:framePr w:w="9989" w:h="14395" w:hRule="exact" w:wrap="none" w:vAnchor="page" w:hAnchor="page" w:x="1100" w:y="1106"/>
        <w:numPr>
          <w:ilvl w:val="0"/>
          <w:numId w:val="3"/>
        </w:numPr>
        <w:tabs>
          <w:tab w:val="left" w:pos="964"/>
        </w:tabs>
        <w:jc w:val="both"/>
      </w:pPr>
      <w:bookmarkStart w:id="3" w:name="bookmark9"/>
      <w:r>
        <w:t>Человек в жизни растений и животных? (6 часов)</w:t>
      </w:r>
      <w:bookmarkEnd w:id="3"/>
    </w:p>
    <w:p w14:paraId="180A660B" w14:textId="77777777" w:rsidR="00D064F1" w:rsidRDefault="00736573">
      <w:pPr>
        <w:pStyle w:val="11"/>
        <w:framePr w:w="9989" w:h="14395" w:hRule="exact" w:wrap="none" w:vAnchor="page" w:hAnchor="page" w:x="1100" w:y="1106"/>
        <w:ind w:firstLine="580"/>
        <w:jc w:val="both"/>
      </w:pPr>
      <w:r>
        <w:t>Антропогенные факторы. Правда ли, что первобытные люди жили в гармонии с природой. Одомашнивание и приручение животных и растений. Зачем спасать вымирающие виды, как это делать. Культурные растения и их дикие предки. Почему важно их сохранять. Разнообразие культурных растений и их значение в жизни человека. Красная книга вашей территории. Особо охраняемые территории, заповедники России и мира. Практическая работа «Разнообразие культурных растений в вашем регионе».</w:t>
      </w:r>
    </w:p>
    <w:p w14:paraId="61F968E5" w14:textId="77777777" w:rsidR="00D064F1" w:rsidRDefault="00736573">
      <w:pPr>
        <w:pStyle w:val="11"/>
        <w:framePr w:w="9989" w:h="14395" w:hRule="exact" w:wrap="none" w:vAnchor="page" w:hAnchor="page" w:x="1100" w:y="1106"/>
        <w:ind w:firstLine="580"/>
        <w:jc w:val="both"/>
      </w:pPr>
      <w:r>
        <w:t>Исследовательская работа «Влияние антропогенных факторов на развитие растений в городе/населенном пункте».</w:t>
      </w:r>
    </w:p>
    <w:p w14:paraId="3839FC2C" w14:textId="77777777" w:rsidR="00D064F1" w:rsidRDefault="00736573">
      <w:pPr>
        <w:pStyle w:val="11"/>
        <w:framePr w:w="9989" w:h="14395" w:hRule="exact" w:wrap="none" w:vAnchor="page" w:hAnchor="page" w:x="1100" w:y="1106"/>
        <w:ind w:firstLine="580"/>
        <w:jc w:val="both"/>
      </w:pPr>
      <w:r>
        <w:t>Экскурсия/практическая работа «ООПТ в вашем регионе - уникальные объекты природы».</w:t>
      </w:r>
    </w:p>
    <w:p w14:paraId="238BFBCD" w14:textId="77777777" w:rsidR="00D064F1" w:rsidRDefault="00736573">
      <w:pPr>
        <w:pStyle w:val="22"/>
        <w:framePr w:w="9989" w:h="14395" w:hRule="exact" w:wrap="none" w:vAnchor="page" w:hAnchor="page" w:x="1100" w:y="1106"/>
        <w:numPr>
          <w:ilvl w:val="0"/>
          <w:numId w:val="3"/>
        </w:numPr>
        <w:tabs>
          <w:tab w:val="left" w:pos="964"/>
        </w:tabs>
        <w:jc w:val="both"/>
      </w:pPr>
      <w:bookmarkStart w:id="4" w:name="bookmark11"/>
      <w:r>
        <w:t>Экологические ниши (6 часов)</w:t>
      </w:r>
      <w:bookmarkEnd w:id="4"/>
    </w:p>
    <w:p w14:paraId="4C47BCD1" w14:textId="77777777" w:rsidR="00D064F1" w:rsidRDefault="00736573">
      <w:pPr>
        <w:pStyle w:val="11"/>
        <w:framePr w:w="9989" w:h="14395" w:hRule="exact" w:wrap="none" w:vAnchor="page" w:hAnchor="page" w:x="1100" w:y="1106"/>
        <w:ind w:firstLine="580"/>
        <w:jc w:val="both"/>
      </w:pPr>
      <w:r>
        <w:t>Биосфера - одна из важнейших оболочек Земли. Что такое «экологические ниши» и как они формируются? Формирование знаний по биоразнообразию жизненных форм, поведенческих приспособлений, модификационная изменчивость (на базовом уровне). Растительные сообщества и их типы. Развитие и смены растительных сообществ.</w:t>
      </w:r>
    </w:p>
    <w:p w14:paraId="7723737E" w14:textId="77777777" w:rsidR="00D064F1" w:rsidRDefault="00736573">
      <w:pPr>
        <w:pStyle w:val="11"/>
        <w:framePr w:w="9989" w:h="14395" w:hRule="exact" w:wrap="none" w:vAnchor="page" w:hAnchor="page" w:x="1100" w:y="1106"/>
        <w:spacing w:after="280"/>
        <w:ind w:firstLine="580"/>
        <w:jc w:val="both"/>
      </w:pPr>
      <w:r>
        <w:t>Исследовательские работы «Экологические ниши вокруг тебя - описание факторов окружающей среды». Исследовательские работы «Фенологические наблюдения».</w:t>
      </w:r>
    </w:p>
    <w:p w14:paraId="26129340" w14:textId="77777777" w:rsidR="00D064F1" w:rsidRDefault="00736573">
      <w:pPr>
        <w:pStyle w:val="11"/>
        <w:framePr w:w="9989" w:h="14395" w:hRule="exact" w:wrap="none" w:vAnchor="page" w:hAnchor="page" w:x="1100" w:y="1106"/>
        <w:spacing w:line="240" w:lineRule="auto"/>
        <w:ind w:firstLine="0"/>
        <w:jc w:val="both"/>
      </w:pPr>
      <w:r>
        <w:rPr>
          <w:b/>
          <w:bCs/>
        </w:rPr>
        <w:t>Модуль «Основы растениеводства» 7-8 классы (68 часов)</w:t>
      </w:r>
    </w:p>
    <w:p w14:paraId="31A7B613" w14:textId="77777777" w:rsidR="00D064F1" w:rsidRDefault="00736573">
      <w:pPr>
        <w:pStyle w:val="22"/>
        <w:framePr w:w="9989" w:h="14395" w:hRule="exact" w:wrap="none" w:vAnchor="page" w:hAnchor="page" w:x="1100" w:y="1106"/>
        <w:numPr>
          <w:ilvl w:val="0"/>
          <w:numId w:val="4"/>
        </w:numPr>
        <w:tabs>
          <w:tab w:val="left" w:pos="964"/>
        </w:tabs>
        <w:jc w:val="both"/>
      </w:pPr>
      <w:bookmarkStart w:id="5" w:name="bookmark13"/>
      <w:r>
        <w:t>Введение в растениеводство (2 часа)</w:t>
      </w:r>
      <w:bookmarkEnd w:id="5"/>
    </w:p>
    <w:p w14:paraId="0A00B6BF" w14:textId="77777777" w:rsidR="00D064F1" w:rsidRDefault="00736573">
      <w:pPr>
        <w:pStyle w:val="11"/>
        <w:framePr w:w="9989" w:h="14395" w:hRule="exact" w:wrap="none" w:vAnchor="page" w:hAnchor="page" w:x="1100" w:y="1106"/>
        <w:ind w:firstLine="720"/>
        <w:jc w:val="both"/>
      </w:pPr>
      <w:r>
        <w:t xml:space="preserve">Что-такое растениеводство: основные факторы выращивания растений. История развития агрохимических знаний (работы М.В. Ломоносова, Ю. Либиха, </w:t>
      </w:r>
      <w:proofErr w:type="spellStart"/>
      <w:r>
        <w:t>Буссенго</w:t>
      </w:r>
      <w:proofErr w:type="spellEnd"/>
      <w:r>
        <w:t>, В.В. Докучаева, К.А. Тимирязева, П.А. Костычева, Д.Н. Прянишникова и др.). Практическая работа «Бочка Либиха».</w:t>
      </w:r>
    </w:p>
    <w:p w14:paraId="586F6792" w14:textId="77777777" w:rsidR="00D064F1" w:rsidRDefault="00736573">
      <w:pPr>
        <w:pStyle w:val="22"/>
        <w:framePr w:w="9989" w:h="14395" w:hRule="exact" w:wrap="none" w:vAnchor="page" w:hAnchor="page" w:x="1100" w:y="1106"/>
        <w:numPr>
          <w:ilvl w:val="0"/>
          <w:numId w:val="4"/>
        </w:numPr>
        <w:tabs>
          <w:tab w:val="left" w:pos="964"/>
        </w:tabs>
        <w:jc w:val="both"/>
      </w:pPr>
      <w:bookmarkStart w:id="6" w:name="bookmark15"/>
      <w:r>
        <w:t>Агротехнический эксперимент (6 часов)</w:t>
      </w:r>
      <w:bookmarkEnd w:id="6"/>
    </w:p>
    <w:p w14:paraId="44E52FFE" w14:textId="77777777" w:rsidR="00D064F1" w:rsidRDefault="00736573">
      <w:pPr>
        <w:pStyle w:val="11"/>
        <w:framePr w:w="9989" w:h="14395" w:hRule="exact" w:wrap="none" w:vAnchor="page" w:hAnchor="page" w:x="1100" w:y="1106"/>
        <w:ind w:firstLine="720"/>
        <w:jc w:val="both"/>
      </w:pPr>
      <w:r>
        <w:t xml:space="preserve">Правила постановки </w:t>
      </w:r>
      <w:proofErr w:type="spellStart"/>
      <w:r>
        <w:t>агроэкспериментов</w:t>
      </w:r>
      <w:proofErr w:type="spellEnd"/>
      <w:r>
        <w:t>. Постановка экспериментов с растениями. Выбор темы, составление гипотезы, цели и задач эксперимента по выращиванию растений в контролируемой среде. Контроли, повторности, проведение эксперимента. Планирование эксперимента. Оценка результатов эксперимента. Исследовательская работа «Факторы, влияющие на прорастание семян (рост проростков)».</w:t>
      </w:r>
    </w:p>
    <w:p w14:paraId="276F08F4" w14:textId="77777777" w:rsidR="00D064F1" w:rsidRDefault="00736573">
      <w:pPr>
        <w:pStyle w:val="11"/>
        <w:framePr w:w="9989" w:h="14395" w:hRule="exact" w:wrap="none" w:vAnchor="page" w:hAnchor="page" w:x="1100" w:y="1106"/>
        <w:ind w:firstLine="720"/>
        <w:jc w:val="both"/>
      </w:pPr>
      <w:r>
        <w:t xml:space="preserve">Освоение технологии круглогодичного выращивания салатов и </w:t>
      </w:r>
      <w:proofErr w:type="spellStart"/>
      <w:r>
        <w:t>микрозелени</w:t>
      </w:r>
      <w:proofErr w:type="spellEnd"/>
    </w:p>
    <w:p w14:paraId="69B73EC5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F00C5E" w14:textId="77777777" w:rsidR="00D064F1" w:rsidRDefault="00D064F1">
      <w:pPr>
        <w:spacing w:line="1" w:lineRule="exact"/>
      </w:pPr>
    </w:p>
    <w:p w14:paraId="55175534" w14:textId="77777777" w:rsidR="00D064F1" w:rsidRDefault="00736573">
      <w:pPr>
        <w:pStyle w:val="11"/>
        <w:framePr w:w="9989" w:h="14491" w:hRule="exact" w:wrap="none" w:vAnchor="page" w:hAnchor="page" w:x="1100" w:y="1106"/>
        <w:ind w:firstLine="0"/>
        <w:jc w:val="both"/>
      </w:pPr>
      <w:r>
        <w:t>в контролируемых искусственных условиях. Сбор установки для выращивания растений в контролируемых условиях.</w:t>
      </w:r>
    </w:p>
    <w:p w14:paraId="7B2C8AAC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4"/>
        </w:numPr>
        <w:tabs>
          <w:tab w:val="left" w:pos="958"/>
        </w:tabs>
        <w:jc w:val="both"/>
      </w:pPr>
      <w:bookmarkStart w:id="7" w:name="bookmark17"/>
      <w:r>
        <w:t>Роль химических элементов в питании растений (20 часов)</w:t>
      </w:r>
      <w:bookmarkEnd w:id="7"/>
    </w:p>
    <w:p w14:paraId="76D0E011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Вода. Раствор. Вытяжка. Анионы, катионы, электропроводность и рН раствора. Роль химических элементов в питании растений. Получение питательных веществ растениями. Практическая работа «Схемы питательных растворов. Расчет доз удобрений для питательных растворов».</w:t>
      </w:r>
    </w:p>
    <w:p w14:paraId="4630E87B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Удобрения: органические, минеральные, микробиологические. Типы питания растений. Воздушное и минеральное (корневое) питание растений. Транспорт питательных веществ растений: восходящий и нисходящий ток. Важнейшие калийные, фосфорные и азотные удобрения, их свойства. Простые и сложные удобрения. Практическая работа «Правила смешивания удобрений» Практическая работа «Питание растений: технология приготовления питательных растворов для разных культур».</w:t>
      </w:r>
    </w:p>
    <w:p w14:paraId="5D539DB5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Рост и развитие растений: этапы онтогенеза, факторы, влияющие на рост растений: свет, густота посадок, питание, субстрат. Практическая работа «Мониторинг минерального питания растений».</w:t>
      </w:r>
    </w:p>
    <w:p w14:paraId="6BD61F96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Особенности питания растений азотом. Азот и его значение в жизни растений. Формы азота и их превращение в почве.</w:t>
      </w:r>
    </w:p>
    <w:p w14:paraId="1086C0D8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Источники фосфора для растения. Значение фосфорсодержащих соединений в клетке. Роль макроэргических соединений фосфора в энергетическом обмене.</w:t>
      </w:r>
    </w:p>
    <w:p w14:paraId="1CA0E1FB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Влияние калия на физические свойства протоплазмы, на ферменты углеводородного обмена, синтез белков и др. Роль калия в поддержании ионного баланса в тканях, в процессах саморегуляции.</w:t>
      </w:r>
    </w:p>
    <w:p w14:paraId="630A26E9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Регуляторная и </w:t>
      </w:r>
      <w:proofErr w:type="spellStart"/>
      <w:r>
        <w:t>структурообразовательная</w:t>
      </w:r>
      <w:proofErr w:type="spellEnd"/>
      <w:r>
        <w:t xml:space="preserve"> роль кальция. Участие в образовании клеточной стенки, поддержании структуры мембран и регуляция их проницаемости.</w:t>
      </w:r>
    </w:p>
    <w:p w14:paraId="1783927D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Значение магния в метаболизме растений. Магний в составе хлорофилла, сходство хлорофилла и гемоглобина как свидетельство единства органического мира.</w:t>
      </w:r>
    </w:p>
    <w:p w14:paraId="2D9770B8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Сера и его основные соединения, их роль в структурной организации клетки, участие в окислительно-восстановительных реакциях.</w:t>
      </w:r>
    </w:p>
    <w:p w14:paraId="25CC1C3C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Микроэлементы. Представления о роли микроэлементов в метаболизме растений. Особенности поступления микроэлементов в растения. Синергизм и антагонизм элементов питания растений.</w:t>
      </w:r>
    </w:p>
    <w:p w14:paraId="2263F806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Растительная диагностика и методы идентификации недостатка/избытка элементов питания. Практическая работа «Растительная диагностика».</w:t>
      </w:r>
    </w:p>
    <w:p w14:paraId="702EC9EE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Исследовательская работа «Оценка состояния комнатных растений, растений на школьной территории, установка причин патологических состояний (при</w:t>
      </w:r>
    </w:p>
    <w:p w14:paraId="4E05A1CD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1D1681" w14:textId="77777777" w:rsidR="00D064F1" w:rsidRDefault="00D064F1">
      <w:pPr>
        <w:spacing w:line="1" w:lineRule="exact"/>
      </w:pPr>
    </w:p>
    <w:p w14:paraId="7BF53551" w14:textId="77777777" w:rsidR="00D064F1" w:rsidRDefault="00736573">
      <w:pPr>
        <w:pStyle w:val="11"/>
        <w:framePr w:w="9989" w:h="14491" w:hRule="exact" w:wrap="none" w:vAnchor="page" w:hAnchor="page" w:x="1100" w:y="1106"/>
        <w:ind w:firstLine="0"/>
        <w:jc w:val="both"/>
      </w:pPr>
      <w:r>
        <w:t>наличии)».</w:t>
      </w:r>
    </w:p>
    <w:p w14:paraId="090B5832" w14:textId="77777777" w:rsidR="00D064F1" w:rsidRDefault="00736573">
      <w:pPr>
        <w:pStyle w:val="11"/>
        <w:framePr w:w="9989" w:h="14491" w:hRule="exact" w:wrap="none" w:vAnchor="page" w:hAnchor="page" w:x="1100" w:y="1106"/>
        <w:spacing w:after="340"/>
        <w:ind w:firstLine="740"/>
        <w:jc w:val="both"/>
      </w:pPr>
      <w:r>
        <w:t>Исследовательская работа «Оценка влияния различных элементов на состояние растений (составление различных подкормок)».</w:t>
      </w:r>
    </w:p>
    <w:p w14:paraId="13431BB5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4"/>
        </w:numPr>
        <w:tabs>
          <w:tab w:val="left" w:pos="958"/>
        </w:tabs>
        <w:jc w:val="both"/>
      </w:pPr>
      <w:bookmarkStart w:id="8" w:name="bookmark19"/>
      <w:r>
        <w:t>Регуляторы роста растений. Защита растений (4 часа)</w:t>
      </w:r>
      <w:bookmarkEnd w:id="8"/>
    </w:p>
    <w:p w14:paraId="108AA24F" w14:textId="77777777" w:rsidR="00D064F1" w:rsidRDefault="00736573">
      <w:pPr>
        <w:pStyle w:val="11"/>
        <w:framePr w:w="9989" w:h="14491" w:hRule="exact" w:wrap="none" w:vAnchor="page" w:hAnchor="page" w:x="1100" w:y="1106"/>
        <w:ind w:firstLine="740"/>
        <w:jc w:val="both"/>
      </w:pPr>
      <w:r>
        <w:t>Понятие о регуляторах роста растений. Стимуляторы роста - фитогормоны (ауксины, гиббереллины, цитокинины). Ингибиторы роста растений: 1. природные (</w:t>
      </w:r>
      <w:proofErr w:type="spellStart"/>
      <w:r>
        <w:t>абсцизовая</w:t>
      </w:r>
      <w:proofErr w:type="spellEnd"/>
      <w:r>
        <w:t xml:space="preserve"> кислота и некоторые фенольные вещества (</w:t>
      </w:r>
      <w:proofErr w:type="spellStart"/>
      <w:r>
        <w:t>икумаровая</w:t>
      </w:r>
      <w:proofErr w:type="spellEnd"/>
      <w:r>
        <w:t>, коричная, салициловая к-ты), 2. синтетические (</w:t>
      </w:r>
      <w:proofErr w:type="spellStart"/>
      <w:r>
        <w:t>морфактины</w:t>
      </w:r>
      <w:proofErr w:type="spellEnd"/>
      <w:r>
        <w:t xml:space="preserve">, </w:t>
      </w:r>
      <w:proofErr w:type="spellStart"/>
      <w:r>
        <w:t>ретарданты</w:t>
      </w:r>
      <w:proofErr w:type="spellEnd"/>
      <w:r>
        <w:t xml:space="preserve">, дефолианты, десиканты, гербициды). </w:t>
      </w:r>
      <w:proofErr w:type="spellStart"/>
      <w:r>
        <w:t>Фитомониторинг</w:t>
      </w:r>
      <w:proofErr w:type="spellEnd"/>
      <w:r>
        <w:t xml:space="preserve"> и оценка состояния растений. Современные способы мониторинга. Практическая работа «</w:t>
      </w:r>
      <w:proofErr w:type="spellStart"/>
      <w:r>
        <w:t>Фитомониторинг</w:t>
      </w:r>
      <w:proofErr w:type="spellEnd"/>
      <w:r>
        <w:t xml:space="preserve"> и оценка состояния растений. Современные способы мониторинга».</w:t>
      </w:r>
    </w:p>
    <w:p w14:paraId="318162FA" w14:textId="77777777" w:rsidR="00D064F1" w:rsidRDefault="00736573">
      <w:pPr>
        <w:pStyle w:val="11"/>
        <w:framePr w:w="9989" w:h="14491" w:hRule="exact" w:wrap="none" w:vAnchor="page" w:hAnchor="page" w:x="1100" w:y="1106"/>
        <w:ind w:firstLine="740"/>
        <w:jc w:val="both"/>
      </w:pPr>
      <w:r>
        <w:t>Исследовательская работа «Влияние гетероауксина на прорастание (рост на разных стадиях, в разных условиях) различных растений».</w:t>
      </w:r>
    </w:p>
    <w:p w14:paraId="4BBEE617" w14:textId="77777777" w:rsidR="00D064F1" w:rsidRDefault="00736573">
      <w:pPr>
        <w:pStyle w:val="11"/>
        <w:framePr w:w="9989" w:h="14491" w:hRule="exact" w:wrap="none" w:vAnchor="page" w:hAnchor="page" w:x="1100" w:y="1106"/>
        <w:spacing w:after="340"/>
        <w:ind w:firstLine="740"/>
        <w:jc w:val="both"/>
      </w:pPr>
      <w:r>
        <w:t xml:space="preserve">Защита растений от вредителей: основы </w:t>
      </w:r>
      <w:proofErr w:type="spellStart"/>
      <w:r>
        <w:t>биометода</w:t>
      </w:r>
      <w:proofErr w:type="spellEnd"/>
      <w:r>
        <w:t>. Практическая работа «Инсектарии: правила и условия разведения полезных насекомых».</w:t>
      </w:r>
    </w:p>
    <w:p w14:paraId="758DCEF4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4"/>
        </w:numPr>
        <w:tabs>
          <w:tab w:val="left" w:pos="953"/>
        </w:tabs>
        <w:ind w:left="940" w:hanging="360"/>
        <w:jc w:val="both"/>
      </w:pPr>
      <w:bookmarkStart w:id="9" w:name="bookmark21"/>
      <w:r>
        <w:t>Водная, песчаная и почвенная культуры, их применение в выращивании растений. Физиология растений (8 часов)</w:t>
      </w:r>
      <w:bookmarkEnd w:id="9"/>
    </w:p>
    <w:p w14:paraId="5C49553C" w14:textId="77777777" w:rsidR="00D064F1" w:rsidRDefault="00736573">
      <w:pPr>
        <w:pStyle w:val="11"/>
        <w:framePr w:w="9989" w:h="14491" w:hRule="exact" w:wrap="none" w:vAnchor="page" w:hAnchor="page" w:x="1100" w:y="1106"/>
        <w:ind w:firstLine="740"/>
        <w:jc w:val="both"/>
      </w:pPr>
      <w:r>
        <w:t>Водная, песчаная и почвенная культуры, их применение в выращивании растений. Проведение воды в корне и стебле растений. Практическая работа «Корневое давление».</w:t>
      </w:r>
    </w:p>
    <w:p w14:paraId="0457BC89" w14:textId="77777777" w:rsidR="00D064F1" w:rsidRDefault="00736573">
      <w:pPr>
        <w:pStyle w:val="11"/>
        <w:framePr w:w="9989" w:h="14491" w:hRule="exact" w:wrap="none" w:vAnchor="page" w:hAnchor="page" w:x="1100" w:y="1106"/>
        <w:ind w:firstLine="740"/>
        <w:jc w:val="both"/>
      </w:pPr>
      <w:r>
        <w:t>Водный режим растений: строение устьиц: факторы, влияющие на их раскрытие и закрытие. Значение механизма регуляции испарения влаги растением. Практическая работа «Приготовление препарата устьиц методом слепка».</w:t>
      </w:r>
    </w:p>
    <w:p w14:paraId="34E8902A" w14:textId="77777777" w:rsidR="00D064F1" w:rsidRDefault="00736573">
      <w:pPr>
        <w:pStyle w:val="11"/>
        <w:framePr w:w="9989" w:h="14491" w:hRule="exact" w:wrap="none" w:vAnchor="page" w:hAnchor="page" w:x="1100" w:y="1106"/>
        <w:ind w:firstLine="740"/>
        <w:jc w:val="both"/>
      </w:pPr>
      <w:r>
        <w:t>Исследовательские работы: «Влияние условий содержания растений на количество устьиц».</w:t>
      </w:r>
    </w:p>
    <w:p w14:paraId="58EF5E2B" w14:textId="77777777" w:rsidR="00D064F1" w:rsidRDefault="00736573">
      <w:pPr>
        <w:pStyle w:val="11"/>
        <w:framePr w:w="9989" w:h="14491" w:hRule="exact" w:wrap="none" w:vAnchor="page" w:hAnchor="page" w:x="1100" w:y="1106"/>
        <w:ind w:firstLine="740"/>
        <w:jc w:val="both"/>
      </w:pPr>
      <w:r>
        <w:t xml:space="preserve">Фотосинтез - уникальный процесс растений. </w:t>
      </w:r>
      <w:proofErr w:type="spellStart"/>
      <w:r>
        <w:t>Темновая</w:t>
      </w:r>
      <w:proofErr w:type="spellEnd"/>
      <w:r>
        <w:t xml:space="preserve"> и световая фазы фотосинтеза. Значение фотосинтеза для живых организмов. Практическая работа «Функциональная диагностика растений по активности хлоропластов» Исследовательская работа «Определение хлорофилла А и Б, оценка фотосинтетической активности растений и факторов, влияющих на нее».</w:t>
      </w:r>
    </w:p>
    <w:p w14:paraId="71FC7953" w14:textId="77777777" w:rsidR="00D064F1" w:rsidRDefault="00736573">
      <w:pPr>
        <w:pStyle w:val="11"/>
        <w:framePr w:w="9989" w:h="14491" w:hRule="exact" w:wrap="none" w:vAnchor="page" w:hAnchor="page" w:x="1100" w:y="1106"/>
        <w:ind w:firstLine="740"/>
        <w:jc w:val="both"/>
      </w:pPr>
      <w:r>
        <w:t>Факторы роста растений: воздух и аэрация. Подземное дыхание растений: состав почвенного воздуха, газообмен. Газообмен при беспочвенном выращивании. Практическая работа «Аэрация, СО2 и О2. Дыхание растений». Практическая работа «Дыхание растений: оценка интенсивности дыхания растений и плодов».</w:t>
      </w:r>
    </w:p>
    <w:p w14:paraId="7DC75FF5" w14:textId="77777777" w:rsidR="00D064F1" w:rsidRDefault="00736573">
      <w:pPr>
        <w:pStyle w:val="11"/>
        <w:framePr w:w="9989" w:h="14491" w:hRule="exact" w:wrap="none" w:vAnchor="page" w:hAnchor="page" w:x="1100" w:y="1106"/>
        <w:ind w:firstLine="740"/>
        <w:jc w:val="both"/>
      </w:pPr>
      <w:r>
        <w:t>Исследовательские работы: «Влияние способа выращивания (состава питательной смеси, схемы внесения) на рост и развития различных растений».</w:t>
      </w:r>
    </w:p>
    <w:p w14:paraId="64B92F1D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516824" w14:textId="77777777" w:rsidR="00D064F1" w:rsidRDefault="00D064F1">
      <w:pPr>
        <w:spacing w:line="1" w:lineRule="exact"/>
      </w:pPr>
    </w:p>
    <w:p w14:paraId="6115098A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4"/>
        </w:numPr>
        <w:tabs>
          <w:tab w:val="left" w:pos="930"/>
        </w:tabs>
        <w:jc w:val="both"/>
      </w:pPr>
      <w:bookmarkStart w:id="10" w:name="bookmark23"/>
      <w:r>
        <w:t>Культурные растения. Современные аспекты селекции (20 часов)</w:t>
      </w:r>
      <w:bookmarkEnd w:id="10"/>
    </w:p>
    <w:p w14:paraId="7F1BD283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Как человек стал использовать растения? Связь развития цивилизации человека и одомашнивания растений. Доместикация. Дискуссия «Доместикация, все ли растения и животные, которые живут рядом с человеком им одомашниваются? Можно ли считать таракана одомашненным животным?»</w:t>
      </w:r>
    </w:p>
    <w:p w14:paraId="6967F48E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Наследственность и изменчивость - основные свойства живых организмов. Изменчивость. Виды изменчивость. Практическая работа «Модификационная изменчивость (листья, иголки с одного дерева)».</w:t>
      </w:r>
    </w:p>
    <w:p w14:paraId="541DED49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Ген - материальный носитель наследственности и изменчивости. Нуклеиновые кислоты. Локализация генетического материала в клетке. Деление клеток. Репликация ДНК. Основная догма молекулярной биологии. Транскрипция. Трансляция. Мутации. Практическая работа «Ген - инструкция по сборке клетки (на бисере или конструкторе)». Практическая работа «Мутация на бутерброде (любой объект из предыдущей работы, где изменение инструкции приведет к изменению внешнего вида объекта)».</w:t>
      </w:r>
    </w:p>
    <w:p w14:paraId="1B24F379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Эффект бутылочного горлышка и генетическое разнообразие. Что такое </w:t>
      </w:r>
      <w:proofErr w:type="spellStart"/>
      <w:r>
        <w:t>генбанк</w:t>
      </w:r>
      <w:proofErr w:type="spellEnd"/>
      <w:r>
        <w:t xml:space="preserve">? Зачем сохранять генетические ресурсы растений? Основные способы сохранения генетических ресурсов растений </w:t>
      </w:r>
      <w:r w:rsidRPr="00663346">
        <w:rPr>
          <w:lang w:eastAsia="en-US" w:bidi="en-US"/>
        </w:rPr>
        <w:t>(</w:t>
      </w:r>
      <w:r>
        <w:rPr>
          <w:lang w:val="en-US" w:eastAsia="en-US" w:bidi="en-US"/>
        </w:rPr>
        <w:t>ex</w:t>
      </w:r>
      <w:r w:rsidRPr="00663346">
        <w:rPr>
          <w:lang w:eastAsia="en-US" w:bidi="en-US"/>
        </w:rPr>
        <w:t xml:space="preserve"> </w:t>
      </w:r>
      <w:r>
        <w:rPr>
          <w:lang w:val="en-US" w:eastAsia="en-US" w:bidi="en-US"/>
        </w:rPr>
        <w:t>situ</w:t>
      </w:r>
      <w:r w:rsidRPr="00663346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in</w:t>
      </w:r>
      <w:r w:rsidRPr="00663346">
        <w:rPr>
          <w:lang w:eastAsia="en-US" w:bidi="en-US"/>
        </w:rPr>
        <w:t xml:space="preserve"> </w:t>
      </w:r>
      <w:r>
        <w:rPr>
          <w:lang w:val="en-US" w:eastAsia="en-US" w:bidi="en-US"/>
        </w:rPr>
        <w:t>situ</w:t>
      </w:r>
      <w:r w:rsidRPr="00663346">
        <w:rPr>
          <w:lang w:eastAsia="en-US" w:bidi="en-US"/>
        </w:rPr>
        <w:t>).</w:t>
      </w:r>
    </w:p>
    <w:p w14:paraId="739D1649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Значение работ Н.И. Вавилова. Закон гомологических рядов. Центры происхождения культурных растений Н.И. Вавилова и П.М. Жуковского. Практическая работа по группам «Откуда на наших столах фрукты/овощи/злаки».</w:t>
      </w:r>
    </w:p>
    <w:p w14:paraId="6C6CEA99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Основные методы селекции. Гибридизация. Формы отбора. Основные направления селекции: улучшение урожайности, устойчивости к биотическим и абиотическим факторам. Практическая работа «Выращиваем горох. Как провести скрещивание у гороха».</w:t>
      </w:r>
    </w:p>
    <w:p w14:paraId="2970E7FE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Есть ли жизнь в пробирке? Биотехнология культурных растений. Исследовательская работа «Выращивание растений в пробирке» (можно воспользоваться результатами предыдущих экспериментов по составлению питательных растворов для растений).</w:t>
      </w:r>
    </w:p>
    <w:p w14:paraId="6B80D137" w14:textId="77777777" w:rsidR="00D064F1" w:rsidRDefault="00736573">
      <w:pPr>
        <w:pStyle w:val="11"/>
        <w:framePr w:w="9989" w:h="14491" w:hRule="exact" w:wrap="none" w:vAnchor="page" w:hAnchor="page" w:x="1100" w:y="1106"/>
        <w:spacing w:after="340"/>
        <w:ind w:firstLine="720"/>
        <w:jc w:val="both"/>
      </w:pPr>
      <w:r>
        <w:t xml:space="preserve">Как человек может модифицировать растения? Генетическое редактирование. Современные подходы и достижения генетического редактирования растений. Практическая работа «Геномные ножницы (моделирование работы системы </w:t>
      </w:r>
      <w:r>
        <w:rPr>
          <w:lang w:val="en-US" w:eastAsia="en-US" w:bidi="en-US"/>
        </w:rPr>
        <w:t>CRISP-Cas).</w:t>
      </w:r>
    </w:p>
    <w:p w14:paraId="47E711EF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4"/>
        </w:numPr>
        <w:tabs>
          <w:tab w:val="left" w:pos="930"/>
        </w:tabs>
        <w:jc w:val="both"/>
      </w:pPr>
      <w:bookmarkStart w:id="11" w:name="bookmark25"/>
      <w:r>
        <w:t>Растительная продукция. (8 часов)</w:t>
      </w:r>
      <w:bookmarkEnd w:id="11"/>
    </w:p>
    <w:p w14:paraId="06A7C77C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Надземные и подземные органы растений. Побег и видоизмененный побег растений. Способы размножения растений.</w:t>
      </w:r>
    </w:p>
    <w:p w14:paraId="6D9C825D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Понятие о качестве продуктов питания. Проблемы конкуренции отечественных продуктов питания с импортными. Логистика доставки и средства</w:t>
      </w:r>
    </w:p>
    <w:p w14:paraId="28420AF8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AB9634" w14:textId="77777777" w:rsidR="00D064F1" w:rsidRDefault="00D064F1">
      <w:pPr>
        <w:spacing w:line="1" w:lineRule="exact"/>
      </w:pPr>
    </w:p>
    <w:p w14:paraId="39ADEEA8" w14:textId="77777777" w:rsidR="00D064F1" w:rsidRDefault="00736573">
      <w:pPr>
        <w:pStyle w:val="11"/>
        <w:framePr w:w="9989" w:h="14443" w:hRule="exact" w:wrap="none" w:vAnchor="page" w:hAnchor="page" w:x="1100" w:y="1106"/>
        <w:ind w:firstLine="0"/>
        <w:jc w:val="both"/>
      </w:pPr>
      <w:r>
        <w:t>сохранения продуктов питания. Практическая работа «Предельно допустимые концентрации (ПДК) и методы контроля безопасности растительных продуктов питания».</w:t>
      </w:r>
    </w:p>
    <w:p w14:paraId="60A96B7C" w14:textId="77777777" w:rsidR="00D064F1" w:rsidRDefault="00736573">
      <w:pPr>
        <w:pStyle w:val="11"/>
        <w:framePr w:w="9989" w:h="14443" w:hRule="exact" w:wrap="none" w:vAnchor="page" w:hAnchor="page" w:x="1100" w:y="1106"/>
        <w:ind w:firstLine="720"/>
        <w:jc w:val="both"/>
      </w:pPr>
      <w:proofErr w:type="spellStart"/>
      <w:r>
        <w:t>Микрозелень</w:t>
      </w:r>
      <w:proofErr w:type="spellEnd"/>
      <w:r>
        <w:t xml:space="preserve">: полезность и технология. Исследовательская работа «Оценка качества выращенной </w:t>
      </w:r>
      <w:proofErr w:type="spellStart"/>
      <w:r>
        <w:t>микрозелени</w:t>
      </w:r>
      <w:proofErr w:type="spellEnd"/>
      <w:r>
        <w:t>» (либо своя, либо из магазина).</w:t>
      </w:r>
    </w:p>
    <w:p w14:paraId="5E8D66B0" w14:textId="77777777" w:rsidR="00D064F1" w:rsidRDefault="00736573">
      <w:pPr>
        <w:pStyle w:val="11"/>
        <w:framePr w:w="9989" w:h="14443" w:hRule="exact" w:wrap="none" w:vAnchor="page" w:hAnchor="page" w:x="1100" w:y="1106"/>
        <w:ind w:firstLine="720"/>
        <w:jc w:val="both"/>
      </w:pPr>
      <w:r>
        <w:t xml:space="preserve">Химический анализ продукции. Основы </w:t>
      </w:r>
      <w:proofErr w:type="spellStart"/>
      <w:r>
        <w:t>спектрофотометрии</w:t>
      </w:r>
      <w:proofErr w:type="spellEnd"/>
      <w:r>
        <w:t>. Потенциометрия. Хроматография. Практическая работа «Методы оценки качества растительной продукции: хранение и сохранность питательных веществ» (по доступному оборудованию).</w:t>
      </w:r>
    </w:p>
    <w:p w14:paraId="71A94454" w14:textId="77777777" w:rsidR="00D064F1" w:rsidRDefault="00736573">
      <w:pPr>
        <w:pStyle w:val="11"/>
        <w:framePr w:w="9989" w:h="14443" w:hRule="exact" w:wrap="none" w:vAnchor="page" w:hAnchor="page" w:x="1100" w:y="1106"/>
        <w:spacing w:after="320"/>
        <w:ind w:firstLine="720"/>
        <w:jc w:val="both"/>
      </w:pPr>
      <w:r>
        <w:t>Исследовательская работа «Определение витамина С методом обратного титрования в плодах на разном сроке (способе) хранения».</w:t>
      </w:r>
    </w:p>
    <w:p w14:paraId="05AF34EB" w14:textId="77777777" w:rsidR="00D064F1" w:rsidRDefault="00736573">
      <w:pPr>
        <w:pStyle w:val="11"/>
        <w:framePr w:w="9989" w:h="14443" w:hRule="exact" w:wrap="none" w:vAnchor="page" w:hAnchor="page" w:x="1100" w:y="1106"/>
        <w:spacing w:line="240" w:lineRule="auto"/>
        <w:ind w:firstLine="0"/>
        <w:jc w:val="both"/>
      </w:pPr>
      <w:r>
        <w:rPr>
          <w:b/>
          <w:bCs/>
        </w:rPr>
        <w:t>Модуль «Биотехнология» 7-8 классы (68 часов)</w:t>
      </w:r>
    </w:p>
    <w:p w14:paraId="2D8DCC27" w14:textId="77777777" w:rsidR="00D064F1" w:rsidRDefault="00736573">
      <w:pPr>
        <w:pStyle w:val="22"/>
        <w:framePr w:w="9989" w:h="14443" w:hRule="exact" w:wrap="none" w:vAnchor="page" w:hAnchor="page" w:x="1100" w:y="1106"/>
        <w:numPr>
          <w:ilvl w:val="0"/>
          <w:numId w:val="5"/>
        </w:numPr>
        <w:tabs>
          <w:tab w:val="left" w:pos="930"/>
        </w:tabs>
        <w:jc w:val="both"/>
      </w:pPr>
      <w:bookmarkStart w:id="12" w:name="bookmark27"/>
      <w:r>
        <w:t>Биотехнология (4 часа)</w:t>
      </w:r>
      <w:bookmarkEnd w:id="12"/>
    </w:p>
    <w:p w14:paraId="33DDB129" w14:textId="77777777" w:rsidR="00D064F1" w:rsidRDefault="00736573">
      <w:pPr>
        <w:pStyle w:val="11"/>
        <w:framePr w:w="9989" w:h="14443" w:hRule="exact" w:wrap="none" w:vAnchor="page" w:hAnchor="page" w:x="1100" w:y="1106"/>
        <w:ind w:firstLine="720"/>
        <w:jc w:val="both"/>
      </w:pPr>
      <w:r>
        <w:t>Понятие биотехнологии. Зачем человеку биотехнологии, в чем их преимущество перед химическим синтезом. Основные биообъекты биотехнологии: промышленные микроорганизмы, клетки и ткани растений, животных и человека, биокатализаторы. Практическая работа «Примеры применения биологических объектов в твоей жизни».</w:t>
      </w:r>
    </w:p>
    <w:p w14:paraId="5AE24630" w14:textId="77777777" w:rsidR="00D064F1" w:rsidRDefault="00736573">
      <w:pPr>
        <w:pStyle w:val="11"/>
        <w:framePr w:w="9989" w:h="14443" w:hRule="exact" w:wrap="none" w:vAnchor="page" w:hAnchor="page" w:x="1100" w:y="1106"/>
        <w:ind w:firstLine="720"/>
        <w:jc w:val="both"/>
      </w:pPr>
      <w:r>
        <w:t>Сырье для биосинтеза и оценка его биологической ценности. Основные источники углерода, азота, фосфора, микроэлементов. Исследование новых источников сырья (включая вопросы его предварительной обработки), разработка новых питательных сред, в том числе включающих биостимуляторы и другие элементы управления и оптимизации процессов биосинтеза. Методы оптимизации питательных сред.</w:t>
      </w:r>
    </w:p>
    <w:p w14:paraId="35AB868A" w14:textId="77777777" w:rsidR="00D064F1" w:rsidRDefault="00736573">
      <w:pPr>
        <w:pStyle w:val="22"/>
        <w:framePr w:w="9989" w:h="14443" w:hRule="exact" w:wrap="none" w:vAnchor="page" w:hAnchor="page" w:x="1100" w:y="1106"/>
        <w:numPr>
          <w:ilvl w:val="0"/>
          <w:numId w:val="5"/>
        </w:numPr>
        <w:tabs>
          <w:tab w:val="left" w:pos="931"/>
        </w:tabs>
        <w:jc w:val="both"/>
      </w:pPr>
      <w:bookmarkStart w:id="13" w:name="bookmark29"/>
      <w:r>
        <w:t>Микробиология (12 часов)</w:t>
      </w:r>
      <w:bookmarkEnd w:id="13"/>
    </w:p>
    <w:p w14:paraId="10553394" w14:textId="77777777" w:rsidR="00D064F1" w:rsidRDefault="00736573">
      <w:pPr>
        <w:pStyle w:val="11"/>
        <w:framePr w:w="9989" w:h="14443" w:hRule="exact" w:wrap="none" w:vAnchor="page" w:hAnchor="page" w:x="1100" w:y="1106"/>
        <w:ind w:firstLine="720"/>
        <w:jc w:val="both"/>
      </w:pPr>
      <w:r>
        <w:t xml:space="preserve">Положение </w:t>
      </w:r>
      <w:proofErr w:type="spellStart"/>
      <w:r>
        <w:t>прокариотов</w:t>
      </w:r>
      <w:proofErr w:type="spellEnd"/>
      <w:r>
        <w:t xml:space="preserve"> в системе органического мира. Строение бактериальной клетки. Классификация бактерий. Морфология бактерий. Простые и сложные методы окрашивания бактерий. Физиология бактерий: питание, дыхание, рост и размножение. Знакомство с доменом Археи (</w:t>
      </w:r>
      <w:proofErr w:type="spellStart"/>
      <w:r>
        <w:t>экстремофильность</w:t>
      </w:r>
      <w:proofErr w:type="spellEnd"/>
      <w:r>
        <w:t xml:space="preserve">, особенности строения клетки). Лабораторная работа «Фиксированные препараты бактерий. Определение формы предложенных культур микроорганизмов, используя простой метод окраски» Лабораторная работа «Определение типа клеточной стенки методом окрашивания по </w:t>
      </w:r>
      <w:proofErr w:type="spellStart"/>
      <w:r>
        <w:t>Граму</w:t>
      </w:r>
      <w:proofErr w:type="spellEnd"/>
      <w:r>
        <w:t>» (при наличии реактивов).</w:t>
      </w:r>
    </w:p>
    <w:p w14:paraId="2FA86745" w14:textId="77777777" w:rsidR="00D064F1" w:rsidRDefault="00736573">
      <w:pPr>
        <w:pStyle w:val="11"/>
        <w:framePr w:w="9989" w:h="14443" w:hRule="exact" w:wrap="none" w:vAnchor="page" w:hAnchor="page" w:x="1100" w:y="1106"/>
        <w:ind w:firstLine="720"/>
        <w:jc w:val="both"/>
      </w:pPr>
      <w:r>
        <w:t xml:space="preserve">Молочнокислое и спиртовое брожение. </w:t>
      </w:r>
      <w:proofErr w:type="spellStart"/>
      <w:r>
        <w:t>Фототрофные</w:t>
      </w:r>
      <w:proofErr w:type="spellEnd"/>
      <w:r>
        <w:t xml:space="preserve"> и </w:t>
      </w:r>
      <w:proofErr w:type="spellStart"/>
      <w:r>
        <w:t>хемотрофные</w:t>
      </w:r>
      <w:proofErr w:type="spellEnd"/>
      <w:r>
        <w:t xml:space="preserve"> бактерии. Кинетическое описание процесса роста микроорганизмов. Экспоненциальная модель роста. Кинетика гибели микроорганизмов. Лабораторная работа «Приготовление прижизненных препаратов молочнокислых бактерий».</w:t>
      </w:r>
    </w:p>
    <w:p w14:paraId="6A8E85E0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B2CAF9" w14:textId="77777777" w:rsidR="00D064F1" w:rsidRDefault="00D064F1">
      <w:pPr>
        <w:spacing w:line="1" w:lineRule="exact"/>
      </w:pPr>
    </w:p>
    <w:p w14:paraId="7E21A22C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Патогенные бактерии. Чумная палочка и черная смерть, ботулизм, столбняк, туберкулез. История борьбы с бактериальными инфекциями. Лабораторная работа «Посев смыва с рук на чашки Петри». Лабораторная работа «Выделение чистой культуры бактерий. Метод разведений. Метод истощающего штриха». Лабораторная работа «Морфологическая характеристика выделенной чистой культуры: характеристика колонии, форма бактерий, тип клеточной стенки».</w:t>
      </w:r>
    </w:p>
    <w:p w14:paraId="6B576B97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Война бесконечности: антибиотики против бактерий. Механизмы действий антибиотиков. Межклеточная коммуникация бактерий. Чувство кворума. Лабораторная работа «Сравнение роста микроорганизмов на чашке без и с добавления антибиотиков» Исследовательская работа «Поиск </w:t>
      </w:r>
      <w:proofErr w:type="gramStart"/>
      <w:r>
        <w:t>микроорганизмов</w:t>
      </w:r>
      <w:proofErr w:type="gramEnd"/>
      <w:r>
        <w:t xml:space="preserve"> обладающих антагонистической активностью».</w:t>
      </w:r>
    </w:p>
    <w:p w14:paraId="13C77891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Применение бактерий человеком. Кинетическое описание биосинтеза продуктов микроорганизмами. Бактерии, которые могут разлагать пластик. Исследовательская работа «Выделение молочнокислых бактерий, исследование их активности».</w:t>
      </w:r>
    </w:p>
    <w:p w14:paraId="66691E20" w14:textId="77777777" w:rsidR="00D064F1" w:rsidRDefault="00736573">
      <w:pPr>
        <w:pStyle w:val="11"/>
        <w:framePr w:w="9989" w:h="14491" w:hRule="exact" w:wrap="none" w:vAnchor="page" w:hAnchor="page" w:x="1100" w:y="1106"/>
        <w:spacing w:after="340"/>
        <w:ind w:firstLine="720"/>
        <w:jc w:val="both"/>
      </w:pPr>
      <w:r>
        <w:t xml:space="preserve">Микроорганизмы в </w:t>
      </w:r>
      <w:proofErr w:type="spellStart"/>
      <w:r>
        <w:t>агробиотехнологии</w:t>
      </w:r>
      <w:proofErr w:type="spellEnd"/>
      <w:r>
        <w:t>. Искусственные ассоциации растений с микроорганизмами. Исследовательская работа «Выделение бактерий полезных для растений».</w:t>
      </w:r>
    </w:p>
    <w:p w14:paraId="69B5AE74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5"/>
        </w:numPr>
        <w:tabs>
          <w:tab w:val="left" w:pos="930"/>
        </w:tabs>
        <w:ind w:left="940" w:hanging="360"/>
        <w:jc w:val="both"/>
      </w:pPr>
      <w:bookmarkStart w:id="14" w:name="bookmark31"/>
      <w:r>
        <w:t>Эукариотические организмы в биотехнологии (плесневые грибы, дрожжи, водоросли) (12 часов)</w:t>
      </w:r>
      <w:bookmarkEnd w:id="14"/>
    </w:p>
    <w:p w14:paraId="79F28981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Плесневые грибы продуценты биологически активных веществ.</w:t>
      </w:r>
    </w:p>
    <w:p w14:paraId="6892133F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Общая характеристика дрожжей сахаромицетов. История использования дрожжей в традиционной биотехнологии. Технологии виноделия и хлебопечения, специализированные расы дрожжей. Метаболизм дрожжей. Реакция спиртового брожения. Лабораторная работа «Подсчет клеток дрожжей в камере Горяева». Лабораторная работа «Обнаружение продуктов спиртового брожения: этилового спирта и углекислого газа». Получение вторичных метаболитов в дрожжах. Дрожжи как продуценты биотоплив. Получение целевых белков в дрожжах.</w:t>
      </w:r>
    </w:p>
    <w:p w14:paraId="46F93B9E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Особенности вегетативного и полового размножения у дрожжей, значение изучения митоза и цитокинеза для оптимизации процессов культивирования дрожжевых штаммов, понимания причин патогенности дрожжей и грибов, поиска мишеней фунгицидов и разработки новых лекарственных препаратов. Лабораторная работа «Наблюдение размножения дрожжевых клеток». Практическая работа «Получение творога и кефира на основе молочнокислых бактерий». Практическая работа «Основные виды кваса и их характеристика» «Дрожжи и молочнокислые бактерии, применяемые для производства кваса». Практическая работа «Сравнительный анализ развития дрожжей в аэробных и анаэробных условиях». Практическая работа «Методы оценки свойств</w:t>
      </w:r>
    </w:p>
    <w:p w14:paraId="6270ED2B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47837C" w14:textId="77777777" w:rsidR="00D064F1" w:rsidRDefault="00D064F1">
      <w:pPr>
        <w:spacing w:line="1" w:lineRule="exact"/>
      </w:pPr>
    </w:p>
    <w:p w14:paraId="4F8BDEFF" w14:textId="77777777" w:rsidR="00D064F1" w:rsidRDefault="00736573">
      <w:pPr>
        <w:pStyle w:val="11"/>
        <w:framePr w:w="9989" w:h="14491" w:hRule="exact" w:wrap="none" w:vAnchor="page" w:hAnchor="page" w:x="1100" w:y="1106"/>
        <w:ind w:firstLine="0"/>
        <w:jc w:val="both"/>
      </w:pPr>
      <w:r>
        <w:t xml:space="preserve">хлебопекарных дрожжей. Особенности применения прессованных, сушеных и </w:t>
      </w:r>
      <w:proofErr w:type="spellStart"/>
      <w:r>
        <w:t>инстантных</w:t>
      </w:r>
      <w:proofErr w:type="spellEnd"/>
      <w:r>
        <w:t xml:space="preserve"> дрожжей». Исследовательская работа «Влияние физико-химических факторов на качество биотехнологической продукции (квас, кефир, сыр, хлеб и др.)».</w:t>
      </w:r>
    </w:p>
    <w:p w14:paraId="43F6CA42" w14:textId="77777777" w:rsidR="00D064F1" w:rsidRDefault="00736573">
      <w:pPr>
        <w:pStyle w:val="11"/>
        <w:framePr w:w="9989" w:h="14491" w:hRule="exact" w:wrap="none" w:vAnchor="page" w:hAnchor="page" w:x="1100" w:y="1106"/>
        <w:spacing w:after="320"/>
        <w:ind w:firstLine="720"/>
        <w:jc w:val="both"/>
      </w:pPr>
      <w:r>
        <w:t xml:space="preserve">Водоросли - перспективный объект для производства белка и углеводов. Биотехнологические методы очистки твердых, жидких отходов и газообразных отходов производств. Сточные воды. Схемы очистки. Биофильтры, аэротенки, метантенки, </w:t>
      </w:r>
      <w:proofErr w:type="spellStart"/>
      <w:r>
        <w:t>окситенки</w:t>
      </w:r>
      <w:proofErr w:type="spellEnd"/>
      <w:r>
        <w:t xml:space="preserve">. Активный ил и входящие в него микроорганизмы. Использование водорослей в очистке сточных вод. Исследовательская работа «Влияние физико-химических факторов на рост водоросли </w:t>
      </w:r>
      <w:r w:rsidRPr="00663346">
        <w:rPr>
          <w:lang w:eastAsia="en-US" w:bidi="en-US"/>
        </w:rPr>
        <w:t>(</w:t>
      </w:r>
      <w:r>
        <w:rPr>
          <w:lang w:val="en-US" w:eastAsia="en-US" w:bidi="en-US"/>
        </w:rPr>
        <w:t>Chlorella</w:t>
      </w:r>
      <w:r w:rsidRPr="00663346">
        <w:rPr>
          <w:lang w:eastAsia="en-US" w:bidi="en-US"/>
        </w:rPr>
        <w:t xml:space="preserve"> </w:t>
      </w:r>
      <w:r>
        <w:rPr>
          <w:lang w:val="en-US" w:eastAsia="en-US" w:bidi="en-US"/>
        </w:rPr>
        <w:t>vulgaris</w:t>
      </w:r>
      <w:r w:rsidRPr="00663346">
        <w:rPr>
          <w:lang w:eastAsia="en-US" w:bidi="en-US"/>
        </w:rPr>
        <w:t>)».</w:t>
      </w:r>
    </w:p>
    <w:p w14:paraId="6DBA15D9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5"/>
        </w:numPr>
        <w:tabs>
          <w:tab w:val="left" w:pos="958"/>
        </w:tabs>
        <w:jc w:val="both"/>
      </w:pPr>
      <w:bookmarkStart w:id="15" w:name="bookmark33"/>
      <w:r>
        <w:t>Наследственная информация (8 часов)</w:t>
      </w:r>
      <w:bookmarkEnd w:id="15"/>
    </w:p>
    <w:p w14:paraId="16E517CD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Наследственность и изменчивость - основные свойства живых организмов. Изменчивость. Виды изменчивость. Практическая работа «Модификационная изменчивость (листья, иголки с одного дерева)».</w:t>
      </w:r>
    </w:p>
    <w:p w14:paraId="6DCED196" w14:textId="77777777" w:rsidR="00D064F1" w:rsidRDefault="00736573">
      <w:pPr>
        <w:pStyle w:val="11"/>
        <w:framePr w:w="9989" w:h="14491" w:hRule="exact" w:wrap="none" w:vAnchor="page" w:hAnchor="page" w:x="1100" w:y="1106"/>
        <w:spacing w:after="320"/>
        <w:ind w:firstLine="720"/>
        <w:jc w:val="both"/>
      </w:pPr>
      <w:r>
        <w:t>Ген - материальный носитель наследственности и изменчивости. Нуклеиновые кислоты. Локализация генетического материала в клетке. Деление клеток. Репликация ДНК. Основная догма молекулярной биологии. Транскрипция. Трансляция. Мутации. Практическая работа «Ген - инструкция по сборке клетки (на бисере или конструкторе)». Практическая работа «Мутация на бутерброде (любой объект из предыдущей работы, где изменение инструкции приведет к изменению внешнего вида объекта)».</w:t>
      </w:r>
    </w:p>
    <w:p w14:paraId="324B5796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5"/>
        </w:numPr>
        <w:tabs>
          <w:tab w:val="left" w:pos="953"/>
        </w:tabs>
        <w:jc w:val="both"/>
      </w:pPr>
      <w:bookmarkStart w:id="16" w:name="bookmark35"/>
      <w:r>
        <w:t>Вирусология. (6 часов)</w:t>
      </w:r>
      <w:bookmarkEnd w:id="16"/>
    </w:p>
    <w:p w14:paraId="0F6BE525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Положение вирусов в системе органического мира. Структура и химический состав вирусов. Классификация вирусов. Репродукция вирусов. Просмотр документального фильма о вирусах.</w:t>
      </w:r>
    </w:p>
    <w:p w14:paraId="39427324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Вирусы - возбудители инфекционных болезней. </w:t>
      </w:r>
      <w:proofErr w:type="spellStart"/>
      <w:r>
        <w:t>Онковирусы</w:t>
      </w:r>
      <w:proofErr w:type="spellEnd"/>
      <w:r>
        <w:t>. Бактериофаги: строение, свойства, применение. Практическая работа. «Метод разведений» Практическая работа. «Титрование бактериофагов».</w:t>
      </w:r>
    </w:p>
    <w:p w14:paraId="4547F67B" w14:textId="77777777" w:rsidR="00D064F1" w:rsidRDefault="00736573">
      <w:pPr>
        <w:pStyle w:val="11"/>
        <w:framePr w:w="9989" w:h="14491" w:hRule="exact" w:wrap="none" w:vAnchor="page" w:hAnchor="page" w:x="1100" w:y="1106"/>
        <w:spacing w:after="320"/>
        <w:ind w:firstLine="720"/>
        <w:jc w:val="both"/>
      </w:pPr>
      <w:r>
        <w:t>Биологические методы борьбы с вирусами.</w:t>
      </w:r>
    </w:p>
    <w:p w14:paraId="74C7B4AE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5"/>
        </w:numPr>
        <w:tabs>
          <w:tab w:val="left" w:pos="948"/>
        </w:tabs>
        <w:jc w:val="both"/>
      </w:pPr>
      <w:bookmarkStart w:id="17" w:name="bookmark37"/>
      <w:r>
        <w:t>Генная инженерия и биотехнологии. (8 часов)</w:t>
      </w:r>
      <w:bookmarkEnd w:id="17"/>
    </w:p>
    <w:p w14:paraId="2C6B7BE9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Основы генной инженерии. Вектора. Специфические ферменты бактерий. Практическая работа «Эндонуклеазы рестрикции (работа с нуклеотидными последовательностями на бумаге)».</w:t>
      </w:r>
    </w:p>
    <w:p w14:paraId="327D677F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Биотехнологии продукции белков в бактериальных культурах. Достижения генной инженерии и биотехнологии.</w:t>
      </w:r>
    </w:p>
    <w:p w14:paraId="0FF8426A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rPr>
          <w:lang w:val="en-US" w:eastAsia="en-US" w:bidi="en-US"/>
        </w:rPr>
        <w:t>CRISPR</w:t>
      </w:r>
      <w:r w:rsidRPr="00663346">
        <w:rPr>
          <w:lang w:eastAsia="en-US" w:bidi="en-US"/>
        </w:rPr>
        <w:t>/</w:t>
      </w:r>
      <w:r>
        <w:rPr>
          <w:lang w:val="en-US" w:eastAsia="en-US" w:bidi="en-US"/>
        </w:rPr>
        <w:t>Cas</w:t>
      </w:r>
      <w:r w:rsidRPr="00663346">
        <w:rPr>
          <w:lang w:eastAsia="en-US" w:bidi="en-US"/>
        </w:rPr>
        <w:t xml:space="preserve"> </w:t>
      </w:r>
      <w:r>
        <w:t>— система адаптивного иммунитета бактерий и архей.</w:t>
      </w:r>
    </w:p>
    <w:p w14:paraId="421896BA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5B3C94" w14:textId="77777777" w:rsidR="00D064F1" w:rsidRDefault="00D064F1">
      <w:pPr>
        <w:spacing w:line="1" w:lineRule="exact"/>
      </w:pPr>
    </w:p>
    <w:p w14:paraId="7B2FDFE4" w14:textId="77777777" w:rsidR="00D064F1" w:rsidRDefault="00736573">
      <w:pPr>
        <w:pStyle w:val="11"/>
        <w:framePr w:w="9989" w:h="14491" w:hRule="exact" w:wrap="none" w:vAnchor="page" w:hAnchor="page" w:x="1100" w:y="1106"/>
        <w:spacing w:after="340"/>
        <w:ind w:firstLine="0"/>
        <w:jc w:val="both"/>
      </w:pPr>
      <w:r>
        <w:t xml:space="preserve">Практическая работа «Генные ножницы - </w:t>
      </w:r>
      <w:r>
        <w:rPr>
          <w:lang w:val="en-US" w:eastAsia="en-US" w:bidi="en-US"/>
        </w:rPr>
        <w:t>CRISPR</w:t>
      </w:r>
      <w:r w:rsidRPr="00663346">
        <w:rPr>
          <w:lang w:eastAsia="en-US" w:bidi="en-US"/>
        </w:rPr>
        <w:t>/</w:t>
      </w:r>
      <w:r>
        <w:rPr>
          <w:lang w:val="en-US" w:eastAsia="en-US" w:bidi="en-US"/>
        </w:rPr>
        <w:t>Cas</w:t>
      </w:r>
      <w:r w:rsidRPr="00663346">
        <w:rPr>
          <w:lang w:eastAsia="en-US" w:bidi="en-US"/>
        </w:rPr>
        <w:t xml:space="preserve"> </w:t>
      </w:r>
      <w:r>
        <w:t>(моделирование на бумаге)» ГМО. Методы получения ГМО. Игра-дискуссия «Выиграй грант на создание ГМО».</w:t>
      </w:r>
    </w:p>
    <w:p w14:paraId="76AD1DC5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5"/>
        </w:numPr>
        <w:tabs>
          <w:tab w:val="left" w:pos="930"/>
        </w:tabs>
        <w:jc w:val="both"/>
      </w:pPr>
      <w:bookmarkStart w:id="18" w:name="bookmark39"/>
      <w:r>
        <w:t>Биотехнологии в животноводстве (8 часов)</w:t>
      </w:r>
      <w:bookmarkEnd w:id="18"/>
    </w:p>
    <w:p w14:paraId="6A5BF6CA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Доместикация основные домашние животные; современные экспериментах по доместикации животных (лисица, норка и др. - эксперименты научной школы академика Беляева). Дискуссия «Доместикация, все ли растения и животные, которые живут рядом с человеком им одомашниваются? Можно ли считать таракана одомашненным животным?».</w:t>
      </w:r>
    </w:p>
    <w:p w14:paraId="651796B2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Современные методы в животноводстве: трансплантация эмбрионов, химерные животные, клонирование. Практическая работа «Методика клонирования (моделирование на бумаге).</w:t>
      </w:r>
    </w:p>
    <w:p w14:paraId="54FD1968" w14:textId="77777777" w:rsidR="00D064F1" w:rsidRDefault="00736573">
      <w:pPr>
        <w:pStyle w:val="11"/>
        <w:framePr w:w="9989" w:h="14491" w:hRule="exact" w:wrap="none" w:vAnchor="page" w:hAnchor="page" w:x="1100" w:y="1106"/>
        <w:spacing w:after="340"/>
        <w:ind w:firstLine="720"/>
        <w:jc w:val="both"/>
      </w:pPr>
      <w:r>
        <w:t xml:space="preserve">Основные болезни животных и роль патогенных микроорганизмов и паразитов в развитии заболеваний домашних животных и основных мерах борьбы с ними; роль полезных </w:t>
      </w:r>
      <w:proofErr w:type="spellStart"/>
      <w:r>
        <w:t>микросимбионтов</w:t>
      </w:r>
      <w:proofErr w:type="spellEnd"/>
      <w:r>
        <w:t xml:space="preserve"> в организме животных. Положительное и побочное (отрицательное) воздействии антибиотиков на организм в ходе лечения животных; цели и задачи ветеринарии. Биотехнология кормовых препаратов. Практическая работа «Составление рациона питания животного, расчет расходов на содержание». Исследовательская работа «Оценка качества молочной продукции».</w:t>
      </w:r>
    </w:p>
    <w:p w14:paraId="0CC49675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5"/>
        </w:numPr>
        <w:tabs>
          <w:tab w:val="left" w:pos="930"/>
        </w:tabs>
        <w:jc w:val="both"/>
      </w:pPr>
      <w:bookmarkStart w:id="19" w:name="bookmark41"/>
      <w:r>
        <w:t>Биотехнологии в растениеводстве (10 часов)</w:t>
      </w:r>
      <w:bookmarkEnd w:id="19"/>
    </w:p>
    <w:p w14:paraId="6CCCBAA7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Основные методы селекции. Гибридизация. Формы отбора. Основные направления селекции: улучшение урожайности, устойчивости к биотическим и абиотическим факторам. Практическая работа «Выращиваем горох. Как провести скрещивание у гороха».</w:t>
      </w:r>
    </w:p>
    <w:p w14:paraId="052182B2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Основные подходы селекции и биотехнологии культурных растений, Гибридизация, отдаленная гибридизация, искусственный отбор, гетерозис, трансформация, мутагенез, генетическое редактирование). История селекции в России и мире, история развития важнейших сортов культурных растений.</w:t>
      </w:r>
    </w:p>
    <w:p w14:paraId="719F9B09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Как человек может модифицировать растения? Генная инженерия растений</w:t>
      </w:r>
      <w:proofErr w:type="gramStart"/>
      <w:r>
        <w:t>: Что</w:t>
      </w:r>
      <w:proofErr w:type="gramEnd"/>
      <w:r>
        <w:t xml:space="preserve"> такое генетическая инженерия растений. Трансгенные растения. Методы получения. Образование опухолей у растений. </w:t>
      </w:r>
      <w:proofErr w:type="spellStart"/>
      <w:r>
        <w:t>Агробактериальная</w:t>
      </w:r>
      <w:proofErr w:type="spellEnd"/>
      <w:r>
        <w:t xml:space="preserve"> трансформация: </w:t>
      </w:r>
      <w:proofErr w:type="spellStart"/>
      <w:r>
        <w:t>Тьплазмиды</w:t>
      </w:r>
      <w:proofErr w:type="spellEnd"/>
      <w:r>
        <w:t xml:space="preserve">. Гены Т-ДНК. Молекулярно-генетические механизмы трансформации. Генетическое редактирование. Современные подходы и достижения генетического редактирования растений. Практическая работа «Геномные ножницы (моделирование работы системы </w:t>
      </w:r>
      <w:r>
        <w:rPr>
          <w:lang w:val="en-US" w:eastAsia="en-US" w:bidi="en-US"/>
        </w:rPr>
        <w:t>CRISP</w:t>
      </w:r>
      <w:r w:rsidRPr="00663346">
        <w:rPr>
          <w:lang w:eastAsia="en-US" w:bidi="en-US"/>
        </w:rPr>
        <w:t>-</w:t>
      </w:r>
      <w:r>
        <w:rPr>
          <w:lang w:val="en-US" w:eastAsia="en-US" w:bidi="en-US"/>
        </w:rPr>
        <w:t>Cas</w:t>
      </w:r>
      <w:r w:rsidRPr="00663346">
        <w:rPr>
          <w:lang w:eastAsia="en-US" w:bidi="en-US"/>
        </w:rPr>
        <w:t>).</w:t>
      </w:r>
    </w:p>
    <w:p w14:paraId="130BA733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Есть ли жизнь в пробирке? Биотехнология культурных растений.</w:t>
      </w:r>
    </w:p>
    <w:p w14:paraId="411A1DFA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FCE07B" w14:textId="77777777" w:rsidR="00D064F1" w:rsidRDefault="00D064F1">
      <w:pPr>
        <w:spacing w:line="1" w:lineRule="exact"/>
      </w:pPr>
    </w:p>
    <w:p w14:paraId="7D3C8E4B" w14:textId="77777777" w:rsidR="00D064F1" w:rsidRDefault="00736573">
      <w:pPr>
        <w:pStyle w:val="11"/>
        <w:framePr w:w="9989" w:h="14491" w:hRule="exact" w:wrap="none" w:vAnchor="page" w:hAnchor="page" w:x="1100" w:y="1106"/>
        <w:spacing w:after="320"/>
        <w:ind w:firstLine="0"/>
        <w:jc w:val="both"/>
      </w:pPr>
      <w:r>
        <w:t>Исследовательская работа «Выращивание растений в пробирке (можно воспользоваться результатами предыдущих экспериментов по составлению питательных растворов для растений)».</w:t>
      </w:r>
    </w:p>
    <w:p w14:paraId="172BDB9E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rPr>
          <w:b/>
          <w:bCs/>
        </w:rPr>
        <w:t>Модуль «Молекулярные основы физиологии и фармакологии» 9 класс (68 часов)</w:t>
      </w:r>
    </w:p>
    <w:p w14:paraId="0895065B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6"/>
        </w:numPr>
        <w:tabs>
          <w:tab w:val="left" w:pos="958"/>
        </w:tabs>
        <w:jc w:val="both"/>
      </w:pPr>
      <w:bookmarkStart w:id="20" w:name="bookmark43"/>
      <w:r>
        <w:t>Физиологическая химия. (20 часов)</w:t>
      </w:r>
      <w:bookmarkEnd w:id="20"/>
    </w:p>
    <w:p w14:paraId="58218F3F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Введение. Биогенные элементы: органогены: </w:t>
      </w:r>
      <w:r>
        <w:rPr>
          <w:lang w:val="en-US" w:eastAsia="en-US" w:bidi="en-US"/>
        </w:rPr>
        <w:t>O</w:t>
      </w:r>
      <w:r w:rsidRPr="00663346">
        <w:rPr>
          <w:lang w:eastAsia="en-US" w:bidi="en-US"/>
        </w:rPr>
        <w:t xml:space="preserve">, </w:t>
      </w:r>
      <w:r>
        <w:rPr>
          <w:lang w:val="en-US" w:eastAsia="en-US" w:bidi="en-US"/>
        </w:rPr>
        <w:t>C</w:t>
      </w:r>
      <w:r w:rsidRPr="00663346">
        <w:rPr>
          <w:lang w:eastAsia="en-US" w:bidi="en-US"/>
        </w:rPr>
        <w:t xml:space="preserve">, </w:t>
      </w:r>
      <w:r>
        <w:rPr>
          <w:lang w:val="en-US" w:eastAsia="en-US" w:bidi="en-US"/>
        </w:rPr>
        <w:t>N</w:t>
      </w:r>
      <w:r w:rsidRPr="00663346">
        <w:rPr>
          <w:lang w:eastAsia="en-US" w:bidi="en-US"/>
        </w:rPr>
        <w:t xml:space="preserve">, </w:t>
      </w:r>
      <w:r>
        <w:rPr>
          <w:lang w:val="en-US" w:eastAsia="en-US" w:bidi="en-US"/>
        </w:rPr>
        <w:t>H</w:t>
      </w:r>
      <w:r w:rsidRPr="00663346">
        <w:rPr>
          <w:lang w:eastAsia="en-US" w:bidi="en-US"/>
        </w:rPr>
        <w:t xml:space="preserve">. </w:t>
      </w:r>
      <w:r>
        <w:t>Активные формы кислорода, их получение, нейтрализация.</w:t>
      </w:r>
    </w:p>
    <w:p w14:paraId="1A815AF3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Макроэлементы: процент содержания в организме, выполняемая функция, содержание в продуктах питания. </w:t>
      </w:r>
      <w:r>
        <w:rPr>
          <w:lang w:val="en-US" w:eastAsia="en-US" w:bidi="en-US"/>
        </w:rPr>
        <w:t>Ca</w:t>
      </w:r>
      <w:r w:rsidRPr="00663346">
        <w:rPr>
          <w:lang w:eastAsia="en-US" w:bidi="en-US"/>
        </w:rPr>
        <w:t xml:space="preserve">2+ </w:t>
      </w:r>
      <w:r>
        <w:t xml:space="preserve">- связывающие белки, депонирование кальция, регуляция уровня кальция в организме: гормоны почек. </w:t>
      </w:r>
      <w:r>
        <w:rPr>
          <w:lang w:val="en-US" w:eastAsia="en-US" w:bidi="en-US"/>
        </w:rPr>
        <w:t>Mg</w:t>
      </w:r>
      <w:r w:rsidRPr="00663346">
        <w:rPr>
          <w:lang w:eastAsia="en-US" w:bidi="en-US"/>
        </w:rPr>
        <w:t xml:space="preserve"> </w:t>
      </w:r>
      <w:r>
        <w:t>- строение хлорофилла, его активация солнечной энергией.</w:t>
      </w:r>
    </w:p>
    <w:p w14:paraId="6F8AE7CD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Микроэлементы: в каких молекулах содержатся, выполняемая функция, содержание в продуктах питания. Последствия передозировки микроэлементами. </w:t>
      </w:r>
      <w:r>
        <w:rPr>
          <w:lang w:val="en-US" w:eastAsia="en-US" w:bidi="en-US"/>
        </w:rPr>
        <w:t>Fe</w:t>
      </w:r>
      <w:r w:rsidRPr="00663346">
        <w:rPr>
          <w:lang w:eastAsia="en-US" w:bidi="en-US"/>
        </w:rPr>
        <w:t xml:space="preserve"> </w:t>
      </w:r>
      <w:r>
        <w:t xml:space="preserve">- усваиваемые типы соединений железа. </w:t>
      </w:r>
      <w:proofErr w:type="spellStart"/>
      <w:r>
        <w:t>Гемопротеины</w:t>
      </w:r>
      <w:proofErr w:type="spellEnd"/>
      <w:r>
        <w:t xml:space="preserve">, гемоцианин, цитохромы. </w:t>
      </w:r>
      <w:r>
        <w:rPr>
          <w:lang w:val="en-US" w:eastAsia="en-US" w:bidi="en-US"/>
        </w:rPr>
        <w:t>Cu</w:t>
      </w:r>
      <w:r w:rsidRPr="00663346">
        <w:rPr>
          <w:lang w:eastAsia="en-US" w:bidi="en-US"/>
        </w:rPr>
        <w:t xml:space="preserve"> </w:t>
      </w:r>
      <w:r>
        <w:t xml:space="preserve">- усвоение и транспорт меди. Белки, содержащие медь. Патологические синдромы </w:t>
      </w:r>
      <w:proofErr w:type="spellStart"/>
      <w:r>
        <w:t>Менке</w:t>
      </w:r>
      <w:proofErr w:type="spellEnd"/>
      <w:r>
        <w:t xml:space="preserve"> и Вильсона, связанные с метаболизмом меди.</w:t>
      </w:r>
    </w:p>
    <w:p w14:paraId="3EEBA746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Токсичные элементы Периодической системы для организма. Влияние недостатка макро и микроэлементов на живые организмы.</w:t>
      </w:r>
    </w:p>
    <w:p w14:paraId="717CEF62" w14:textId="77777777" w:rsidR="00D064F1" w:rsidRDefault="00736573">
      <w:pPr>
        <w:pStyle w:val="11"/>
        <w:framePr w:w="9989" w:h="14491" w:hRule="exact" w:wrap="none" w:vAnchor="page" w:hAnchor="page" w:x="1100" w:y="1106"/>
        <w:tabs>
          <w:tab w:val="left" w:pos="4656"/>
          <w:tab w:val="left" w:pos="7186"/>
        </w:tabs>
        <w:ind w:firstLine="720"/>
        <w:jc w:val="both"/>
      </w:pPr>
      <w:r>
        <w:t>Исследовательская работа</w:t>
      </w:r>
      <w:r>
        <w:tab/>
        <w:t>«Количественная</w:t>
      </w:r>
      <w:r>
        <w:tab/>
        <w:t>оценка содержания</w:t>
      </w:r>
    </w:p>
    <w:p w14:paraId="60F88354" w14:textId="77777777" w:rsidR="00D064F1" w:rsidRDefault="00736573">
      <w:pPr>
        <w:pStyle w:val="11"/>
        <w:framePr w:w="9989" w:h="14491" w:hRule="exact" w:wrap="none" w:vAnchor="page" w:hAnchor="page" w:x="1100" w:y="1106"/>
        <w:spacing w:after="80"/>
        <w:ind w:firstLine="0"/>
        <w:jc w:val="both"/>
      </w:pPr>
      <w:r>
        <w:t>микроэлементов или витаминов в пищевых продуктах»</w:t>
      </w:r>
    </w:p>
    <w:p w14:paraId="38D309C1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Жиры. Заболевания человека, связанные с нарушениями жирового обмена. Дислипидемии.</w:t>
      </w:r>
    </w:p>
    <w:p w14:paraId="1329FB98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Углеводы. Заболевания человека, связанные с нарушениями углеводного обмена. Сахарный диабет.</w:t>
      </w:r>
    </w:p>
    <w:p w14:paraId="4CA5BED3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Белки. Строение. Заболевания человека, связанные с нарушениями белкового обмена. Функции белков. Ферменты. Механизм действия. Классы ферментативных реакций. Коферменты. Практическое занятие «Качественные реакции на органические молекулы». Практическое занятие «Денатурация белков» Практическое занятие «Изучение активности амилазы».</w:t>
      </w:r>
    </w:p>
    <w:p w14:paraId="0D967EDF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Витамины жирорастворимые, водорастворимые. Превращение витаминов в активные формы коферментов. Авитаминозы.</w:t>
      </w:r>
    </w:p>
    <w:p w14:paraId="618DD8CC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Основные типы метаболических реакций. Биоэнергетические процессы. Гликолиз. Цикл Кребса. Цепь переноса электронов. Окисление жирных кислот. </w:t>
      </w:r>
      <w:proofErr w:type="spellStart"/>
      <w:r>
        <w:t>Катабализм</w:t>
      </w:r>
      <w:proofErr w:type="spellEnd"/>
      <w:r>
        <w:t xml:space="preserve"> аминокислот. Глюконеогенез. Синтез углеводов, белков, жиров. </w:t>
      </w:r>
      <w:proofErr w:type="spellStart"/>
      <w:r>
        <w:t>Метаболитические</w:t>
      </w:r>
      <w:proofErr w:type="spellEnd"/>
      <w:r>
        <w:t xml:space="preserve"> заболевания. Практическое занятие «Решение задач на энергетический обмен».</w:t>
      </w:r>
    </w:p>
    <w:p w14:paraId="19C2F542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Клетка. Понятие мембраны. Функции мембран. Виды транспорта в клетку.</w:t>
      </w:r>
    </w:p>
    <w:p w14:paraId="6747B513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FA7A69" w14:textId="77777777" w:rsidR="00D064F1" w:rsidRDefault="00D064F1">
      <w:pPr>
        <w:spacing w:line="1" w:lineRule="exact"/>
      </w:pPr>
    </w:p>
    <w:p w14:paraId="5836E62F" w14:textId="77777777" w:rsidR="00D064F1" w:rsidRDefault="00736573">
      <w:pPr>
        <w:pStyle w:val="11"/>
        <w:framePr w:w="9989" w:h="14491" w:hRule="exact" w:wrap="none" w:vAnchor="page" w:hAnchor="page" w:x="1100" w:y="1106"/>
        <w:ind w:firstLine="0"/>
        <w:jc w:val="both"/>
      </w:pPr>
      <w:r>
        <w:t xml:space="preserve">Мембранные органоиды. Заболевания связанные с нарушением работы мембранных органелл, болезни накопления. Типы контактов между клетками. Значение межклеточной коммуникации для здоровья организма. Практическое занятие «Диализ (клеточка </w:t>
      </w:r>
      <w:proofErr w:type="spellStart"/>
      <w:r>
        <w:t>траубе</w:t>
      </w:r>
      <w:proofErr w:type="spellEnd"/>
      <w:r>
        <w:t>)».</w:t>
      </w:r>
    </w:p>
    <w:p w14:paraId="4D298352" w14:textId="77777777" w:rsidR="00D064F1" w:rsidRDefault="00736573">
      <w:pPr>
        <w:pStyle w:val="11"/>
        <w:framePr w:w="9989" w:h="14491" w:hRule="exact" w:wrap="none" w:vAnchor="page" w:hAnchor="page" w:x="1100" w:y="1106"/>
        <w:spacing w:after="340"/>
        <w:ind w:firstLine="720"/>
        <w:jc w:val="both"/>
      </w:pPr>
      <w:r>
        <w:t xml:space="preserve">Ядро. Уровни упаковки хроматина. Хромосомные территории. </w:t>
      </w:r>
      <w:proofErr w:type="spellStart"/>
      <w:r>
        <w:t>Немембранные</w:t>
      </w:r>
      <w:proofErr w:type="spellEnd"/>
      <w:r>
        <w:t xml:space="preserve"> органоиды.</w:t>
      </w:r>
    </w:p>
    <w:p w14:paraId="4C9FD05B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6"/>
        </w:numPr>
        <w:tabs>
          <w:tab w:val="left" w:pos="962"/>
        </w:tabs>
        <w:jc w:val="both"/>
      </w:pPr>
      <w:bookmarkStart w:id="21" w:name="bookmark45"/>
      <w:r>
        <w:t>Молекулярная биология. (20 часов)</w:t>
      </w:r>
      <w:bookmarkEnd w:id="21"/>
    </w:p>
    <w:p w14:paraId="2A091EA8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Основные вехи развития молекулярной биологии.</w:t>
      </w:r>
    </w:p>
    <w:p w14:paraId="3AE9E694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Нуклеиновые кислоты. Основные принципы строения. Практическая работа «Выделение ДНК из банана». Практическая работа «Модель ДНК-оригами». Практическая работа «Определение качества препаратов ДНК с помощью </w:t>
      </w:r>
      <w:proofErr w:type="spellStart"/>
      <w:r>
        <w:t>спектрофотометрии</w:t>
      </w:r>
      <w:proofErr w:type="spellEnd"/>
      <w:r>
        <w:t>» (при наличии оборудования).</w:t>
      </w:r>
    </w:p>
    <w:p w14:paraId="3A3F838C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Матричные синтезы. Репликация - основа клеточного деления. Принципы репликации. Практическая работа «</w:t>
      </w:r>
      <w:proofErr w:type="spellStart"/>
      <w:r>
        <w:t>Репликативная</w:t>
      </w:r>
      <w:proofErr w:type="spellEnd"/>
      <w:r>
        <w:t xml:space="preserve"> машина (игра-демонстрация)». Практическая работа «ПЦР (модель амплификация на бумаге)».</w:t>
      </w:r>
    </w:p>
    <w:p w14:paraId="31A66C26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Мутации. Что вызывает изменения в строении ДНК. Принципы репарации.</w:t>
      </w:r>
    </w:p>
    <w:p w14:paraId="588FC2EC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Транскрипция. Практическая работа «Сила промотора».</w:t>
      </w:r>
    </w:p>
    <w:p w14:paraId="1E35BEC3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Генетический код. Практическая работа «Решение задач на генетический код» Трансляция. Практическая работа «</w:t>
      </w:r>
      <w:proofErr w:type="spellStart"/>
      <w:r>
        <w:t>Фолдинг</w:t>
      </w:r>
      <w:proofErr w:type="spellEnd"/>
      <w:r>
        <w:t xml:space="preserve"> белков».</w:t>
      </w:r>
    </w:p>
    <w:p w14:paraId="0EE40F51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Организация генома вирусов Противовирусные средства, механизмы их действия.</w:t>
      </w:r>
    </w:p>
    <w:p w14:paraId="5E2C4D0C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Организация генома бактерий Антибактериальные препараты. Исследовательская работа «Распространение </w:t>
      </w:r>
      <w:proofErr w:type="spellStart"/>
      <w:r>
        <w:t>антибиотикорезистентных</w:t>
      </w:r>
      <w:proofErr w:type="spellEnd"/>
      <w:r>
        <w:t xml:space="preserve"> бактерий»</w:t>
      </w:r>
    </w:p>
    <w:p w14:paraId="6494AF28" w14:textId="77777777" w:rsidR="00D064F1" w:rsidRDefault="00736573">
      <w:pPr>
        <w:pStyle w:val="11"/>
        <w:framePr w:w="9989" w:h="14491" w:hRule="exact" w:wrap="none" w:vAnchor="page" w:hAnchor="page" w:x="1100" w:y="1106"/>
        <w:spacing w:after="340"/>
        <w:ind w:firstLine="720"/>
        <w:jc w:val="both"/>
      </w:pPr>
      <w:r>
        <w:t xml:space="preserve">Организация генома эукариот Геномное редактирование. Практическая работа «Работа в современных генетических базах данных. Проведение </w:t>
      </w:r>
      <w:r>
        <w:rPr>
          <w:lang w:val="en-US" w:eastAsia="en-US" w:bidi="en-US"/>
        </w:rPr>
        <w:t xml:space="preserve">In silico </w:t>
      </w:r>
      <w:r>
        <w:t>анализа последовательностей генов».</w:t>
      </w:r>
    </w:p>
    <w:p w14:paraId="37107DA7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6"/>
        </w:numPr>
        <w:tabs>
          <w:tab w:val="left" w:pos="958"/>
        </w:tabs>
        <w:jc w:val="both"/>
      </w:pPr>
      <w:bookmarkStart w:id="22" w:name="bookmark47"/>
      <w:r>
        <w:t>Фармакология (28 часов)</w:t>
      </w:r>
      <w:bookmarkEnd w:id="22"/>
    </w:p>
    <w:p w14:paraId="0EB14DA2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Понятие о лекарствах. Принципы подхода к поиску новых лекарственных средств. Скрининг и его методы. Исследовательская работа «Эксперименты по определению токсичности веществ на </w:t>
      </w:r>
      <w:proofErr w:type="spellStart"/>
      <w:r>
        <w:t>артемидиях</w:t>
      </w:r>
      <w:proofErr w:type="spellEnd"/>
      <w:r>
        <w:t>».</w:t>
      </w:r>
    </w:p>
    <w:p w14:paraId="42FBEAC9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Пути введения ЛС. Фармакокинетика лекарственных веществ. Всасывание (абсорбция) лекарств. Основные механизмы всасывания. Транспорт лекарственных веществ. Гены и белки первой фазы </w:t>
      </w:r>
      <w:proofErr w:type="spellStart"/>
      <w:r>
        <w:t>биотрансформации</w:t>
      </w:r>
      <w:proofErr w:type="spellEnd"/>
      <w:r>
        <w:t xml:space="preserve">. Пути выведения лекарств из организма. Экскреция и элиминация. Гены и белки второй фазы </w:t>
      </w:r>
      <w:proofErr w:type="spellStart"/>
      <w:r>
        <w:t>биотрансформации</w:t>
      </w:r>
      <w:proofErr w:type="spellEnd"/>
      <w:r>
        <w:t>. Фармакодинамика. Главное и побочное, резорбтивное и местное, прямое, непрямое и рефлекторное действие.</w:t>
      </w:r>
    </w:p>
    <w:p w14:paraId="556AFDEE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Виды взаимодействия лекарств. Синергизм и антагонизм при совместном</w:t>
      </w:r>
    </w:p>
    <w:p w14:paraId="049C764C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72E521" w14:textId="77777777" w:rsidR="00D064F1" w:rsidRDefault="00D064F1">
      <w:pPr>
        <w:spacing w:line="1" w:lineRule="exact"/>
      </w:pPr>
    </w:p>
    <w:p w14:paraId="2FCCDA36" w14:textId="77777777" w:rsidR="00D064F1" w:rsidRDefault="00736573">
      <w:pPr>
        <w:pStyle w:val="11"/>
        <w:framePr w:w="9984" w:h="14491" w:hRule="exact" w:wrap="none" w:vAnchor="page" w:hAnchor="page" w:x="1102" w:y="1106"/>
        <w:ind w:firstLine="0"/>
        <w:jc w:val="both"/>
      </w:pPr>
      <w:r>
        <w:t>действии лекарственных веществ, их разновидности.</w:t>
      </w:r>
    </w:p>
    <w:p w14:paraId="60DC1E6F" w14:textId="77777777" w:rsidR="00D064F1" w:rsidRDefault="00736573">
      <w:pPr>
        <w:pStyle w:val="11"/>
        <w:framePr w:w="9984" w:h="14491" w:hRule="exact" w:wrap="none" w:vAnchor="page" w:hAnchor="page" w:x="1102" w:y="1106"/>
        <w:ind w:firstLine="720"/>
        <w:jc w:val="both"/>
      </w:pPr>
      <w:r>
        <w:t xml:space="preserve">Трансмембранный </w:t>
      </w:r>
      <w:proofErr w:type="spellStart"/>
      <w:r>
        <w:t>сигналинг</w:t>
      </w:r>
      <w:proofErr w:type="spellEnd"/>
      <w:r>
        <w:t xml:space="preserve">. Типы клеточных рецепторов. Мембранные: ионные каналы, каталитические и сопряженные с </w:t>
      </w:r>
      <w:r>
        <w:rPr>
          <w:lang w:val="en-US" w:eastAsia="en-US" w:bidi="en-US"/>
        </w:rPr>
        <w:t>G</w:t>
      </w:r>
      <w:r>
        <w:t xml:space="preserve">-белками; внутриклеточные: цитоплазматические и ядерные. Механизмы </w:t>
      </w:r>
      <w:proofErr w:type="spellStart"/>
      <w:r>
        <w:t>лиганд</w:t>
      </w:r>
      <w:proofErr w:type="spellEnd"/>
      <w:r>
        <w:t>-рецепторного взаимодействия. Селективность (избирательность) действия, связь «химическая структура - фармакологическая активность веществ».</w:t>
      </w:r>
    </w:p>
    <w:p w14:paraId="77888557" w14:textId="77777777" w:rsidR="00D064F1" w:rsidRDefault="00736573">
      <w:pPr>
        <w:pStyle w:val="11"/>
        <w:framePr w:w="9984" w:h="14491" w:hRule="exact" w:wrap="none" w:vAnchor="page" w:hAnchor="page" w:x="1102" w:y="1106"/>
        <w:ind w:firstLine="720"/>
        <w:jc w:val="both"/>
      </w:pPr>
      <w:r>
        <w:t xml:space="preserve">Фармакологической модуляции синаптической холинергической передачи. Молекулярный механизм действия и фармакологические свойства М- </w:t>
      </w:r>
      <w:proofErr w:type="spellStart"/>
      <w:r>
        <w:t>холиноблокаторов</w:t>
      </w:r>
      <w:proofErr w:type="spellEnd"/>
      <w:r>
        <w:t xml:space="preserve">, </w:t>
      </w:r>
      <w:proofErr w:type="spellStart"/>
      <w:r>
        <w:t>ганглиоблокаторов</w:t>
      </w:r>
      <w:proofErr w:type="spellEnd"/>
      <w:r>
        <w:t xml:space="preserve"> и курареподобных средств. Фармакологическая регуляция активности адренергического синапса. </w:t>
      </w:r>
      <w:proofErr w:type="spellStart"/>
      <w:r>
        <w:t>Адреномиметики</w:t>
      </w:r>
      <w:proofErr w:type="spellEnd"/>
      <w:r>
        <w:t xml:space="preserve">, адреноблокаторы, </w:t>
      </w:r>
      <w:proofErr w:type="spellStart"/>
      <w:r>
        <w:t>симпатолитики</w:t>
      </w:r>
      <w:proofErr w:type="spellEnd"/>
      <w:r>
        <w:t>. Практическая работа «Влияние адреналина на сердечные сокращения (программное обеспечение)».</w:t>
      </w:r>
    </w:p>
    <w:p w14:paraId="4B704A40" w14:textId="77777777" w:rsidR="00D064F1" w:rsidRDefault="00736573">
      <w:pPr>
        <w:pStyle w:val="11"/>
        <w:framePr w:w="9984" w:h="14491" w:hRule="exact" w:wrap="none" w:vAnchor="page" w:hAnchor="page" w:x="1102" w:y="1106"/>
        <w:ind w:firstLine="720"/>
        <w:jc w:val="both"/>
      </w:pPr>
      <w:r>
        <w:t xml:space="preserve">Молекулярная фармакология антиаллергических средств. </w:t>
      </w:r>
      <w:proofErr w:type="spellStart"/>
      <w:r>
        <w:t>Гистаминовые</w:t>
      </w:r>
      <w:proofErr w:type="spellEnd"/>
      <w:r>
        <w:t xml:space="preserve"> рецепторы: типы, молекулярная организация. Стабилизаторы мембран тучных клеток: молекулярный механизм действия, особенности клинического применения, точки приложения действия ингибиторов липидных медиаторов.</w:t>
      </w:r>
    </w:p>
    <w:p w14:paraId="2DDD459A" w14:textId="77777777" w:rsidR="00D064F1" w:rsidRDefault="00736573">
      <w:pPr>
        <w:pStyle w:val="11"/>
        <w:framePr w:w="9984" w:h="14491" w:hRule="exact" w:wrap="none" w:vAnchor="page" w:hAnchor="page" w:x="1102" w:y="1106"/>
        <w:ind w:firstLine="720"/>
        <w:jc w:val="both"/>
      </w:pPr>
      <w:r>
        <w:t xml:space="preserve">Механизм действия и применение препаратов, стимулирующих процессы иммунитета. Фармакологическая характеристика интерлейкинов: получение, механизм действия, применение. Основы патофизиологии </w:t>
      </w:r>
      <w:proofErr w:type="spellStart"/>
      <w:r>
        <w:t>острофазового</w:t>
      </w:r>
      <w:proofErr w:type="spellEnd"/>
      <w:r>
        <w:t xml:space="preserve"> ответа, медиация воспаления. Молекулярный механизм противовоспалительного действия </w:t>
      </w:r>
      <w:proofErr w:type="spellStart"/>
      <w:r>
        <w:t>глюкокортикостероидов</w:t>
      </w:r>
      <w:proofErr w:type="spellEnd"/>
      <w:r>
        <w:t>, нестероидных противовоспалительных средств. Практическая работа «Гистологические препараты иммунной системы».</w:t>
      </w:r>
    </w:p>
    <w:p w14:paraId="1CC4024F" w14:textId="77777777" w:rsidR="00D064F1" w:rsidRDefault="00736573">
      <w:pPr>
        <w:pStyle w:val="11"/>
        <w:framePr w:w="9984" w:h="14491" w:hRule="exact" w:wrap="none" w:vAnchor="page" w:hAnchor="page" w:x="1102" w:y="1106"/>
        <w:ind w:firstLine="720"/>
        <w:jc w:val="both"/>
      </w:pPr>
      <w:r>
        <w:t>Понятие о наркозе и наркозных препаратах. Клеточный и нервный наркоз. Фармакологическая характеристика отдельных групп наркозных средств. Последовательность действия на центральную систему. Практическая работа «Гистологические препараты нервной системы».</w:t>
      </w:r>
    </w:p>
    <w:p w14:paraId="2699509D" w14:textId="77777777" w:rsidR="00D064F1" w:rsidRDefault="00736573">
      <w:pPr>
        <w:pStyle w:val="11"/>
        <w:framePr w:w="9984" w:h="14491" w:hRule="exact" w:wrap="none" w:vAnchor="page" w:hAnchor="page" w:x="1102" w:y="1106"/>
        <w:ind w:firstLine="720"/>
        <w:jc w:val="both"/>
      </w:pPr>
      <w:r>
        <w:t>Физиологический сон; фазы сна. Виды нарушений сна Понятие о медикаментозном сне и снотворных препаратах (гипнотиках).</w:t>
      </w:r>
    </w:p>
    <w:p w14:paraId="62B66E8D" w14:textId="77777777" w:rsidR="00D064F1" w:rsidRDefault="00736573">
      <w:pPr>
        <w:pStyle w:val="11"/>
        <w:framePr w:w="9984" w:h="14491" w:hRule="exact" w:wrap="none" w:vAnchor="page" w:hAnchor="page" w:x="1102" w:y="1106"/>
        <w:ind w:firstLine="720"/>
        <w:jc w:val="both"/>
      </w:pPr>
      <w:r>
        <w:t xml:space="preserve">Молекулярные аспекты </w:t>
      </w:r>
      <w:proofErr w:type="spellStart"/>
      <w:r>
        <w:t>ноцицепции</w:t>
      </w:r>
      <w:proofErr w:type="spellEnd"/>
      <w:r>
        <w:t xml:space="preserve">. Опиатные рецепторы, их типы. Энкефалины и эндорфины - эндогенные </w:t>
      </w:r>
      <w:proofErr w:type="spellStart"/>
      <w:r>
        <w:t>лиганды</w:t>
      </w:r>
      <w:proofErr w:type="spellEnd"/>
      <w:r>
        <w:t xml:space="preserve"> опиатных рецепторов.</w:t>
      </w:r>
    </w:p>
    <w:p w14:paraId="0BBBF70F" w14:textId="77777777" w:rsidR="00D064F1" w:rsidRDefault="00736573">
      <w:pPr>
        <w:pStyle w:val="11"/>
        <w:framePr w:w="9984" w:h="14491" w:hRule="exact" w:wrap="none" w:vAnchor="page" w:hAnchor="page" w:x="1102" w:y="1106"/>
        <w:ind w:firstLine="720"/>
        <w:jc w:val="both"/>
      </w:pPr>
      <w:r>
        <w:t xml:space="preserve">Антипсихотическое действие, влияние на функцию экстрапирамидной системы, эмоциональную сферу, рвотный центр, артериальное давление, центр терморегуляции. Молекулярные механизмы действия нейролептиков, влияние на </w:t>
      </w:r>
      <w:proofErr w:type="spellStart"/>
      <w:r>
        <w:t>дофаминовые</w:t>
      </w:r>
      <w:proofErr w:type="spellEnd"/>
      <w:r>
        <w:t xml:space="preserve">, серотониновые, </w:t>
      </w:r>
      <w:proofErr w:type="spellStart"/>
      <w:r>
        <w:t>адрено</w:t>
      </w:r>
      <w:proofErr w:type="spellEnd"/>
      <w:r>
        <w:t xml:space="preserve">- и </w:t>
      </w:r>
      <w:proofErr w:type="spellStart"/>
      <w:r>
        <w:t>гистаминовые</w:t>
      </w:r>
      <w:proofErr w:type="spellEnd"/>
      <w:r>
        <w:t xml:space="preserve"> рецепторы, их действие на клеточные мембраны, на депонирование тканевых моноаминов. </w:t>
      </w:r>
      <w:proofErr w:type="spellStart"/>
      <w:r>
        <w:t>Потенциал</w:t>
      </w:r>
      <w:r>
        <w:softHyphen/>
        <w:t>зависимые</w:t>
      </w:r>
      <w:proofErr w:type="spellEnd"/>
      <w:r>
        <w:t xml:space="preserve"> натриевые каналы как мишени действия местных анестетиков. Способы ингибирования потенциал-зависимых натриевых каналов местными анестетиками. Практическая работа «Карта экспрессии </w:t>
      </w:r>
      <w:proofErr w:type="spellStart"/>
      <w:r>
        <w:t>дофаминовых</w:t>
      </w:r>
      <w:proofErr w:type="spellEnd"/>
      <w:r>
        <w:t xml:space="preserve"> и серотониновых рецепторов в мозге мышей». Исследовательская работа «Поведенческие тесты на</w:t>
      </w:r>
    </w:p>
    <w:p w14:paraId="4501BA23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4EB9B0" w14:textId="77777777" w:rsidR="00D064F1" w:rsidRDefault="00D064F1">
      <w:pPr>
        <w:spacing w:line="1" w:lineRule="exact"/>
      </w:pPr>
    </w:p>
    <w:p w14:paraId="5D368122" w14:textId="77777777" w:rsidR="00D064F1" w:rsidRDefault="00736573">
      <w:pPr>
        <w:pStyle w:val="11"/>
        <w:framePr w:w="9989" w:h="14491" w:hRule="exact" w:wrap="none" w:vAnchor="page" w:hAnchor="page" w:x="1100" w:y="1106"/>
        <w:spacing w:after="320"/>
        <w:ind w:firstLine="0"/>
        <w:jc w:val="both"/>
      </w:pPr>
      <w:r>
        <w:t xml:space="preserve">рыбках </w:t>
      </w:r>
      <w:r>
        <w:rPr>
          <w:lang w:val="en-US" w:eastAsia="en-US" w:bidi="en-US"/>
        </w:rPr>
        <w:t>Danio</w:t>
      </w:r>
      <w:r w:rsidRPr="00663346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rario</w:t>
      </w:r>
      <w:proofErr w:type="spellEnd"/>
      <w:r w:rsidRPr="00663346">
        <w:rPr>
          <w:lang w:eastAsia="en-US" w:bidi="en-US"/>
        </w:rPr>
        <w:t xml:space="preserve">. </w:t>
      </w:r>
      <w:r>
        <w:t xml:space="preserve">Светло-темная камера». Исследовательская работа «Поведенческие тесты на рыбках </w:t>
      </w:r>
      <w:r>
        <w:rPr>
          <w:lang w:val="en-US" w:eastAsia="en-US" w:bidi="en-US"/>
        </w:rPr>
        <w:t>Danio</w:t>
      </w:r>
      <w:r w:rsidRPr="00663346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rario</w:t>
      </w:r>
      <w:proofErr w:type="spellEnd"/>
      <w:r w:rsidRPr="00663346">
        <w:rPr>
          <w:lang w:eastAsia="en-US" w:bidi="en-US"/>
        </w:rPr>
        <w:t xml:space="preserve">. </w:t>
      </w:r>
      <w:r>
        <w:t xml:space="preserve">Открытое поле». Исследовательская работа «Поведенческие тесты на рыбках </w:t>
      </w:r>
      <w:r>
        <w:rPr>
          <w:lang w:val="en-US" w:eastAsia="en-US" w:bidi="en-US"/>
        </w:rPr>
        <w:t>Danio</w:t>
      </w:r>
      <w:r w:rsidRPr="00663346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rario</w:t>
      </w:r>
      <w:proofErr w:type="spellEnd"/>
      <w:r w:rsidRPr="00663346">
        <w:rPr>
          <w:lang w:eastAsia="en-US" w:bidi="en-US"/>
        </w:rPr>
        <w:t xml:space="preserve">. </w:t>
      </w:r>
      <w:r>
        <w:t>Стайное поведение».</w:t>
      </w:r>
    </w:p>
    <w:p w14:paraId="0F04DA49" w14:textId="77777777" w:rsidR="00D064F1" w:rsidRDefault="00736573">
      <w:pPr>
        <w:pStyle w:val="11"/>
        <w:framePr w:w="9989" w:h="14491" w:hRule="exact" w:wrap="none" w:vAnchor="page" w:hAnchor="page" w:x="1100" w:y="1106"/>
        <w:ind w:firstLine="0"/>
        <w:jc w:val="both"/>
      </w:pPr>
      <w:r>
        <w:rPr>
          <w:b/>
          <w:bCs/>
        </w:rPr>
        <w:t>Модуль «Молекулярные основы селекции» 9 класс (68 часа)</w:t>
      </w:r>
    </w:p>
    <w:p w14:paraId="4836C955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7"/>
        </w:numPr>
        <w:tabs>
          <w:tab w:val="left" w:pos="958"/>
        </w:tabs>
        <w:jc w:val="both"/>
      </w:pPr>
      <w:bookmarkStart w:id="23" w:name="bookmark49"/>
      <w:r>
        <w:t>Молекулярная биология. (20 часов)</w:t>
      </w:r>
      <w:bookmarkEnd w:id="23"/>
    </w:p>
    <w:p w14:paraId="78D69F29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Основные вехи развития молекулярной биологии.</w:t>
      </w:r>
    </w:p>
    <w:p w14:paraId="5CA4ED91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Нуклеиновые кислоты. Основные принципы строения. Практическая работа «Выделение ДНК из банана». Практическая работа «Модель ДНК-оригами». Практическая работа «Определение качества препаратов ДНК с помощью </w:t>
      </w:r>
      <w:proofErr w:type="spellStart"/>
      <w:r>
        <w:t>спектрофотометрии</w:t>
      </w:r>
      <w:proofErr w:type="spellEnd"/>
      <w:r>
        <w:t>» (при наличии оборудования).</w:t>
      </w:r>
    </w:p>
    <w:p w14:paraId="3E3AAF50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Матричные синтезы. Репликация - основа клеточного деления. Принципы репликации. Практическая работа «</w:t>
      </w:r>
      <w:proofErr w:type="spellStart"/>
      <w:r>
        <w:t>Репликативная</w:t>
      </w:r>
      <w:proofErr w:type="spellEnd"/>
      <w:r>
        <w:t xml:space="preserve"> машина (игра-демонстрация)». Практическая работа «ПЦР (модель амплификация на бумаге)».</w:t>
      </w:r>
    </w:p>
    <w:p w14:paraId="6C646F85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Мутации. Что вызывает изменения в строении ДНК. Принципы репарации.</w:t>
      </w:r>
    </w:p>
    <w:p w14:paraId="64172AE3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Транскрипция. Практическая работа «Сила промотора».</w:t>
      </w:r>
    </w:p>
    <w:p w14:paraId="67D5441E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Генетический код. Практическая работа «Решение задач на генетический код» Трансляция. Практическая работа «</w:t>
      </w:r>
      <w:proofErr w:type="spellStart"/>
      <w:r>
        <w:t>Фолдинг</w:t>
      </w:r>
      <w:proofErr w:type="spellEnd"/>
      <w:r>
        <w:t xml:space="preserve"> белков».</w:t>
      </w:r>
    </w:p>
    <w:p w14:paraId="7BA32430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Организация генома вирусов Противовирусные средства, механизмы их действия.</w:t>
      </w:r>
    </w:p>
    <w:p w14:paraId="3CB037DB" w14:textId="77777777" w:rsidR="00D064F1" w:rsidRDefault="00736573">
      <w:pPr>
        <w:pStyle w:val="11"/>
        <w:framePr w:w="9989" w:h="14491" w:hRule="exact" w:wrap="none" w:vAnchor="page" w:hAnchor="page" w:x="1100" w:y="1106"/>
        <w:spacing w:after="320"/>
        <w:ind w:firstLine="720"/>
        <w:jc w:val="both"/>
      </w:pPr>
      <w:r>
        <w:t xml:space="preserve">Организация генома бактерий Антибактериальные препараты. Исследовательская работа «Распространение </w:t>
      </w:r>
      <w:proofErr w:type="spellStart"/>
      <w:r>
        <w:t>антибиотикорезистентных</w:t>
      </w:r>
      <w:proofErr w:type="spellEnd"/>
      <w:r>
        <w:t xml:space="preserve"> бактерий» Организация генома эукариот Геномное редактирование. Практическая работа «Работа в современных генетических базах данных. Проведение </w:t>
      </w:r>
      <w:r>
        <w:rPr>
          <w:lang w:val="en-US" w:eastAsia="en-US" w:bidi="en-US"/>
        </w:rPr>
        <w:t>In</w:t>
      </w:r>
      <w:r w:rsidRPr="00663346">
        <w:rPr>
          <w:lang w:eastAsia="en-US" w:bidi="en-US"/>
        </w:rPr>
        <w:t xml:space="preserve"> </w:t>
      </w:r>
      <w:r>
        <w:rPr>
          <w:lang w:val="en-US" w:eastAsia="en-US" w:bidi="en-US"/>
        </w:rPr>
        <w:t>silico</w:t>
      </w:r>
      <w:r w:rsidRPr="00663346">
        <w:rPr>
          <w:lang w:eastAsia="en-US" w:bidi="en-US"/>
        </w:rPr>
        <w:t xml:space="preserve"> </w:t>
      </w:r>
      <w:r>
        <w:t>анализа последовательностей генов».</w:t>
      </w:r>
    </w:p>
    <w:p w14:paraId="4F5B8E1F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7"/>
        </w:numPr>
        <w:tabs>
          <w:tab w:val="left" w:pos="962"/>
        </w:tabs>
        <w:jc w:val="both"/>
      </w:pPr>
      <w:bookmarkStart w:id="24" w:name="bookmark51"/>
      <w:r>
        <w:t>Молекулярные основы генетики (20 часов)</w:t>
      </w:r>
      <w:bookmarkEnd w:id="24"/>
    </w:p>
    <w:p w14:paraId="066812A2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Предмет генетики. Краткая история развития представления о наследственности.</w:t>
      </w:r>
    </w:p>
    <w:p w14:paraId="619F7C62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От гена к признаку: как раскрасить кота. Что такое признак? Путь от гена до признака. Мутации. Аллели. Гетерозиготы и </w:t>
      </w:r>
      <w:proofErr w:type="spellStart"/>
      <w:r>
        <w:t>гомозиготы</w:t>
      </w:r>
      <w:proofErr w:type="spellEnd"/>
      <w:r>
        <w:t>. Доминантные и рецессивные аллели. Ролевая игра «Аллели». Исследовательский проект Мутагенные факторы.</w:t>
      </w:r>
    </w:p>
    <w:p w14:paraId="3E73A9E5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Гены строят организм. Включение и выключение большого набора генов. Как клетки понимают, какие гены должны работать. Ролевая игра «Судьба клетки». Гены-переключатели. Практическое задание «Алгоритмы для клеток».</w:t>
      </w:r>
    </w:p>
    <w:p w14:paraId="76499E6A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Дискретное наследование признаков. Законы Менделя: один ген - один признак. Схема скрещивания. Закон единообразия гибридов первого поколения. Практическое задание «Единообразие первого поколения». Закон расщепления</w:t>
      </w:r>
    </w:p>
    <w:p w14:paraId="014F3BC0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B3F650" w14:textId="77777777" w:rsidR="00D064F1" w:rsidRDefault="00D064F1">
      <w:pPr>
        <w:spacing w:line="1" w:lineRule="exact"/>
      </w:pPr>
    </w:p>
    <w:p w14:paraId="2DFD326E" w14:textId="77777777" w:rsidR="00D064F1" w:rsidRDefault="00736573">
      <w:pPr>
        <w:pStyle w:val="11"/>
        <w:framePr w:w="9989" w:h="14491" w:hRule="exact" w:wrap="none" w:vAnchor="page" w:hAnchor="page" w:x="1100" w:y="1106"/>
        <w:ind w:firstLine="0"/>
        <w:jc w:val="both"/>
      </w:pPr>
      <w:r>
        <w:t>признака во втором поколении. Практическое задание «Расщепление во втором поколении». Исследовательский проект «Законы Г. Менделя в эксперименте».</w:t>
      </w:r>
    </w:p>
    <w:p w14:paraId="65848352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Законы Менделя: несколько генов - несколько признаков. </w:t>
      </w:r>
      <w:proofErr w:type="spellStart"/>
      <w:r>
        <w:t>Дигибридное</w:t>
      </w:r>
      <w:proofErr w:type="spellEnd"/>
      <w:r>
        <w:t xml:space="preserve"> скрещивание. Независимое расхождение хромосом. Практическое задание «Решетка </w:t>
      </w:r>
      <w:proofErr w:type="spellStart"/>
      <w:r>
        <w:t>Пеннета</w:t>
      </w:r>
      <w:proofErr w:type="spellEnd"/>
      <w:r>
        <w:t>». Сцепленное наследование.</w:t>
      </w:r>
    </w:p>
    <w:p w14:paraId="27AEC711" w14:textId="77777777" w:rsidR="00D064F1" w:rsidRDefault="00736573">
      <w:pPr>
        <w:pStyle w:val="11"/>
        <w:framePr w:w="9989" w:h="14491" w:hRule="exact" w:wrap="none" w:vAnchor="page" w:hAnchor="page" w:x="1100" w:y="1106"/>
        <w:spacing w:after="340"/>
        <w:ind w:firstLine="720"/>
        <w:jc w:val="both"/>
      </w:pPr>
      <w:r>
        <w:t>Взаимодействие генов. Аллельное и неаллельное. Практическое занятие «Взаимодействия генов (моделирование синтеза и транспорта пигмента в клетку)» Определение пола. Половые хромосомы. Самцы и самки. Влияние факторов окружающей среды. Хромосомное определение пола. Половые хромосомы. Практическое задание «Наследование, сцепленное с полом». Проблема дополнительной Х-хромосомы у женщин. Трехцветные кошки.</w:t>
      </w:r>
    </w:p>
    <w:p w14:paraId="7717AEB0" w14:textId="77777777" w:rsidR="00D064F1" w:rsidRDefault="00736573">
      <w:pPr>
        <w:pStyle w:val="22"/>
        <w:framePr w:w="9989" w:h="14491" w:hRule="exact" w:wrap="none" w:vAnchor="page" w:hAnchor="page" w:x="1100" w:y="1106"/>
        <w:numPr>
          <w:ilvl w:val="0"/>
          <w:numId w:val="7"/>
        </w:numPr>
        <w:tabs>
          <w:tab w:val="left" w:pos="942"/>
        </w:tabs>
        <w:jc w:val="both"/>
      </w:pPr>
      <w:bookmarkStart w:id="25" w:name="bookmark53"/>
      <w:r>
        <w:t>Молекулярные основы селекции (28 часов)</w:t>
      </w:r>
      <w:bookmarkEnd w:id="25"/>
    </w:p>
    <w:p w14:paraId="62959C22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Гены в популяциях: великое равновесие. Популяция. Частоты встречаемости признака и </w:t>
      </w:r>
      <w:proofErr w:type="spellStart"/>
      <w:r>
        <w:t>аллеля</w:t>
      </w:r>
      <w:proofErr w:type="spellEnd"/>
      <w:r>
        <w:t>. Уравнение Харди-Вайнберга. Практическое задание «Частоты аллелей, генотипов и фенотипов». Исследовательский проект «Анализ генетической структуры популяции (на основе закона Харди-</w:t>
      </w:r>
      <w:proofErr w:type="spellStart"/>
      <w:r>
        <w:t>Вайньерга</w:t>
      </w:r>
      <w:proofErr w:type="spellEnd"/>
      <w:r>
        <w:t>)».</w:t>
      </w:r>
    </w:p>
    <w:p w14:paraId="2093AA7B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Популяции меняются: численность, миграция и выбор супруга. Факторы, которые выводят популяцию из равновесия Харди-Вайнберга. Численность популяции. Ролевая игра «Эффект основателя». Ролевая игра «Эффект бутылочного горлышка». Дрейф генов. Мутации. Неслучайное скрещивание. Изоляция.</w:t>
      </w:r>
    </w:p>
    <w:p w14:paraId="5BFFFA43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Популяции меняются: естественный отбор. Механизм действия естественного отбора. Движущий отбор. Ролевая игра «Естественный отбор».</w:t>
      </w:r>
    </w:p>
    <w:p w14:paraId="0630C46B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Модификационная изменчивость. Статистические особенности модификационной изменчивости. Исследовательские работы «Модификационная изменчивость растений в пределах вашего места жительства».</w:t>
      </w:r>
    </w:p>
    <w:p w14:paraId="17EBFBD0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Наследование количественных признаков. Количественные признаки. Средовая изменчивость признака. Коэффициент наследуемости признака. Ответ на отбор. Поиск генов количественных признаков. Однонуклеотидные варианты генов. ДНК-чип. </w:t>
      </w:r>
      <w:proofErr w:type="spellStart"/>
      <w:r>
        <w:t>Полногеномный</w:t>
      </w:r>
      <w:proofErr w:type="spellEnd"/>
      <w:r>
        <w:t xml:space="preserve"> анализ ассоциаций.</w:t>
      </w:r>
    </w:p>
    <w:p w14:paraId="53282437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 xml:space="preserve">«Омы» над геномом. </w:t>
      </w:r>
      <w:proofErr w:type="spellStart"/>
      <w:r>
        <w:t>Постгеномная</w:t>
      </w:r>
      <w:proofErr w:type="spellEnd"/>
      <w:r>
        <w:t xml:space="preserve"> эра. Обратная генетика. «</w:t>
      </w:r>
      <w:proofErr w:type="spellStart"/>
      <w:r>
        <w:t>Омиксные</w:t>
      </w:r>
      <w:proofErr w:type="spellEnd"/>
      <w:r>
        <w:t xml:space="preserve">» исследования. Протеом, </w:t>
      </w:r>
      <w:proofErr w:type="spellStart"/>
      <w:r>
        <w:t>метаболом</w:t>
      </w:r>
      <w:proofErr w:type="spellEnd"/>
      <w:r>
        <w:t>. Практическое задание «Агрономы».</w:t>
      </w:r>
    </w:p>
    <w:p w14:paraId="46024106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Доместикация и центры генетического разнообразия. Поиски растений с «хорошими» признаками для человека. Центры генетического разнообразия. Николай Иванович Вавилов. Селекция. Комбинационная и гибридная селекция. Гетерозис. Практическое задание «Гомологические ряды наследственной изменчивости».</w:t>
      </w:r>
    </w:p>
    <w:p w14:paraId="5F85645C" w14:textId="77777777" w:rsidR="00D064F1" w:rsidRDefault="00736573">
      <w:pPr>
        <w:pStyle w:val="11"/>
        <w:framePr w:w="9989" w:h="14491" w:hRule="exact" w:wrap="none" w:vAnchor="page" w:hAnchor="page" w:x="1100" w:y="1106"/>
        <w:ind w:firstLine="720"/>
        <w:jc w:val="both"/>
      </w:pPr>
      <w:r>
        <w:t>Сохранить и изучить гены, чтобы менять будущее. Как правильно хранить</w:t>
      </w:r>
    </w:p>
    <w:p w14:paraId="1B680DD1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E6D017" w14:textId="77777777" w:rsidR="00D064F1" w:rsidRDefault="00D064F1">
      <w:pPr>
        <w:spacing w:line="1" w:lineRule="exact"/>
      </w:pPr>
    </w:p>
    <w:p w14:paraId="0EC9A892" w14:textId="77777777" w:rsidR="00D064F1" w:rsidRDefault="00736573">
      <w:pPr>
        <w:pStyle w:val="11"/>
        <w:framePr w:w="9970" w:h="1901" w:hRule="exact" w:wrap="none" w:vAnchor="page" w:hAnchor="page" w:x="1109" w:y="1106"/>
        <w:ind w:firstLine="0"/>
        <w:jc w:val="both"/>
      </w:pPr>
      <w:r>
        <w:t xml:space="preserve">гены. Коллекции генетических ресурсов растений. Практикум и/или исследовательский проект «Методы культивирования </w:t>
      </w:r>
      <w:r>
        <w:rPr>
          <w:lang w:val="en-US" w:eastAsia="en-US" w:bidi="en-US"/>
        </w:rPr>
        <w:t>in</w:t>
      </w:r>
      <w:r w:rsidRPr="00663346">
        <w:rPr>
          <w:lang w:eastAsia="en-US" w:bidi="en-US"/>
        </w:rPr>
        <w:t xml:space="preserve"> </w:t>
      </w:r>
      <w:r>
        <w:rPr>
          <w:lang w:val="en-US" w:eastAsia="en-US" w:bidi="en-US"/>
        </w:rPr>
        <w:t>vitro</w:t>
      </w:r>
      <w:r w:rsidRPr="00663346">
        <w:rPr>
          <w:lang w:eastAsia="en-US" w:bidi="en-US"/>
        </w:rPr>
        <w:t xml:space="preserve"> </w:t>
      </w:r>
      <w:r>
        <w:t>для сохранения генетических ресурсов растений и для ускоренной селекции».</w:t>
      </w:r>
    </w:p>
    <w:p w14:paraId="6954B4F1" w14:textId="77777777" w:rsidR="00D064F1" w:rsidRDefault="00736573">
      <w:pPr>
        <w:pStyle w:val="11"/>
        <w:framePr w:w="9970" w:h="1901" w:hRule="exact" w:wrap="none" w:vAnchor="page" w:hAnchor="page" w:x="1109" w:y="1106"/>
        <w:ind w:firstLine="720"/>
        <w:jc w:val="both"/>
      </w:pPr>
      <w:r>
        <w:t>Генетические центры в нашей стране. Где занимаются генетикой и геномикой для нужд сельского хозяйства.</w:t>
      </w:r>
    </w:p>
    <w:p w14:paraId="71AE7277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6A352B" w14:textId="77777777" w:rsidR="00D064F1" w:rsidRDefault="00D064F1">
      <w:pPr>
        <w:spacing w:line="1" w:lineRule="exact"/>
      </w:pPr>
    </w:p>
    <w:p w14:paraId="218688DE" w14:textId="77777777" w:rsidR="00D064F1" w:rsidRDefault="00736573">
      <w:pPr>
        <w:pStyle w:val="11"/>
        <w:framePr w:w="9984" w:h="14496" w:hRule="exact" w:wrap="none" w:vAnchor="page" w:hAnchor="page" w:x="1094" w:y="1122"/>
        <w:ind w:firstLine="0"/>
        <w:jc w:val="center"/>
      </w:pPr>
      <w:r>
        <w:rPr>
          <w:b/>
          <w:bCs/>
        </w:rPr>
        <w:t>ПЛАНИРУЕМЫЕ РЕЗУЛЬТАТЫ</w:t>
      </w:r>
    </w:p>
    <w:p w14:paraId="413D62BF" w14:textId="77777777" w:rsidR="00D064F1" w:rsidRDefault="00736573">
      <w:pPr>
        <w:pStyle w:val="11"/>
        <w:framePr w:w="9984" w:h="14496" w:hRule="exact" w:wrap="none" w:vAnchor="page" w:hAnchor="page" w:x="1094" w:y="1122"/>
        <w:spacing w:after="320"/>
        <w:ind w:firstLine="0"/>
        <w:jc w:val="center"/>
      </w:pPr>
      <w:r>
        <w:rPr>
          <w:b/>
          <w:bCs/>
        </w:rPr>
        <w:t>ОСВОЕНИЯ КУРСА ВНЕУРОЧНОЙ ДЕЯТЕЛЬНОСТИ</w:t>
      </w:r>
    </w:p>
    <w:p w14:paraId="6B0218C5" w14:textId="77777777" w:rsidR="00D064F1" w:rsidRDefault="00736573">
      <w:pPr>
        <w:pStyle w:val="11"/>
        <w:framePr w:w="9984" w:h="14496" w:hRule="exact" w:wrap="none" w:vAnchor="page" w:hAnchor="page" w:x="1094" w:y="1122"/>
        <w:ind w:firstLine="580"/>
        <w:jc w:val="both"/>
      </w:pPr>
      <w:r>
        <w:rPr>
          <w:color w:val="231F20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4A7D202C" w14:textId="77777777" w:rsidR="00D064F1" w:rsidRDefault="00736573">
      <w:pPr>
        <w:pStyle w:val="11"/>
        <w:framePr w:w="9984" w:h="14496" w:hRule="exact" w:wrap="none" w:vAnchor="page" w:hAnchor="page" w:x="1094" w:y="1122"/>
        <w:ind w:firstLine="580"/>
        <w:jc w:val="both"/>
      </w:pPr>
      <w:r>
        <w:rPr>
          <w:b/>
          <w:bCs/>
        </w:rPr>
        <w:t>Личностные результаты:</w:t>
      </w:r>
    </w:p>
    <w:p w14:paraId="3D481353" w14:textId="77777777" w:rsidR="00D064F1" w:rsidRDefault="00736573">
      <w:pPr>
        <w:pStyle w:val="11"/>
        <w:framePr w:w="9984" w:h="14496" w:hRule="exact" w:wrap="none" w:vAnchor="page" w:hAnchor="page" w:x="1094" w:y="1122"/>
        <w:ind w:firstLine="720"/>
        <w:jc w:val="both"/>
      </w:pPr>
      <w:r>
        <w:rPr>
          <w:i/>
          <w:iCs/>
        </w:rPr>
        <w:t>В сфере гражданского воспитания:</w:t>
      </w:r>
      <w:r>
        <w:t xml:space="preserve">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111A1ABE" w14:textId="77777777" w:rsidR="00D064F1" w:rsidRDefault="00736573">
      <w:pPr>
        <w:pStyle w:val="11"/>
        <w:framePr w:w="9984" w:h="14496" w:hRule="exact" w:wrap="none" w:vAnchor="page" w:hAnchor="page" w:x="1094" w:y="1122"/>
        <w:ind w:firstLine="720"/>
        <w:jc w:val="both"/>
      </w:pPr>
      <w:r>
        <w:rPr>
          <w:i/>
          <w:iCs/>
        </w:rPr>
        <w:t>В сфере патриотического воспитания:</w:t>
      </w:r>
      <w:r>
        <w:t xml:space="preserve">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3180985B" w14:textId="77777777" w:rsidR="00D064F1" w:rsidRDefault="00736573">
      <w:pPr>
        <w:pStyle w:val="11"/>
        <w:framePr w:w="9984" w:h="14496" w:hRule="exact" w:wrap="none" w:vAnchor="page" w:hAnchor="page" w:x="1094" w:y="1122"/>
        <w:ind w:firstLine="720"/>
        <w:jc w:val="both"/>
      </w:pPr>
      <w:r>
        <w:rPr>
          <w:i/>
          <w:iCs/>
        </w:rPr>
        <w:t>В сфере духовно-нравственного воспитания:</w:t>
      </w:r>
      <w:r>
        <w:t xml:space="preserve">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14:paraId="2D61B0C7" w14:textId="77777777" w:rsidR="00D064F1" w:rsidRDefault="00736573">
      <w:pPr>
        <w:pStyle w:val="11"/>
        <w:framePr w:w="9984" w:h="14496" w:hRule="exact" w:wrap="none" w:vAnchor="page" w:hAnchor="page" w:x="1094" w:y="1122"/>
        <w:ind w:firstLine="720"/>
        <w:jc w:val="both"/>
      </w:pPr>
      <w:r>
        <w:rPr>
          <w:i/>
          <w:iCs/>
        </w:rPr>
        <w:t>В сфере эстетического воспитания:</w:t>
      </w:r>
      <w:r>
        <w:t xml:space="preserve"> понимание роли биологии в формировании эстетической культуры личности.</w:t>
      </w:r>
    </w:p>
    <w:p w14:paraId="17C79458" w14:textId="77777777" w:rsidR="00D064F1" w:rsidRDefault="00736573">
      <w:pPr>
        <w:pStyle w:val="11"/>
        <w:framePr w:w="9984" w:h="14496" w:hRule="exact" w:wrap="none" w:vAnchor="page" w:hAnchor="page" w:x="1094" w:y="1122"/>
        <w:ind w:firstLine="720"/>
        <w:jc w:val="both"/>
      </w:pPr>
      <w:r>
        <w:rPr>
          <w:i/>
          <w:iCs/>
        </w:rPr>
        <w:t>В сфере физического воспитания, формирования культуры здоровья и эмоционального благополучия:</w:t>
      </w:r>
      <w:r>
        <w:t xml:space="preserve">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</w:t>
      </w:r>
    </w:p>
    <w:p w14:paraId="5E92A379" w14:textId="77777777" w:rsidR="00D064F1" w:rsidRDefault="00736573">
      <w:pPr>
        <w:pStyle w:val="11"/>
        <w:framePr w:w="9984" w:h="14496" w:hRule="exact" w:wrap="none" w:vAnchor="page" w:hAnchor="page" w:x="1094" w:y="1122"/>
        <w:ind w:firstLine="720"/>
        <w:jc w:val="both"/>
      </w:pPr>
      <w:r>
        <w:rPr>
          <w:i/>
          <w:iCs/>
        </w:rPr>
        <w:t>В сфере трудового воспитания:</w:t>
      </w:r>
      <w:r>
        <w:t xml:space="preserve">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14:paraId="3A9638F1" w14:textId="77777777" w:rsidR="00D064F1" w:rsidRDefault="00736573">
      <w:pPr>
        <w:pStyle w:val="11"/>
        <w:framePr w:w="9984" w:h="14496" w:hRule="exact" w:wrap="none" w:vAnchor="page" w:hAnchor="page" w:x="1094" w:y="1122"/>
        <w:ind w:firstLine="720"/>
        <w:jc w:val="both"/>
      </w:pPr>
      <w:r>
        <w:rPr>
          <w:i/>
          <w:iCs/>
        </w:rPr>
        <w:t>В сфере экологического воспитания:</w:t>
      </w:r>
      <w:r>
        <w:t xml:space="preserve">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</w:t>
      </w:r>
    </w:p>
    <w:p w14:paraId="3013432E" w14:textId="77777777" w:rsidR="00D064F1" w:rsidRDefault="00736573">
      <w:pPr>
        <w:pStyle w:val="11"/>
        <w:framePr w:w="9984" w:h="14496" w:hRule="exact" w:wrap="none" w:vAnchor="page" w:hAnchor="page" w:x="1094" w:y="1122"/>
        <w:ind w:firstLine="720"/>
        <w:jc w:val="both"/>
      </w:pPr>
      <w:r>
        <w:rPr>
          <w:i/>
          <w:iCs/>
        </w:rPr>
        <w:t>В сфере понимания ценности научного познания:</w:t>
      </w:r>
      <w:r>
        <w:t xml:space="preserve">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6E04F614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614A36" w14:textId="77777777" w:rsidR="00D064F1" w:rsidRDefault="00D064F1">
      <w:pPr>
        <w:spacing w:line="1" w:lineRule="exact"/>
      </w:pPr>
    </w:p>
    <w:p w14:paraId="6268D7A7" w14:textId="77777777" w:rsidR="00D064F1" w:rsidRDefault="00736573">
      <w:pPr>
        <w:pStyle w:val="11"/>
        <w:framePr w:w="9989" w:h="14314" w:hRule="exact" w:wrap="none" w:vAnchor="page" w:hAnchor="page" w:x="1092" w:y="1122"/>
        <w:ind w:firstLine="0"/>
        <w:jc w:val="both"/>
      </w:pPr>
      <w:r>
        <w:t>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</w:t>
      </w:r>
    </w:p>
    <w:p w14:paraId="6B25F9EE" w14:textId="77777777" w:rsidR="00D064F1" w:rsidRDefault="00736573">
      <w:pPr>
        <w:pStyle w:val="11"/>
        <w:framePr w:w="9989" w:h="14314" w:hRule="exact" w:wrap="none" w:vAnchor="page" w:hAnchor="page" w:x="1092" w:y="1122"/>
        <w:ind w:firstLine="740"/>
        <w:jc w:val="both"/>
      </w:pPr>
      <w:r>
        <w:rPr>
          <w:i/>
          <w:iCs/>
        </w:rPr>
        <w:t>В сфере адаптации к изменяющимся условиям социальной и природной среды:</w:t>
      </w:r>
      <w:r>
        <w:t xml:space="preserve">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</w:t>
      </w:r>
    </w:p>
    <w:p w14:paraId="2AF21E9E" w14:textId="77777777" w:rsidR="00D064F1" w:rsidRDefault="00736573">
      <w:pPr>
        <w:pStyle w:val="11"/>
        <w:framePr w:w="9989" w:h="14314" w:hRule="exact" w:wrap="none" w:vAnchor="page" w:hAnchor="page" w:x="1092" w:y="1122"/>
        <w:ind w:firstLine="740"/>
        <w:jc w:val="both"/>
      </w:pPr>
      <w:r>
        <w:rPr>
          <w:b/>
          <w:bCs/>
        </w:rPr>
        <w:t>Метапредметные результаты:</w:t>
      </w:r>
    </w:p>
    <w:p w14:paraId="258D5051" w14:textId="77777777" w:rsidR="00D064F1" w:rsidRDefault="00736573">
      <w:pPr>
        <w:pStyle w:val="11"/>
        <w:framePr w:w="9989" w:h="14314" w:hRule="exact" w:wrap="none" w:vAnchor="page" w:hAnchor="page" w:x="1092" w:y="1122"/>
        <w:spacing w:line="240" w:lineRule="auto"/>
        <w:ind w:firstLine="0"/>
        <w:jc w:val="both"/>
      </w:pPr>
      <w:r>
        <w:rPr>
          <w:i/>
          <w:iCs/>
        </w:rPr>
        <w:t>В сфере овладения универсальными учебными познавательными действиями</w:t>
      </w:r>
      <w:r>
        <w:t xml:space="preserve">: </w:t>
      </w:r>
      <w:r>
        <w:rPr>
          <w:u w:val="single"/>
        </w:rPr>
        <w:t>Базовые логические действия:</w:t>
      </w:r>
    </w:p>
    <w:p w14:paraId="394F00C1" w14:textId="77777777" w:rsidR="00D064F1" w:rsidRDefault="00736573">
      <w:pPr>
        <w:pStyle w:val="11"/>
        <w:framePr w:w="9989" w:h="14314" w:hRule="exact" w:wrap="none" w:vAnchor="page" w:hAnchor="page" w:x="1092" w:y="1122"/>
        <w:numPr>
          <w:ilvl w:val="0"/>
          <w:numId w:val="8"/>
        </w:numPr>
        <w:tabs>
          <w:tab w:val="left" w:pos="730"/>
        </w:tabs>
        <w:spacing w:line="266" w:lineRule="auto"/>
        <w:ind w:left="720" w:hanging="340"/>
        <w:jc w:val="both"/>
      </w:pPr>
      <w:r>
        <w:t>выявлять и характеризовать существенные признаки биологических объектов (явлений);</w:t>
      </w:r>
    </w:p>
    <w:p w14:paraId="26DCB0F9" w14:textId="77777777" w:rsidR="00D064F1" w:rsidRDefault="00736573">
      <w:pPr>
        <w:pStyle w:val="11"/>
        <w:framePr w:w="9989" w:h="14314" w:hRule="exact" w:wrap="none" w:vAnchor="page" w:hAnchor="page" w:x="1092" w:y="1122"/>
        <w:numPr>
          <w:ilvl w:val="0"/>
          <w:numId w:val="8"/>
        </w:numPr>
        <w:tabs>
          <w:tab w:val="left" w:pos="730"/>
        </w:tabs>
        <w:spacing w:line="266" w:lineRule="auto"/>
        <w:ind w:left="720" w:hanging="340"/>
        <w:jc w:val="both"/>
      </w:pPr>
      <w: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7B7E1785" w14:textId="77777777" w:rsidR="00D064F1" w:rsidRDefault="00736573">
      <w:pPr>
        <w:pStyle w:val="11"/>
        <w:framePr w:w="9989" w:h="14314" w:hRule="exact" w:wrap="none" w:vAnchor="page" w:hAnchor="page" w:x="1092" w:y="1122"/>
        <w:numPr>
          <w:ilvl w:val="0"/>
          <w:numId w:val="8"/>
        </w:numPr>
        <w:tabs>
          <w:tab w:val="left" w:pos="730"/>
        </w:tabs>
        <w:spacing w:line="266" w:lineRule="auto"/>
        <w:ind w:left="720" w:hanging="340"/>
        <w:jc w:val="both"/>
      </w:pPr>
      <w: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14:paraId="2F594C11" w14:textId="77777777" w:rsidR="00D064F1" w:rsidRDefault="00736573">
      <w:pPr>
        <w:pStyle w:val="11"/>
        <w:framePr w:w="9989" w:h="14314" w:hRule="exact" w:wrap="none" w:vAnchor="page" w:hAnchor="page" w:x="1092" w:y="1122"/>
        <w:numPr>
          <w:ilvl w:val="0"/>
          <w:numId w:val="8"/>
        </w:numPr>
        <w:tabs>
          <w:tab w:val="left" w:pos="730"/>
        </w:tabs>
        <w:spacing w:line="266" w:lineRule="auto"/>
        <w:ind w:left="720" w:hanging="340"/>
        <w:jc w:val="both"/>
      </w:pPr>
      <w:r>
        <w:t>выявлять дефициты информации, данных, необходимых для решения поставленной задачи;</w:t>
      </w:r>
    </w:p>
    <w:p w14:paraId="0FC800AB" w14:textId="77777777" w:rsidR="00D064F1" w:rsidRDefault="00736573">
      <w:pPr>
        <w:pStyle w:val="11"/>
        <w:framePr w:w="9989" w:h="14314" w:hRule="exact" w:wrap="none" w:vAnchor="page" w:hAnchor="page" w:x="1092" w:y="1122"/>
        <w:numPr>
          <w:ilvl w:val="0"/>
          <w:numId w:val="8"/>
        </w:numPr>
        <w:tabs>
          <w:tab w:val="left" w:pos="730"/>
        </w:tabs>
        <w:spacing w:line="264" w:lineRule="auto"/>
        <w:ind w:left="720" w:hanging="340"/>
        <w:jc w:val="both"/>
      </w:pPr>
      <w: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6CE6775" w14:textId="77777777" w:rsidR="00D064F1" w:rsidRDefault="00736573">
      <w:pPr>
        <w:pStyle w:val="11"/>
        <w:framePr w:w="9989" w:h="14314" w:hRule="exact" w:wrap="none" w:vAnchor="page" w:hAnchor="page" w:x="1092" w:y="1122"/>
        <w:numPr>
          <w:ilvl w:val="0"/>
          <w:numId w:val="8"/>
        </w:numPr>
        <w:tabs>
          <w:tab w:val="left" w:pos="730"/>
        </w:tabs>
        <w:spacing w:line="266" w:lineRule="auto"/>
        <w:ind w:left="720" w:hanging="340"/>
        <w:jc w:val="both"/>
      </w:pPr>
      <w: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763A3FC" w14:textId="77777777" w:rsidR="00D064F1" w:rsidRDefault="00736573">
      <w:pPr>
        <w:pStyle w:val="11"/>
        <w:framePr w:w="9989" w:h="14314" w:hRule="exact" w:wrap="none" w:vAnchor="page" w:hAnchor="page" w:x="1092" w:y="1122"/>
        <w:spacing w:line="259" w:lineRule="auto"/>
        <w:ind w:firstLine="0"/>
        <w:jc w:val="both"/>
      </w:pPr>
      <w:r>
        <w:rPr>
          <w:u w:val="single"/>
        </w:rPr>
        <w:t>Базовые исследовательские действия:</w:t>
      </w:r>
    </w:p>
    <w:p w14:paraId="0496C208" w14:textId="77777777" w:rsidR="00D064F1" w:rsidRDefault="00736573">
      <w:pPr>
        <w:pStyle w:val="11"/>
        <w:framePr w:w="9989" w:h="14314" w:hRule="exact" w:wrap="none" w:vAnchor="page" w:hAnchor="page" w:x="1092" w:y="1122"/>
        <w:numPr>
          <w:ilvl w:val="0"/>
          <w:numId w:val="8"/>
        </w:numPr>
        <w:tabs>
          <w:tab w:val="left" w:pos="730"/>
        </w:tabs>
        <w:ind w:firstLine="380"/>
        <w:jc w:val="both"/>
      </w:pPr>
      <w:r>
        <w:t>использовать вопросы как исследовательский инструмент познания;</w:t>
      </w:r>
    </w:p>
    <w:p w14:paraId="269E6B53" w14:textId="77777777" w:rsidR="00D064F1" w:rsidRDefault="00736573">
      <w:pPr>
        <w:pStyle w:val="11"/>
        <w:framePr w:w="9989" w:h="14314" w:hRule="exact" w:wrap="none" w:vAnchor="page" w:hAnchor="page" w:x="1092" w:y="1122"/>
        <w:numPr>
          <w:ilvl w:val="0"/>
          <w:numId w:val="8"/>
        </w:numPr>
        <w:tabs>
          <w:tab w:val="left" w:pos="730"/>
        </w:tabs>
        <w:spacing w:line="264" w:lineRule="auto"/>
        <w:ind w:left="720" w:hanging="340"/>
        <w:jc w:val="both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6880E65" w14:textId="77777777" w:rsidR="00D064F1" w:rsidRDefault="00736573">
      <w:pPr>
        <w:pStyle w:val="11"/>
        <w:framePr w:w="9989" w:h="14314" w:hRule="exact" w:wrap="none" w:vAnchor="page" w:hAnchor="page" w:x="1092" w:y="1122"/>
        <w:numPr>
          <w:ilvl w:val="0"/>
          <w:numId w:val="8"/>
        </w:numPr>
        <w:tabs>
          <w:tab w:val="left" w:pos="730"/>
        </w:tabs>
        <w:spacing w:line="266" w:lineRule="auto"/>
        <w:ind w:left="720" w:hanging="340"/>
        <w:jc w:val="both"/>
      </w:pPr>
      <w:r>
        <w:t>формировать гипотезу об истинности собственных суждений, аргументировать свою позицию, мнение;</w:t>
      </w:r>
    </w:p>
    <w:p w14:paraId="4C9CF7DB" w14:textId="77777777" w:rsidR="00D064F1" w:rsidRDefault="00736573">
      <w:pPr>
        <w:pStyle w:val="11"/>
        <w:framePr w:w="9989" w:h="14314" w:hRule="exact" w:wrap="none" w:vAnchor="page" w:hAnchor="page" w:x="1092" w:y="1122"/>
        <w:numPr>
          <w:ilvl w:val="0"/>
          <w:numId w:val="8"/>
        </w:numPr>
        <w:tabs>
          <w:tab w:val="left" w:pos="730"/>
        </w:tabs>
        <w:spacing w:line="266" w:lineRule="auto"/>
        <w:ind w:left="720" w:hanging="340"/>
        <w:jc w:val="both"/>
      </w:pP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</w:t>
      </w:r>
    </w:p>
    <w:p w14:paraId="3CDD6B1E" w14:textId="77777777" w:rsidR="00D064F1" w:rsidRDefault="00736573">
      <w:pPr>
        <w:pStyle w:val="11"/>
        <w:framePr w:w="9989" w:h="14314" w:hRule="exact" w:wrap="none" w:vAnchor="page" w:hAnchor="page" w:x="1092" w:y="1122"/>
        <w:numPr>
          <w:ilvl w:val="0"/>
          <w:numId w:val="8"/>
        </w:numPr>
        <w:tabs>
          <w:tab w:val="left" w:pos="730"/>
        </w:tabs>
        <w:spacing w:line="269" w:lineRule="auto"/>
        <w:ind w:left="720" w:hanging="340"/>
        <w:jc w:val="both"/>
      </w:pPr>
      <w:r>
        <w:t>причинно-следственных связей и зависимостей биологических объектов между собой;</w:t>
      </w:r>
    </w:p>
    <w:p w14:paraId="15634095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B15013" w14:textId="77777777" w:rsidR="00D064F1" w:rsidRDefault="00D064F1">
      <w:pPr>
        <w:spacing w:line="1" w:lineRule="exact"/>
      </w:pPr>
    </w:p>
    <w:p w14:paraId="7C59A85D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оценивать на применимость и достоверность информацию, полученную в ходе наблюдения и эксперимента;</w:t>
      </w:r>
    </w:p>
    <w:p w14:paraId="169CF239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1E0520B1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5C3F1AE" w14:textId="77777777" w:rsidR="00D064F1" w:rsidRDefault="00736573">
      <w:pPr>
        <w:pStyle w:val="11"/>
        <w:framePr w:w="9994" w:h="13987" w:hRule="exact" w:wrap="none" w:vAnchor="page" w:hAnchor="page" w:x="1090" w:y="1122"/>
        <w:spacing w:line="259" w:lineRule="auto"/>
        <w:ind w:firstLine="0"/>
        <w:jc w:val="both"/>
      </w:pPr>
      <w:r>
        <w:rPr>
          <w:u w:val="single"/>
        </w:rPr>
        <w:t>Работа с информацией:</w:t>
      </w:r>
    </w:p>
    <w:p w14:paraId="091B6FB7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7C99683D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2440E52C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8A489F2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B4CF544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2269D7D8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after="120" w:line="259" w:lineRule="auto"/>
        <w:ind w:firstLine="380"/>
        <w:jc w:val="both"/>
      </w:pPr>
      <w:r>
        <w:t>запоминать и систематизировать биологическую информацию.</w:t>
      </w:r>
    </w:p>
    <w:p w14:paraId="518A3E67" w14:textId="77777777" w:rsidR="00D064F1" w:rsidRDefault="00736573">
      <w:pPr>
        <w:pStyle w:val="11"/>
        <w:framePr w:w="9994" w:h="13987" w:hRule="exact" w:wrap="none" w:vAnchor="page" w:hAnchor="page" w:x="1090" w:y="1122"/>
        <w:spacing w:line="240" w:lineRule="auto"/>
        <w:ind w:firstLine="0"/>
        <w:jc w:val="both"/>
      </w:pPr>
      <w:r>
        <w:rPr>
          <w:i/>
          <w:iCs/>
        </w:rPr>
        <w:t xml:space="preserve">В сфере овладения универсальными учебными коммуникативными действиями </w:t>
      </w:r>
      <w:r>
        <w:rPr>
          <w:u w:val="single"/>
        </w:rPr>
        <w:t>Общение:</w:t>
      </w:r>
    </w:p>
    <w:p w14:paraId="3F88D374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7" w:lineRule="auto"/>
        <w:ind w:left="740" w:hanging="360"/>
        <w:jc w:val="both"/>
      </w:pPr>
      <w:r>
        <w:t>воспринимать и формулировать суждения, выражать эмоции в процессе выполнения практических и лабораторных работ;</w:t>
      </w:r>
    </w:p>
    <w:p w14:paraId="7F24E167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firstLine="380"/>
        <w:jc w:val="both"/>
      </w:pPr>
      <w:r>
        <w:t>выражать себя (свою точку зрения) в устных и письменных текстах;</w:t>
      </w:r>
    </w:p>
    <w:p w14:paraId="44E82B92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19DC6352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6DB0E1E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0CB959C3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7" w:lineRule="auto"/>
        <w:ind w:left="740" w:hanging="360"/>
        <w:jc w:val="both"/>
      </w:pPr>
      <w:r>
        <w:t>сопоставлять свои суждения с суждениями других участников диалога, обнаруживать различия и сходство позиций;</w:t>
      </w:r>
    </w:p>
    <w:p w14:paraId="3DB53E8B" w14:textId="77777777" w:rsidR="00D064F1" w:rsidRDefault="00736573">
      <w:pPr>
        <w:pStyle w:val="11"/>
        <w:framePr w:w="9994" w:h="13987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7" w:lineRule="auto"/>
        <w:ind w:left="740" w:hanging="360"/>
        <w:jc w:val="both"/>
      </w:pPr>
      <w:r>
        <w:t>публично представлять результаты выполненного биологического опыта (эксперимента, исследования, проекта);</w:t>
      </w:r>
    </w:p>
    <w:p w14:paraId="6D2D36E1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9F5484" w14:textId="77777777" w:rsidR="00D064F1" w:rsidRDefault="00D064F1">
      <w:pPr>
        <w:spacing w:line="1" w:lineRule="exact"/>
      </w:pPr>
    </w:p>
    <w:p w14:paraId="4D7A32AE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3F7183F" w14:textId="77777777" w:rsidR="00D064F1" w:rsidRDefault="00736573">
      <w:pPr>
        <w:pStyle w:val="11"/>
        <w:framePr w:w="9994" w:h="14621" w:hRule="exact" w:wrap="none" w:vAnchor="page" w:hAnchor="page" w:x="1090" w:y="1122"/>
        <w:spacing w:line="259" w:lineRule="auto"/>
        <w:ind w:firstLine="0"/>
        <w:jc w:val="both"/>
      </w:pPr>
      <w:r>
        <w:rPr>
          <w:u w:val="single"/>
        </w:rPr>
        <w:t>Совместная деятельность (сотрудничество):</w:t>
      </w:r>
    </w:p>
    <w:p w14:paraId="196A1D54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16F3DD56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47EDA1A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14:paraId="3181D137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5C44068B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7" w:lineRule="auto"/>
        <w:ind w:left="740" w:hanging="360"/>
        <w:jc w:val="both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8BBDAFD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19CCE33F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after="120" w:line="259" w:lineRule="auto"/>
        <w:ind w:left="740" w:hanging="360"/>
        <w:jc w:val="both"/>
      </w:pPr>
      <w: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</w:t>
      </w:r>
    </w:p>
    <w:p w14:paraId="6436985D" w14:textId="77777777" w:rsidR="00D064F1" w:rsidRDefault="00736573">
      <w:pPr>
        <w:pStyle w:val="11"/>
        <w:framePr w:w="9994" w:h="14621" w:hRule="exact" w:wrap="none" w:vAnchor="page" w:hAnchor="page" w:x="1090" w:y="1122"/>
        <w:spacing w:line="240" w:lineRule="auto"/>
        <w:ind w:firstLine="0"/>
        <w:jc w:val="both"/>
      </w:pPr>
      <w:r>
        <w:rPr>
          <w:i/>
          <w:iCs/>
        </w:rPr>
        <w:t xml:space="preserve">В сфере овладения универсальными учебными регулятивными действиями: </w:t>
      </w:r>
      <w:r>
        <w:rPr>
          <w:u w:val="single"/>
        </w:rPr>
        <w:t>Самоорганизация:</w:t>
      </w:r>
    </w:p>
    <w:p w14:paraId="1D8015A2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7" w:lineRule="auto"/>
        <w:ind w:left="740" w:hanging="360"/>
        <w:jc w:val="both"/>
      </w:pPr>
      <w:r>
        <w:t>выявлять проблемы для решения в жизненных и учебных ситуациях, используя биологические знания;</w:t>
      </w:r>
    </w:p>
    <w:p w14:paraId="55CAA644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7" w:lineRule="auto"/>
        <w:ind w:left="740" w:hanging="360"/>
        <w:jc w:val="both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A59644E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3269E9DD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243DA1D9" w14:textId="77777777" w:rsidR="00D064F1" w:rsidRDefault="00736573">
      <w:pPr>
        <w:pStyle w:val="11"/>
        <w:framePr w:w="9994" w:h="14621" w:hRule="exact" w:wrap="none" w:vAnchor="page" w:hAnchor="page" w:x="1090" w:y="1122"/>
        <w:numPr>
          <w:ilvl w:val="0"/>
          <w:numId w:val="8"/>
        </w:numPr>
        <w:tabs>
          <w:tab w:val="left" w:pos="730"/>
        </w:tabs>
        <w:spacing w:line="259" w:lineRule="auto"/>
        <w:ind w:firstLine="380"/>
        <w:jc w:val="both"/>
      </w:pPr>
      <w:r>
        <w:t>делать выбор и брать ответственность за решение.</w:t>
      </w:r>
    </w:p>
    <w:p w14:paraId="6B76BE26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699A1C" w14:textId="77777777" w:rsidR="00D064F1" w:rsidRDefault="00D064F1">
      <w:pPr>
        <w:spacing w:line="1" w:lineRule="exact"/>
      </w:pPr>
    </w:p>
    <w:p w14:paraId="7F4A09FF" w14:textId="77777777" w:rsidR="00D064F1" w:rsidRDefault="00736573">
      <w:pPr>
        <w:pStyle w:val="11"/>
        <w:framePr w:w="9984" w:h="13584" w:hRule="exact" w:wrap="none" w:vAnchor="page" w:hAnchor="page" w:x="1094" w:y="1122"/>
        <w:spacing w:line="259" w:lineRule="auto"/>
        <w:ind w:firstLine="0"/>
        <w:jc w:val="both"/>
      </w:pPr>
      <w:r>
        <w:rPr>
          <w:u w:val="single"/>
        </w:rPr>
        <w:t>Самоконтроль (рефлексия):</w:t>
      </w:r>
    </w:p>
    <w:p w14:paraId="566E7612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9" w:lineRule="auto"/>
        <w:ind w:firstLine="38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14:paraId="66B462E2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9" w:lineRule="auto"/>
        <w:ind w:firstLine="380"/>
      </w:pPr>
      <w:r>
        <w:t>давать адекватную оценку ситуации и предлагать план её изменения;</w:t>
      </w:r>
    </w:p>
    <w:p w14:paraId="314269D8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9" w:lineRule="auto"/>
        <w:ind w:left="740" w:hanging="360"/>
        <w:jc w:val="both"/>
      </w:pPr>
      <w: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5BE352F7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9" w:lineRule="auto"/>
        <w:ind w:left="740" w:hanging="360"/>
        <w:jc w:val="both"/>
      </w:pPr>
      <w: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AF2C338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9" w:lineRule="auto"/>
        <w:ind w:left="740" w:hanging="360"/>
        <w:jc w:val="both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E380DFE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after="60" w:line="259" w:lineRule="auto"/>
        <w:ind w:firstLine="380"/>
        <w:jc w:val="both"/>
      </w:pPr>
      <w:r>
        <w:t>оценивать соответствие результата цели и условиям.</w:t>
      </w:r>
    </w:p>
    <w:p w14:paraId="177D8A2A" w14:textId="77777777" w:rsidR="00D064F1" w:rsidRDefault="00736573">
      <w:pPr>
        <w:pStyle w:val="11"/>
        <w:framePr w:w="9984" w:h="13584" w:hRule="exact" w:wrap="none" w:vAnchor="page" w:hAnchor="page" w:x="1094" w:y="1122"/>
        <w:spacing w:line="259" w:lineRule="auto"/>
        <w:ind w:firstLine="0"/>
        <w:jc w:val="both"/>
      </w:pPr>
      <w:r>
        <w:rPr>
          <w:u w:val="single"/>
        </w:rPr>
        <w:t>Эмоциональный интеллект:</w:t>
      </w:r>
    </w:p>
    <w:p w14:paraId="462A2C46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9" w:lineRule="auto"/>
        <w:ind w:left="740" w:hanging="360"/>
        <w:jc w:val="both"/>
      </w:pPr>
      <w:r>
        <w:t>различать, называть и управлять собственными эмоциями и эмоциями других;</w:t>
      </w:r>
    </w:p>
    <w:p w14:paraId="5AF14A0D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9" w:lineRule="auto"/>
        <w:ind w:firstLine="380"/>
        <w:jc w:val="both"/>
      </w:pPr>
      <w:r>
        <w:t>выявлять и анализировать причины эмоций;</w:t>
      </w:r>
    </w:p>
    <w:p w14:paraId="75B2BFA4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7" w:lineRule="auto"/>
        <w:ind w:left="740" w:hanging="360"/>
        <w:jc w:val="both"/>
      </w:pPr>
      <w:r>
        <w:t>ставить себя на место другого человека, понимать мотивы и намерения другого;</w:t>
      </w:r>
    </w:p>
    <w:p w14:paraId="656EFE7F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9" w:lineRule="auto"/>
        <w:ind w:firstLine="380"/>
      </w:pPr>
      <w:r>
        <w:t>регулировать способ выражения эмоций.</w:t>
      </w:r>
    </w:p>
    <w:p w14:paraId="6E263B28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ind w:firstLine="380"/>
        <w:jc w:val="both"/>
      </w:pPr>
      <w:r>
        <w:t>Принятие себя и других;</w:t>
      </w:r>
    </w:p>
    <w:p w14:paraId="4BB85262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after="60" w:line="259" w:lineRule="auto"/>
        <w:ind w:firstLine="380"/>
      </w:pPr>
      <w:r>
        <w:t>осознанно относиться к другому человеку, его мнению;</w:t>
      </w:r>
    </w:p>
    <w:p w14:paraId="793D6652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9" w:lineRule="auto"/>
        <w:ind w:firstLine="380"/>
      </w:pPr>
      <w:r>
        <w:t>признавать своё право на ошибку и такое же право другого;</w:t>
      </w:r>
    </w:p>
    <w:p w14:paraId="438B4722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9" w:lineRule="auto"/>
        <w:ind w:firstLine="380"/>
      </w:pPr>
      <w:r>
        <w:t>открытость себе и другим;</w:t>
      </w:r>
    </w:p>
    <w:p w14:paraId="5134BA31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line="259" w:lineRule="auto"/>
        <w:ind w:firstLine="380"/>
      </w:pPr>
      <w:r>
        <w:t>осознавать невозможность контролировать всё вокруг;</w:t>
      </w:r>
    </w:p>
    <w:p w14:paraId="6ED7D7A5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spacing w:after="120" w:line="259" w:lineRule="auto"/>
        <w:ind w:left="740" w:hanging="360"/>
        <w:jc w:val="both"/>
      </w:pPr>
      <w: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6978B9B8" w14:textId="77777777" w:rsidR="00D064F1" w:rsidRDefault="00736573">
      <w:pPr>
        <w:pStyle w:val="11"/>
        <w:framePr w:w="9984" w:h="13584" w:hRule="exact" w:wrap="none" w:vAnchor="page" w:hAnchor="page" w:x="1094" w:y="1122"/>
        <w:ind w:firstLine="600"/>
        <w:jc w:val="both"/>
      </w:pPr>
      <w:r>
        <w:rPr>
          <w:b/>
          <w:bCs/>
        </w:rPr>
        <w:t xml:space="preserve">Предметные результаты </w:t>
      </w:r>
      <w:r>
        <w:t>освоения программы</w:t>
      </w:r>
    </w:p>
    <w:p w14:paraId="5779AD85" w14:textId="77777777" w:rsidR="00D064F1" w:rsidRDefault="00736573">
      <w:pPr>
        <w:pStyle w:val="11"/>
        <w:framePr w:w="9984" w:h="13584" w:hRule="exact" w:wrap="none" w:vAnchor="page" w:hAnchor="page" w:x="1094" w:y="1122"/>
        <w:ind w:firstLine="740"/>
        <w:jc w:val="both"/>
      </w:pPr>
      <w:r>
        <w:t>В познавательной (интеллектуальной) сфере:</w:t>
      </w:r>
    </w:p>
    <w:p w14:paraId="7202B3CF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ind w:firstLine="380"/>
        <w:jc w:val="both"/>
      </w:pPr>
      <w:r>
        <w:t>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</w:t>
      </w:r>
    </w:p>
    <w:p w14:paraId="6CB90D00" w14:textId="77777777" w:rsidR="00D064F1" w:rsidRDefault="00736573">
      <w:pPr>
        <w:pStyle w:val="11"/>
        <w:framePr w:w="9984" w:h="13584" w:hRule="exact" w:wrap="none" w:vAnchor="page" w:hAnchor="page" w:x="1094" w:y="1122"/>
        <w:numPr>
          <w:ilvl w:val="0"/>
          <w:numId w:val="8"/>
        </w:numPr>
        <w:tabs>
          <w:tab w:val="left" w:pos="728"/>
        </w:tabs>
        <w:ind w:firstLine="380"/>
        <w:jc w:val="both"/>
      </w:pPr>
      <w:r>
        <w:t>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</w:t>
      </w:r>
    </w:p>
    <w:p w14:paraId="12349C22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5683D2" w14:textId="77777777" w:rsidR="00D064F1" w:rsidRDefault="00D064F1">
      <w:pPr>
        <w:spacing w:line="1" w:lineRule="exact"/>
      </w:pPr>
    </w:p>
    <w:p w14:paraId="1D0BBCFF" w14:textId="77777777" w:rsidR="00D064F1" w:rsidRDefault="00736573">
      <w:pPr>
        <w:pStyle w:val="11"/>
        <w:framePr w:w="9989" w:h="13920" w:hRule="exact" w:wrap="none" w:vAnchor="page" w:hAnchor="page" w:x="1092" w:y="1122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>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</w:t>
      </w:r>
    </w:p>
    <w:p w14:paraId="665E54D5" w14:textId="77777777" w:rsidR="00D064F1" w:rsidRDefault="00736573">
      <w:pPr>
        <w:pStyle w:val="11"/>
        <w:framePr w:w="9989" w:h="13920" w:hRule="exact" w:wrap="none" w:vAnchor="page" w:hAnchor="page" w:x="1092" w:y="1122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>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</w:t>
      </w:r>
    </w:p>
    <w:p w14:paraId="4BE9532F" w14:textId="77777777" w:rsidR="00D064F1" w:rsidRDefault="00736573">
      <w:pPr>
        <w:pStyle w:val="11"/>
        <w:framePr w:w="9989" w:h="13920" w:hRule="exact" w:wrap="none" w:vAnchor="page" w:hAnchor="page" w:x="1092" w:y="1122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>формирование интереса к углублению биологических знаний (предпрофильная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</w:t>
      </w:r>
    </w:p>
    <w:p w14:paraId="512909D1" w14:textId="77777777" w:rsidR="00D064F1" w:rsidRDefault="00736573">
      <w:pPr>
        <w:pStyle w:val="11"/>
        <w:framePr w:w="9989" w:h="13920" w:hRule="exact" w:wrap="none" w:vAnchor="page" w:hAnchor="page" w:x="1092" w:y="1122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>владение навыками работы с информацией естественно-научного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2E6A654D" w14:textId="77777777" w:rsidR="00D064F1" w:rsidRDefault="00736573">
      <w:pPr>
        <w:pStyle w:val="11"/>
        <w:framePr w:w="9989" w:h="13920" w:hRule="exact" w:wrap="none" w:vAnchor="page" w:hAnchor="page" w:x="1092" w:y="1122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>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</w:t>
      </w:r>
    </w:p>
    <w:p w14:paraId="42BD14A9" w14:textId="77777777" w:rsidR="00D064F1" w:rsidRDefault="00736573">
      <w:pPr>
        <w:pStyle w:val="11"/>
        <w:framePr w:w="9989" w:h="13920" w:hRule="exact" w:wrap="none" w:vAnchor="page" w:hAnchor="page" w:x="1092" w:y="1122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>знание основных факторов окружающей среды, влияющих на развитие и существование живых организмов, адаптаций к факторам окружающей среды;</w:t>
      </w:r>
    </w:p>
    <w:p w14:paraId="6ACE817E" w14:textId="77777777" w:rsidR="00D064F1" w:rsidRDefault="00736573">
      <w:pPr>
        <w:pStyle w:val="11"/>
        <w:framePr w:w="9989" w:h="13920" w:hRule="exact" w:wrap="none" w:vAnchor="page" w:hAnchor="page" w:x="1092" w:y="1122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>знание основных подходов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</w:t>
      </w:r>
    </w:p>
    <w:p w14:paraId="0F4AA069" w14:textId="77777777" w:rsidR="00D064F1" w:rsidRDefault="00736573">
      <w:pPr>
        <w:pStyle w:val="11"/>
        <w:framePr w:w="9989" w:h="13920" w:hRule="exact" w:wrap="none" w:vAnchor="page" w:hAnchor="page" w:x="1092" w:y="1122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>знание основных подходов селекции и биотехнологии культурных растений, характеризовать генетически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</w:t>
      </w:r>
    </w:p>
    <w:p w14:paraId="3CF88355" w14:textId="77777777" w:rsidR="00D064F1" w:rsidRDefault="00736573">
      <w:pPr>
        <w:pStyle w:val="11"/>
        <w:framePr w:w="9989" w:h="13920" w:hRule="exact" w:wrap="none" w:vAnchor="page" w:hAnchor="page" w:x="1092" w:y="1122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 xml:space="preserve">понимание молекулярных механизмов реализации наследственной информации и умение свободно оперировать основными понятиями молекулярной биологии и ее современных направлений — геномики, </w:t>
      </w:r>
      <w:proofErr w:type="spellStart"/>
      <w:r>
        <w:t>метагеномики</w:t>
      </w:r>
      <w:proofErr w:type="spellEnd"/>
      <w:r>
        <w:t>, протеомики;</w:t>
      </w:r>
    </w:p>
    <w:p w14:paraId="24D32DA5" w14:textId="77777777" w:rsidR="00D064F1" w:rsidRDefault="00736573">
      <w:pPr>
        <w:pStyle w:val="11"/>
        <w:framePr w:w="9989" w:h="13920" w:hRule="exact" w:wrap="none" w:vAnchor="page" w:hAnchor="page" w:x="1092" w:y="1122"/>
        <w:numPr>
          <w:ilvl w:val="0"/>
          <w:numId w:val="8"/>
        </w:numPr>
        <w:tabs>
          <w:tab w:val="left" w:pos="715"/>
        </w:tabs>
        <w:spacing w:line="271" w:lineRule="auto"/>
        <w:ind w:firstLine="380"/>
        <w:jc w:val="both"/>
      </w:pPr>
      <w:r>
        <w:t>знание основных заболеваний человека, механизмов их развития, способах их диагностики и лечения;</w:t>
      </w:r>
    </w:p>
    <w:p w14:paraId="548ADDA5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65E073" w14:textId="77777777" w:rsidR="00D064F1" w:rsidRDefault="00D064F1">
      <w:pPr>
        <w:spacing w:line="1" w:lineRule="exact"/>
      </w:pPr>
    </w:p>
    <w:p w14:paraId="55608FFD" w14:textId="77777777" w:rsidR="00D064F1" w:rsidRDefault="00736573">
      <w:pPr>
        <w:pStyle w:val="11"/>
        <w:framePr w:w="9984" w:h="3562" w:hRule="exact" w:wrap="none" w:vAnchor="page" w:hAnchor="page" w:x="1094" w:y="1122"/>
        <w:numPr>
          <w:ilvl w:val="0"/>
          <w:numId w:val="8"/>
        </w:numPr>
        <w:tabs>
          <w:tab w:val="left" w:pos="720"/>
        </w:tabs>
        <w:spacing w:after="120"/>
        <w:ind w:firstLine="380"/>
        <w:jc w:val="both"/>
      </w:pPr>
      <w:r>
        <w:t>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мировоззрения.</w:t>
      </w:r>
    </w:p>
    <w:p w14:paraId="7480D29F" w14:textId="77777777" w:rsidR="00D064F1" w:rsidRDefault="00736573">
      <w:pPr>
        <w:pStyle w:val="11"/>
        <w:framePr w:w="9984" w:h="3562" w:hRule="exact" w:wrap="none" w:vAnchor="page" w:hAnchor="page" w:x="1094" w:y="1122"/>
        <w:ind w:firstLine="720"/>
        <w:jc w:val="both"/>
      </w:pPr>
      <w:r>
        <w:t>В ценностно-ориентационной сфере:</w:t>
      </w:r>
    </w:p>
    <w:p w14:paraId="0D1D0551" w14:textId="77777777" w:rsidR="00D064F1" w:rsidRDefault="00736573">
      <w:pPr>
        <w:pStyle w:val="11"/>
        <w:framePr w:w="9984" w:h="3562" w:hRule="exact" w:wrap="none" w:vAnchor="page" w:hAnchor="page" w:x="1094" w:y="1122"/>
        <w:ind w:left="380" w:hanging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знание, что применение современных технологий молекулярной биологии позволяет успешно решать такие злободневные проблемы, как охрана окружающей среды, сохранение здоровья человека, контроль и восстановление экосистем.</w:t>
      </w:r>
    </w:p>
    <w:p w14:paraId="2D61A91A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6A11886" w14:textId="77777777" w:rsidR="00D064F1" w:rsidRDefault="00D064F1">
      <w:pPr>
        <w:spacing w:line="1" w:lineRule="exact"/>
      </w:pPr>
    </w:p>
    <w:p w14:paraId="3D368A7F" w14:textId="77777777" w:rsidR="00D064F1" w:rsidRDefault="00736573">
      <w:pPr>
        <w:pStyle w:val="11"/>
        <w:framePr w:w="9946" w:h="408" w:hRule="exact" w:wrap="none" w:vAnchor="page" w:hAnchor="page" w:x="1114" w:y="1122"/>
        <w:spacing w:line="240" w:lineRule="auto"/>
        <w:ind w:firstLine="0"/>
        <w:jc w:val="center"/>
      </w:pPr>
      <w:r>
        <w:rPr>
          <w:b/>
          <w:bCs/>
        </w:rPr>
        <w:t>ТЕМАТИЧЕСКОЕ ПЛАНИРОВАНИЕ</w:t>
      </w:r>
    </w:p>
    <w:p w14:paraId="706BFE5A" w14:textId="77777777" w:rsidR="00D064F1" w:rsidRDefault="00736573">
      <w:pPr>
        <w:pStyle w:val="a5"/>
        <w:framePr w:w="9355" w:h="773" w:hRule="exact" w:wrap="none" w:vAnchor="page" w:hAnchor="page" w:x="1114" w:y="1861"/>
      </w:pPr>
      <w:r>
        <w:t>Модуль «Как животные и растения приспосабливаются» (эволюционная экология) 5-6 классы (34 часа)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D064F1" w14:paraId="478754E3" w14:textId="77777777">
        <w:trPr>
          <w:trHeight w:hRule="exact" w:val="112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9C930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83870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A0038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71" w:lineRule="auto"/>
              <w:ind w:firstLine="0"/>
              <w:jc w:val="center"/>
            </w:pPr>
            <w:r>
              <w:rPr>
                <w:b/>
                <w:bCs/>
              </w:rPr>
              <w:t>Деятельность школьников</w:t>
            </w:r>
          </w:p>
        </w:tc>
      </w:tr>
      <w:tr w:rsidR="00D064F1" w14:paraId="41FADE92" w14:textId="77777777">
        <w:trPr>
          <w:trHeight w:hRule="exact" w:val="451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05BB6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64" w:lineRule="auto"/>
              <w:ind w:firstLine="0"/>
            </w:pPr>
            <w:r>
              <w:rPr>
                <w:b/>
                <w:bCs/>
              </w:rPr>
              <w:t>1. Мы исследуем живые объекты (6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B2764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</w:pPr>
            <w:r>
              <w:t>Свойства и строение живых организмов (строение клетки). Вид, особь - организм как единая система. Адаптации (приспособления). Понятие гомеостаза живого организма. Способы его поддержания. Ограничения морфологических и физиологических адаптаций. Почему организмы не становятся бесконечно большими, маленькими, всеядным.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EBBD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</w:pPr>
            <w:r>
              <w:t>Исследовательские работы «Все ли (синицы, белки, березы и т.д.) одинаковые?</w:t>
            </w:r>
          </w:p>
          <w:p w14:paraId="141A8548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</w:pPr>
            <w:proofErr w:type="spellStart"/>
            <w:r>
              <w:t>Фотоквест</w:t>
            </w:r>
            <w:proofErr w:type="spellEnd"/>
            <w:r>
              <w:t>».</w:t>
            </w:r>
          </w:p>
          <w:p w14:paraId="5877E9E8" w14:textId="77777777" w:rsidR="00D064F1" w:rsidRDefault="00736573">
            <w:pPr>
              <w:pStyle w:val="a7"/>
              <w:framePr w:w="9926" w:h="13066" w:wrap="none" w:vAnchor="page" w:hAnchor="page" w:x="1133" w:y="2639"/>
              <w:tabs>
                <w:tab w:val="left" w:pos="2213"/>
              </w:tabs>
              <w:spacing w:line="240" w:lineRule="auto"/>
              <w:ind w:firstLine="0"/>
            </w:pPr>
            <w:r>
              <w:t>Практическая</w:t>
            </w:r>
            <w:r>
              <w:tab/>
              <w:t>работа</w:t>
            </w:r>
          </w:p>
          <w:p w14:paraId="0B553F74" w14:textId="77777777" w:rsidR="00D064F1" w:rsidRDefault="00736573">
            <w:pPr>
              <w:pStyle w:val="a7"/>
              <w:framePr w:w="9926" w:h="13066" w:wrap="none" w:vAnchor="page" w:hAnchor="page" w:x="1133" w:y="2639"/>
              <w:tabs>
                <w:tab w:val="left" w:pos="2203"/>
              </w:tabs>
              <w:spacing w:line="240" w:lineRule="auto"/>
              <w:ind w:firstLine="0"/>
            </w:pPr>
            <w:r>
              <w:t>«Составляем</w:t>
            </w:r>
            <w:r>
              <w:tab/>
              <w:t>книгу</w:t>
            </w:r>
          </w:p>
          <w:p w14:paraId="606FF445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</w:pPr>
            <w:r>
              <w:t>рекордов растений и животных нашего края».</w:t>
            </w:r>
          </w:p>
        </w:tc>
      </w:tr>
      <w:tr w:rsidR="00D064F1" w14:paraId="73E63653" w14:textId="77777777">
        <w:trPr>
          <w:trHeight w:hRule="exact" w:val="742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96945" w14:textId="77777777" w:rsidR="00D064F1" w:rsidRDefault="00736573" w:rsidP="00AA600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</w:pPr>
            <w:r>
              <w:rPr>
                <w:b/>
                <w:bCs/>
              </w:rPr>
              <w:t>2. Влияние окружающей среды на живые организмы (1</w:t>
            </w:r>
            <w:r w:rsidR="00AA600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85AED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</w:pPr>
            <w:r>
              <w:t>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0E4A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</w:pPr>
            <w:r>
              <w:t>Практическое занятие «Цвет и тепло» (кубики льда взвесить, положить в чашки Петри на разноцветную бумагу, через 30 минут взвесить заново - кто быстрее растаял).</w:t>
            </w:r>
          </w:p>
          <w:p w14:paraId="11D1FEB5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</w:pPr>
            <w:r>
              <w:t>Практическое занятие «Что растворяется в воде» (эксперимент «Жидкий дом»).</w:t>
            </w:r>
          </w:p>
          <w:p w14:paraId="402526B8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</w:pPr>
            <w:r>
              <w:t>Практическое занятие «Диффузия веществ в воде (растворы)», «Движение растворов по цветку».</w:t>
            </w:r>
          </w:p>
          <w:p w14:paraId="6C4B26D3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</w:pPr>
            <w:r>
              <w:t>Практическое занятие «Лед плавает в воде (айсберги, замерзание водоемов)».</w:t>
            </w:r>
          </w:p>
          <w:p w14:paraId="1A1D5F85" w14:textId="77777777" w:rsidR="00D064F1" w:rsidRDefault="00736573">
            <w:pPr>
              <w:pStyle w:val="a7"/>
              <w:framePr w:w="9926" w:h="13066" w:wrap="none" w:vAnchor="page" w:hAnchor="page" w:x="1133" w:y="2639"/>
              <w:spacing w:line="240" w:lineRule="auto"/>
              <w:ind w:firstLine="0"/>
            </w:pPr>
            <w:r>
              <w:t>Практическое занятие «Лед при замерзании</w:t>
            </w:r>
          </w:p>
        </w:tc>
      </w:tr>
    </w:tbl>
    <w:p w14:paraId="61BEF327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8319AC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D064F1" w14:paraId="0F1EBF4F" w14:textId="77777777">
        <w:trPr>
          <w:trHeight w:hRule="exact" w:val="806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CDB03" w14:textId="77777777" w:rsidR="00D064F1" w:rsidRDefault="00D064F1">
            <w:pPr>
              <w:framePr w:w="9926" w:h="12590" w:wrap="none" w:vAnchor="page" w:hAnchor="page" w:x="1133" w:y="1132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AE1EC" w14:textId="77777777" w:rsidR="00D064F1" w:rsidRDefault="00D064F1">
            <w:pPr>
              <w:framePr w:w="9926" w:h="12590" w:wrap="none" w:vAnchor="page" w:hAnchor="page" w:x="1133" w:y="1132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00C9" w14:textId="77777777" w:rsidR="00D064F1" w:rsidRDefault="00736573">
            <w:pPr>
              <w:pStyle w:val="a7"/>
              <w:framePr w:w="9926" w:h="12590" w:wrap="none" w:vAnchor="page" w:hAnchor="page" w:x="1133" w:y="1132"/>
              <w:spacing w:line="240" w:lineRule="auto"/>
              <w:ind w:firstLine="0"/>
            </w:pPr>
            <w:r>
              <w:t>расширяется» (разрушение камня (почвообразование), замерзание клеток). Практическое занятие «Шуба» (кубики льда завернуть в разный материал, взвесить). Практическое занятие «Пигменты» (можно разделить на ватмане красители из фломастеров».</w:t>
            </w:r>
          </w:p>
          <w:p w14:paraId="3A2D0825" w14:textId="77777777" w:rsidR="00D064F1" w:rsidRDefault="00736573">
            <w:pPr>
              <w:pStyle w:val="a7"/>
              <w:framePr w:w="9926" w:h="12590" w:wrap="none" w:vAnchor="page" w:hAnchor="page" w:x="1133" w:y="1132"/>
              <w:spacing w:line="240" w:lineRule="auto"/>
              <w:ind w:firstLine="0"/>
            </w:pPr>
            <w:r>
              <w:t>Практическое занятие «Как животные плавают в воде» (Эксперимент с пипеткой).</w:t>
            </w:r>
          </w:p>
          <w:p w14:paraId="6C9E4735" w14:textId="77777777" w:rsidR="00D064F1" w:rsidRDefault="00736573">
            <w:pPr>
              <w:pStyle w:val="a7"/>
              <w:framePr w:w="9926" w:h="12590" w:wrap="none" w:vAnchor="page" w:hAnchor="page" w:x="1133" w:y="1132"/>
              <w:spacing w:line="240" w:lineRule="auto"/>
              <w:ind w:firstLine="0"/>
            </w:pPr>
            <w:r>
              <w:t>Исследовательские работы «Влияние света (тепла, влажности, состава почвы) на растения в естественных или искусственных условиях» (на доступном материале).</w:t>
            </w:r>
          </w:p>
        </w:tc>
      </w:tr>
      <w:tr w:rsidR="00D064F1" w14:paraId="51364872" w14:textId="77777777">
        <w:trPr>
          <w:trHeight w:hRule="exact" w:val="452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9DE157" w14:textId="77777777" w:rsidR="00D064F1" w:rsidRDefault="00736573">
            <w:pPr>
              <w:pStyle w:val="a7"/>
              <w:framePr w:w="9926" w:h="12590" w:wrap="none" w:vAnchor="page" w:hAnchor="page" w:x="1133" w:y="1132"/>
              <w:spacing w:line="264" w:lineRule="auto"/>
              <w:ind w:firstLine="0"/>
            </w:pPr>
            <w:r>
              <w:rPr>
                <w:b/>
                <w:bCs/>
              </w:rPr>
              <w:t>3. Взаимодействия живых организмов (4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A7D74" w14:textId="77777777" w:rsidR="00D064F1" w:rsidRDefault="00736573">
            <w:pPr>
              <w:pStyle w:val="a7"/>
              <w:framePr w:w="9926" w:h="12590" w:wrap="none" w:vAnchor="page" w:hAnchor="page" w:x="1133" w:y="1132"/>
              <w:spacing w:line="240" w:lineRule="auto"/>
              <w:ind w:firstLine="0"/>
            </w:pPr>
            <w:r>
              <w:t>Биотические факторы. Закономерности развития межвидовых взаимоотношений.</w:t>
            </w:r>
          </w:p>
          <w:p w14:paraId="610BA37B" w14:textId="77777777" w:rsidR="00D064F1" w:rsidRDefault="00736573">
            <w:pPr>
              <w:pStyle w:val="a7"/>
              <w:framePr w:w="9926" w:h="12590" w:wrap="none" w:vAnchor="page" w:hAnchor="page" w:x="1133" w:y="1132"/>
              <w:spacing w:line="240" w:lineRule="auto"/>
              <w:ind w:firstLine="0"/>
            </w:pPr>
            <w:proofErr w:type="spellStart"/>
            <w:r>
              <w:t>Коэволюция</w:t>
            </w:r>
            <w:proofErr w:type="spellEnd"/>
            <w:r>
              <w:t xml:space="preserve"> (хищник-жертва; паразит-хозяин) Эволюция стратегий добывания пищи. Социальность. Виды- вселенцы. Перечень растений- вредителей.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8572" w14:textId="77777777" w:rsidR="00D064F1" w:rsidRDefault="00736573">
            <w:pPr>
              <w:pStyle w:val="a7"/>
              <w:framePr w:w="9926" w:h="12590" w:wrap="none" w:vAnchor="page" w:hAnchor="page" w:x="1133" w:y="1132"/>
              <w:spacing w:line="240" w:lineRule="auto"/>
              <w:ind w:firstLine="0"/>
            </w:pPr>
            <w:r>
              <w:t xml:space="preserve">Исследовательская работа «Наблюдения за взаимоотношениями животных при добывании пищи (кормушки для птиц, для городских или сельских животных). </w:t>
            </w:r>
            <w:proofErr w:type="spellStart"/>
            <w:r>
              <w:t>Веб</w:t>
            </w:r>
            <w:r>
              <w:softHyphen/>
              <w:t>камеры</w:t>
            </w:r>
            <w:proofErr w:type="spellEnd"/>
            <w:r>
              <w:t>».</w:t>
            </w:r>
          </w:p>
          <w:p w14:paraId="018B1F24" w14:textId="77777777" w:rsidR="00D064F1" w:rsidRDefault="00736573">
            <w:pPr>
              <w:pStyle w:val="a7"/>
              <w:framePr w:w="9926" w:h="12590" w:wrap="none" w:vAnchor="page" w:hAnchor="page" w:x="1133" w:y="1132"/>
              <w:spacing w:line="240" w:lineRule="auto"/>
              <w:ind w:firstLine="0"/>
            </w:pPr>
            <w:r>
              <w:t>Исследовательская работа «Распространение видов-синантропов в нашей местности»</w:t>
            </w:r>
          </w:p>
        </w:tc>
      </w:tr>
    </w:tbl>
    <w:p w14:paraId="2A86293D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E8D6B5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D064F1" w14:paraId="55BFDFC1" w14:textId="77777777">
        <w:trPr>
          <w:trHeight w:hRule="exact" w:val="516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1DDE2" w14:textId="77777777" w:rsidR="00D064F1" w:rsidRDefault="00736573">
            <w:pPr>
              <w:pStyle w:val="a7"/>
              <w:framePr w:w="9926" w:h="10013" w:wrap="none" w:vAnchor="page" w:hAnchor="page" w:x="1133" w:y="1132"/>
              <w:spacing w:line="240" w:lineRule="auto"/>
              <w:ind w:firstLine="0"/>
            </w:pPr>
            <w:r>
              <w:rPr>
                <w:b/>
                <w:bCs/>
              </w:rPr>
              <w:t>4. Человек в жизни растений и животных? (6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9F1F5" w14:textId="77777777" w:rsidR="00D064F1" w:rsidRDefault="00736573">
            <w:pPr>
              <w:pStyle w:val="a7"/>
              <w:framePr w:w="9926" w:h="10013" w:wrap="none" w:vAnchor="page" w:hAnchor="page" w:x="1133" w:y="1132"/>
              <w:spacing w:line="240" w:lineRule="auto"/>
              <w:ind w:firstLine="0"/>
            </w:pPr>
            <w:r>
              <w:t>Антропогенные факторы. Правда ли, что первобытные люди жили в гармонии с природой. Одомашнивание и приручение животных и растений. Зачем спасать вымирающие виды, как это делать. Культурные растения и их дикие предки. Почему важно их сохранять. Разнообразие культурных растений и их значение в жизни человека. Красная книга вашей территории. Особо охраняемые территории, заповедники России и мира.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40917" w14:textId="77777777" w:rsidR="00D064F1" w:rsidRDefault="00736573">
            <w:pPr>
              <w:pStyle w:val="a7"/>
              <w:framePr w:w="9926" w:h="10013" w:wrap="none" w:vAnchor="page" w:hAnchor="page" w:x="1133" w:y="1132"/>
              <w:spacing w:line="240" w:lineRule="auto"/>
              <w:ind w:firstLine="0"/>
            </w:pPr>
            <w:r>
              <w:t>Практическая работа «Разнообразие культурных растений в вашем регионе». Исследовательская работа «Влияние антропогенных факторов на развитие растений в городе/населенном пункте».</w:t>
            </w:r>
          </w:p>
          <w:p w14:paraId="364D7CF7" w14:textId="77777777" w:rsidR="00D064F1" w:rsidRDefault="00736573">
            <w:pPr>
              <w:pStyle w:val="a7"/>
              <w:framePr w:w="9926" w:h="10013" w:wrap="none" w:vAnchor="page" w:hAnchor="page" w:x="1133" w:y="1132"/>
              <w:spacing w:line="240" w:lineRule="auto"/>
              <w:ind w:firstLine="0"/>
            </w:pPr>
            <w:r>
              <w:t>Экскурсия/практическая работа «ООПТ в вашем регионе - уникальные объекты природы».</w:t>
            </w:r>
          </w:p>
        </w:tc>
      </w:tr>
      <w:tr w:rsidR="00D064F1" w14:paraId="1FED878F" w14:textId="77777777">
        <w:trPr>
          <w:trHeight w:hRule="exact" w:val="484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7C8A7" w14:textId="77777777" w:rsidR="00D064F1" w:rsidRDefault="00736573">
            <w:pPr>
              <w:pStyle w:val="a7"/>
              <w:framePr w:w="9926" w:h="10013" w:wrap="none" w:vAnchor="page" w:hAnchor="page" w:x="1133" w:y="1132"/>
              <w:spacing w:line="240" w:lineRule="auto"/>
              <w:ind w:firstLine="0"/>
            </w:pPr>
            <w:r>
              <w:rPr>
                <w:b/>
                <w:bCs/>
              </w:rPr>
              <w:t>5. Экологические ниши (6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D98AD5" w14:textId="77777777" w:rsidR="00D064F1" w:rsidRDefault="00736573">
            <w:pPr>
              <w:pStyle w:val="a7"/>
              <w:framePr w:w="9926" w:h="10013" w:wrap="none" w:vAnchor="page" w:hAnchor="page" w:x="1133" w:y="1132"/>
              <w:spacing w:line="240" w:lineRule="auto"/>
              <w:ind w:firstLine="0"/>
            </w:pPr>
            <w:r>
              <w:t>Биосфера - одна из важнейших оболочек Земли. Что такое «экологические ниши» и как они формируются? Формирование знаний по биоразнообразию жизненных форм, поведенческих приспособлений, модификационная изменчивость (на базовом уровне). Растительные сообщества и их типы. Развитие и смены растительных сообществ.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D0E4" w14:textId="77777777" w:rsidR="00D064F1" w:rsidRDefault="00736573">
            <w:pPr>
              <w:pStyle w:val="a7"/>
              <w:framePr w:w="9926" w:h="10013" w:wrap="none" w:vAnchor="page" w:hAnchor="page" w:x="1133" w:y="1132"/>
              <w:spacing w:line="240" w:lineRule="auto"/>
              <w:ind w:firstLine="0"/>
            </w:pPr>
            <w:r>
              <w:t>Исследовательские работы «Экологические ниши вокруг тебя - описание факторов окружающей среды». Исследовательские работы «Фенологические наблюдения».</w:t>
            </w:r>
          </w:p>
        </w:tc>
      </w:tr>
    </w:tbl>
    <w:p w14:paraId="76762C6C" w14:textId="77777777" w:rsidR="00D064F1" w:rsidRDefault="00736573">
      <w:pPr>
        <w:pStyle w:val="a5"/>
        <w:framePr w:wrap="none" w:vAnchor="page" w:hAnchor="page" w:x="1114" w:y="11433"/>
        <w:spacing w:line="240" w:lineRule="auto"/>
      </w:pPr>
      <w:r>
        <w:t>Модуль «Основы растениеводства» 7-8 классы (68 часов)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D064F1" w14:paraId="3B5B4278" w14:textId="77777777">
        <w:trPr>
          <w:trHeight w:hRule="exact" w:val="98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32345" w14:textId="77777777" w:rsidR="00D064F1" w:rsidRDefault="00736573">
            <w:pPr>
              <w:pStyle w:val="a7"/>
              <w:framePr w:w="9926" w:h="3898" w:wrap="none" w:vAnchor="page" w:hAnchor="page" w:x="1133" w:y="11783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CE79B" w14:textId="77777777" w:rsidR="00D064F1" w:rsidRDefault="00736573">
            <w:pPr>
              <w:pStyle w:val="a7"/>
              <w:framePr w:w="9926" w:h="3898" w:wrap="none" w:vAnchor="page" w:hAnchor="page" w:x="1133" w:y="11783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0179" w14:textId="77777777" w:rsidR="00D064F1" w:rsidRDefault="00736573">
            <w:pPr>
              <w:pStyle w:val="a7"/>
              <w:framePr w:w="9926" w:h="3898" w:wrap="none" w:vAnchor="page" w:hAnchor="page" w:x="1133" w:y="11783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Деятельность школьников</w:t>
            </w:r>
          </w:p>
        </w:tc>
      </w:tr>
      <w:tr w:rsidR="00D064F1" w14:paraId="45C117BF" w14:textId="77777777">
        <w:trPr>
          <w:trHeight w:hRule="exact" w:val="291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1C252" w14:textId="77777777" w:rsidR="00D064F1" w:rsidRDefault="00736573">
            <w:pPr>
              <w:pStyle w:val="a7"/>
              <w:framePr w:w="9926" w:h="3898" w:wrap="none" w:vAnchor="page" w:hAnchor="page" w:x="1133" w:y="11783"/>
              <w:spacing w:line="264" w:lineRule="auto"/>
              <w:ind w:firstLine="0"/>
            </w:pPr>
            <w:r>
              <w:rPr>
                <w:b/>
                <w:bCs/>
              </w:rPr>
              <w:t>Тема 1. Введение в растениеводство (2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589DA1" w14:textId="77777777" w:rsidR="00D064F1" w:rsidRDefault="00736573">
            <w:pPr>
              <w:pStyle w:val="a7"/>
              <w:framePr w:w="9926" w:h="3898" w:wrap="none" w:vAnchor="page" w:hAnchor="page" w:x="1133" w:y="11783"/>
              <w:spacing w:line="240" w:lineRule="auto"/>
              <w:ind w:firstLine="0"/>
            </w:pPr>
            <w:r>
              <w:t>Что-такое растениеводство: основные факторы выращивания растений.</w:t>
            </w:r>
          </w:p>
          <w:p w14:paraId="45A3FB29" w14:textId="77777777" w:rsidR="00D064F1" w:rsidRDefault="00736573">
            <w:pPr>
              <w:pStyle w:val="a7"/>
              <w:framePr w:w="9926" w:h="3898" w:wrap="none" w:vAnchor="page" w:hAnchor="page" w:x="1133" w:y="11783"/>
              <w:spacing w:line="240" w:lineRule="auto"/>
              <w:ind w:firstLine="0"/>
            </w:pPr>
            <w:r>
              <w:t xml:space="preserve">История развития агрохимических знаний (работы М.В. Ломоносова, Ю. Либиха, </w:t>
            </w:r>
            <w:proofErr w:type="spellStart"/>
            <w:r>
              <w:t>Буссенго</w:t>
            </w:r>
            <w:proofErr w:type="spellEnd"/>
            <w:r>
              <w:t>, В.В. Докучаева, К.А. Тимирязева, П.А. Костычева, Д.Н.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2D49" w14:textId="77777777" w:rsidR="00D064F1" w:rsidRDefault="00736573">
            <w:pPr>
              <w:pStyle w:val="a7"/>
              <w:framePr w:w="9926" w:h="3898" w:wrap="none" w:vAnchor="page" w:hAnchor="page" w:x="1133" w:y="11783"/>
              <w:spacing w:line="240" w:lineRule="auto"/>
              <w:ind w:firstLine="0"/>
            </w:pPr>
            <w:r>
              <w:t>Практическая работа «Бочка Либиха».</w:t>
            </w:r>
          </w:p>
        </w:tc>
      </w:tr>
    </w:tbl>
    <w:p w14:paraId="1BB8C624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961F0F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D064F1" w14:paraId="11A5E45E" w14:textId="77777777">
        <w:trPr>
          <w:trHeight w:hRule="exact" w:val="33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23CF9" w14:textId="77777777" w:rsidR="00D064F1" w:rsidRDefault="00D064F1">
            <w:pPr>
              <w:framePr w:w="9926" w:h="14530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59CA9C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Прянишникова и др.).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EBEAD" w14:textId="77777777" w:rsidR="00D064F1" w:rsidRDefault="00D064F1">
            <w:pPr>
              <w:framePr w:w="9926" w:h="14530" w:wrap="none" w:vAnchor="page" w:hAnchor="page" w:x="1123" w:y="1132"/>
              <w:rPr>
                <w:sz w:val="10"/>
                <w:szCs w:val="10"/>
              </w:rPr>
            </w:pPr>
          </w:p>
        </w:tc>
      </w:tr>
      <w:tr w:rsidR="00D064F1" w14:paraId="2060363E" w14:textId="77777777">
        <w:trPr>
          <w:trHeight w:hRule="exact" w:val="580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6A4BF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Тема 2.</w:t>
            </w:r>
          </w:p>
          <w:p w14:paraId="5F5AE882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Агротехнический эксперимент (6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6BB1D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 xml:space="preserve">Правила постановки </w:t>
            </w:r>
            <w:proofErr w:type="spellStart"/>
            <w:r>
              <w:t>агроэкспериментов</w:t>
            </w:r>
            <w:proofErr w:type="spellEnd"/>
            <w:r>
              <w:t xml:space="preserve">. Постановка экспериментов с растениями. Выбор темы, составление гипотезы, цели и задач эксперимента по выращиванию растений в контролируемой среде. Контроли, повторности, проведение эксперимента. Планирование эксперимента. Оценка результатов эксперимента. Освоение технологии круглогодичного выращивания салатов и </w:t>
            </w:r>
            <w:proofErr w:type="spellStart"/>
            <w:r>
              <w:t>микрозелени</w:t>
            </w:r>
            <w:proofErr w:type="spellEnd"/>
            <w:r>
              <w:t xml:space="preserve"> в контролируемых искусственных условиях.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512FD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Исследовательская работа «Факторы, влияющие на прорастание семян (рост проростков)».</w:t>
            </w:r>
          </w:p>
          <w:p w14:paraId="24064A61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Практическая работа «Сбор установки для выращивания растений в контролируемых условиях».</w:t>
            </w:r>
          </w:p>
        </w:tc>
      </w:tr>
      <w:tr w:rsidR="00D064F1" w14:paraId="2E683E26" w14:textId="77777777">
        <w:trPr>
          <w:trHeight w:hRule="exact" w:val="839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DBB8C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52" w:lineRule="auto"/>
              <w:ind w:firstLine="0"/>
            </w:pPr>
            <w:r>
              <w:rPr>
                <w:b/>
                <w:bCs/>
              </w:rPr>
              <w:t>Тема 3. Роль химических элементов в питании растений (20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E0A739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Вода. Раствор. Вытяжка. Анионы, катионы, электропроводность и рН раствора. Роль химических элементов в питании растений. Получение питательных веществ растениями.</w:t>
            </w:r>
          </w:p>
          <w:p w14:paraId="007C2CD9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Удобрения: органические, минеральные, микробиологические. Типы питания растений. Воздушное и минеральное (корневое) питание растений. Транспорт питательных веществ растений: восходящий и нисходящий ток. Важнейшие калийные, фосфорные и азотные удобрения, их свойства. Простые и сложные удобрения.</w:t>
            </w:r>
          </w:p>
          <w:p w14:paraId="36D12D1E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Рост и развитие растений: этапы онтогенеза, факторы, влияющие на рост растений: свет, густота посадок, питание, субстрат.</w:t>
            </w:r>
          </w:p>
          <w:p w14:paraId="11BC98CA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Особенности питания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47DD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Практическая работа «Схемы питательных растворов. Расчет доз удобрений для питательных растворов». Практическая работа «Правила смешивания удобрений» Практическая работа «Питание растений: технология приготовления питательных растворов для разных культур». Практическая работа «Мониторинг минерального питания растений».</w:t>
            </w:r>
          </w:p>
          <w:p w14:paraId="6F57B1E3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Практическая работа «Растительная диагностика».</w:t>
            </w:r>
          </w:p>
          <w:p w14:paraId="1250520B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Исследовательская работа «Оценка состояния комнатных растений, растений на школьной территории,</w:t>
            </w:r>
          </w:p>
        </w:tc>
      </w:tr>
    </w:tbl>
    <w:p w14:paraId="7024FC96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FAFCF4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D064F1" w14:paraId="211DFE75" w14:textId="77777777">
        <w:trPr>
          <w:trHeight w:hRule="exact" w:val="1451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6FD3A" w14:textId="77777777" w:rsidR="00D064F1" w:rsidRDefault="00D064F1">
            <w:pPr>
              <w:framePr w:w="9926" w:h="14515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ED52B8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растений азотом. Азот и его значение в жизни растений. Формы азота и их превращение в почве. Источники фосфора для растения. Значение фосфорсодержащих соединений в клетке. Роль макроэргических соединений фосфора в энергетическом обмене.</w:t>
            </w:r>
          </w:p>
          <w:p w14:paraId="3F8B1C9C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Влияние калия на физические свойства протоплазмы, на ферменты углеводородного обмена, синтез белков и др. Роль калия в поддержании ионного баланса в тканях, в процессах саморегуляции. Регуляторная и </w:t>
            </w:r>
            <w:proofErr w:type="spellStart"/>
            <w:r>
              <w:t>структурообразовательная</w:t>
            </w:r>
            <w:proofErr w:type="spellEnd"/>
            <w:r>
              <w:t xml:space="preserve"> роль кальция. Участие в образовании клеточной стенки, поддержании структуры мембран и регуляция их проницаемости. Значение магния в метаболизме растений. Магний в составе хлорофилла, сходство хлорофилла и гемоглобина как свидетельство единства органического мира. Сера и его основные соединения, их роль в структурной организации клетки, участие в </w:t>
            </w:r>
            <w:proofErr w:type="spellStart"/>
            <w:r>
              <w:t>окислительно</w:t>
            </w:r>
            <w:r>
              <w:softHyphen/>
              <w:t>восстановительных</w:t>
            </w:r>
            <w:proofErr w:type="spellEnd"/>
            <w:r>
              <w:t xml:space="preserve"> реакциях Микроэлементы. Представления о роли микроэлементов в метаболизме растений. Особенности поступления микроэлементов в растения. Синергизм и антагонизм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5640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установка причин патологических состояний (при наличии)».</w:t>
            </w:r>
          </w:p>
          <w:p w14:paraId="515ABD53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Исследовательская работа «Оценка влияния различных элементов на состояние растений (составление различных подкормок)».</w:t>
            </w:r>
          </w:p>
        </w:tc>
      </w:tr>
    </w:tbl>
    <w:p w14:paraId="16B79829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552594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D064F1" w14:paraId="728AFAAE" w14:textId="77777777">
        <w:trPr>
          <w:trHeight w:hRule="exact" w:val="162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F5997" w14:textId="77777777" w:rsidR="00D064F1" w:rsidRDefault="00D064F1">
            <w:pPr>
              <w:framePr w:w="9926" w:h="14530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6C9985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элементов питания растений. Растительная диагностика и методы идентификации недостатка/избытка элементов питания.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A6ED6" w14:textId="77777777" w:rsidR="00D064F1" w:rsidRDefault="00D064F1">
            <w:pPr>
              <w:framePr w:w="9926" w:h="14530" w:wrap="none" w:vAnchor="page" w:hAnchor="page" w:x="1123" w:y="1132"/>
              <w:rPr>
                <w:sz w:val="10"/>
                <w:szCs w:val="10"/>
              </w:rPr>
            </w:pPr>
          </w:p>
        </w:tc>
      </w:tr>
      <w:tr w:rsidR="00D064F1" w14:paraId="5DFFD4A8" w14:textId="77777777">
        <w:trPr>
          <w:trHeight w:hRule="exact" w:val="645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FD7A0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Тема 4.</w:t>
            </w:r>
          </w:p>
          <w:p w14:paraId="52BFFD0D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Регуляторы роста растений. Защита растений (4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BB317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Понятие о регуляторах роста растений. Стимуляторы роста - фитогормоны (ауксины, гиббереллины, цитокинины). Ингибиторы роста растений: 1. природные (</w:t>
            </w:r>
            <w:proofErr w:type="spellStart"/>
            <w:r>
              <w:t>абсцизовая</w:t>
            </w:r>
            <w:proofErr w:type="spellEnd"/>
            <w:r>
              <w:t xml:space="preserve"> кислота и некоторые фенольные вещества (</w:t>
            </w:r>
            <w:proofErr w:type="spellStart"/>
            <w:r>
              <w:t>икумаровая</w:t>
            </w:r>
            <w:proofErr w:type="spellEnd"/>
            <w:r>
              <w:t>, коричная, салициловая кислоты).</w:t>
            </w:r>
          </w:p>
          <w:p w14:paraId="1AF24B41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2. синтетические (</w:t>
            </w:r>
            <w:proofErr w:type="spellStart"/>
            <w:r>
              <w:t>морфактины</w:t>
            </w:r>
            <w:proofErr w:type="spellEnd"/>
            <w:r>
              <w:t xml:space="preserve">, </w:t>
            </w:r>
            <w:proofErr w:type="spellStart"/>
            <w:r>
              <w:t>ретарданты</w:t>
            </w:r>
            <w:proofErr w:type="spellEnd"/>
            <w:r>
              <w:t xml:space="preserve">, дефолианты, десиканты, гербициды). </w:t>
            </w:r>
            <w:proofErr w:type="spellStart"/>
            <w:r>
              <w:t>Фитомониторинг</w:t>
            </w:r>
            <w:proofErr w:type="spellEnd"/>
            <w:r>
              <w:t xml:space="preserve"> и оценка состояния растений. Современные способы мониторинга.</w:t>
            </w:r>
          </w:p>
          <w:p w14:paraId="5C3DC48B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  <w:jc w:val="both"/>
            </w:pPr>
            <w:r>
              <w:t xml:space="preserve">Защита растений от вредителей: основы </w:t>
            </w:r>
            <w:proofErr w:type="spellStart"/>
            <w:r>
              <w:t>биометода</w:t>
            </w:r>
            <w:proofErr w:type="spellEnd"/>
            <w: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9F0B9" w14:textId="77777777" w:rsidR="00D064F1" w:rsidRDefault="00736573">
            <w:pPr>
              <w:pStyle w:val="a7"/>
              <w:framePr w:w="9926" w:h="14530" w:wrap="none" w:vAnchor="page" w:hAnchor="page" w:x="1123" w:y="1132"/>
              <w:tabs>
                <w:tab w:val="left" w:pos="1872"/>
              </w:tabs>
              <w:spacing w:line="240" w:lineRule="auto"/>
              <w:ind w:firstLine="0"/>
            </w:pPr>
            <w:r>
              <w:t>Практическая работа «</w:t>
            </w:r>
            <w:proofErr w:type="spellStart"/>
            <w:r>
              <w:t>Фитомониторинг</w:t>
            </w:r>
            <w:proofErr w:type="spellEnd"/>
            <w:r>
              <w:t xml:space="preserve"> и оценка состояния растений. Современные способы мониторинга». Исследовательская работа</w:t>
            </w:r>
            <w:r>
              <w:tab/>
              <w:t>«Влияние</w:t>
            </w:r>
          </w:p>
          <w:p w14:paraId="3A84B616" w14:textId="77777777" w:rsidR="00D064F1" w:rsidRDefault="00736573">
            <w:pPr>
              <w:pStyle w:val="a7"/>
              <w:framePr w:w="9926" w:h="14530" w:wrap="none" w:vAnchor="page" w:hAnchor="page" w:x="1123" w:y="1132"/>
              <w:tabs>
                <w:tab w:val="left" w:pos="2755"/>
              </w:tabs>
              <w:spacing w:line="240" w:lineRule="auto"/>
              <w:ind w:firstLine="0"/>
            </w:pPr>
            <w:r>
              <w:t>гетероауксина</w:t>
            </w:r>
            <w:r>
              <w:tab/>
              <w:t>на</w:t>
            </w:r>
          </w:p>
          <w:p w14:paraId="104A2B68" w14:textId="77777777" w:rsidR="00D064F1" w:rsidRDefault="00736573">
            <w:pPr>
              <w:pStyle w:val="a7"/>
              <w:framePr w:w="9926" w:h="14530" w:wrap="none" w:vAnchor="page" w:hAnchor="page" w:x="1123" w:y="1132"/>
              <w:tabs>
                <w:tab w:val="left" w:pos="1757"/>
              </w:tabs>
              <w:spacing w:line="240" w:lineRule="auto"/>
              <w:ind w:firstLine="0"/>
            </w:pPr>
            <w:r>
              <w:t>прорастание (рост на разных стадиях, в разных условиях)</w:t>
            </w:r>
            <w:r>
              <w:tab/>
              <w:t>различных</w:t>
            </w:r>
          </w:p>
          <w:p w14:paraId="086FFE37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растений».</w:t>
            </w:r>
          </w:p>
          <w:p w14:paraId="4B7837C1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Практическая работа «Инсектарии: правила и условия разведения полезных насекомых».</w:t>
            </w:r>
          </w:p>
        </w:tc>
      </w:tr>
      <w:tr w:rsidR="00D064F1" w14:paraId="6341BFC1" w14:textId="77777777">
        <w:trPr>
          <w:trHeight w:hRule="exact" w:val="645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E204D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Тема 5. Водная, песчаная и почвенная культуры, их применение в выращивании растений. Физиология растений (8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79F9B1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  <w:jc w:val="both"/>
            </w:pPr>
            <w:r>
              <w:t>Водная, песчаная и почвенная культуры, их применение в выращивании растений.</w:t>
            </w:r>
          </w:p>
          <w:p w14:paraId="576D05B1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  <w:jc w:val="both"/>
            </w:pPr>
            <w:r>
              <w:t>Проведение воды в корне и стебле растений.</w:t>
            </w:r>
          </w:p>
          <w:p w14:paraId="0C804406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Водный режим растений: строение устьиц: факторы, влияющие на их раскрытие и закрытие. Значение механизма регуляции испарения влаги растением.</w:t>
            </w:r>
          </w:p>
          <w:p w14:paraId="2FBE6329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 xml:space="preserve">Фотосинтез - уникальный процесс растений. </w:t>
            </w:r>
            <w:proofErr w:type="spellStart"/>
            <w:r>
              <w:t>Темновая</w:t>
            </w:r>
            <w:proofErr w:type="spellEnd"/>
            <w:r>
              <w:t xml:space="preserve"> и световая фазы фотосинтеза. Значение фотосинтеза для живых организмов. Факторы роста растений: воздух и аэрация. Подземное дыхание растений: состав почвенного воздуха, газообмен. Г </w:t>
            </w:r>
            <w:proofErr w:type="spellStart"/>
            <w:r>
              <w:t>азообмен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F296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Практическая работа «Корневое давление». Практическая работа «Приготовление препарата устьиц методом слепка». Исследовательские работы «Влияние условий содержания растений на количество устьиц».</w:t>
            </w:r>
          </w:p>
          <w:p w14:paraId="2ADD4467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Практическая работа «Функциональная диагностика растений по активности хлоропластов».</w:t>
            </w:r>
          </w:p>
          <w:p w14:paraId="0595EA14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Исследовательская работа «Определение хлорофилла А и Б, оценка</w:t>
            </w:r>
          </w:p>
        </w:tc>
      </w:tr>
    </w:tbl>
    <w:p w14:paraId="6C663BAF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0C89FC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D064F1" w14:paraId="2043B433" w14:textId="77777777">
        <w:trPr>
          <w:trHeight w:hRule="exact" w:val="613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6411E" w14:textId="77777777" w:rsidR="00D064F1" w:rsidRDefault="00D064F1">
            <w:pPr>
              <w:framePr w:w="9926" w:h="14520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CFB0F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при беспочвенном выращивании.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83C27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фотосинтетической активности растений и факторов, влияющих на нее».</w:t>
            </w:r>
          </w:p>
          <w:p w14:paraId="3BB86582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Практическая работа «Аэрация, СО</w:t>
            </w:r>
            <w:r>
              <w:rPr>
                <w:sz w:val="18"/>
                <w:szCs w:val="18"/>
              </w:rPr>
              <w:t xml:space="preserve">2 </w:t>
            </w:r>
            <w:r>
              <w:t>и О</w:t>
            </w:r>
            <w:r>
              <w:rPr>
                <w:sz w:val="18"/>
                <w:szCs w:val="18"/>
              </w:rPr>
              <w:t>2</w:t>
            </w:r>
            <w:r>
              <w:t>. Дыхание растений». Практическая работа «Дыхание растений: оценка интенсивности дыхания растений и плодов».</w:t>
            </w:r>
          </w:p>
          <w:p w14:paraId="2C1AEEB1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Исследовательские работы «Влияние способа выращивания (состава питательной смеси, схемы внесения) на рост и развития различных растений».</w:t>
            </w:r>
          </w:p>
        </w:tc>
      </w:tr>
      <w:tr w:rsidR="00D064F1" w14:paraId="14FE710C" w14:textId="77777777">
        <w:trPr>
          <w:trHeight w:hRule="exact" w:val="839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4CF55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Тема 6. Культурные растения. Современные аспекты селекции (20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72E2AC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Как человек стал использовать растения? Связь развития цивилизации человека и одомашнивания растений. Доместикация.</w:t>
            </w:r>
          </w:p>
          <w:p w14:paraId="506E9E73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Наследственность и изменчивость - основные свойства живых организмов. Изменчивость. Виды изменчивость.</w:t>
            </w:r>
          </w:p>
          <w:p w14:paraId="3EC183EF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Ген -материальный носитель наследственности и изменчивости. Нуклеиновые кислоты. Локализация генетического материала в клетке. Деление клеток. Репликация ДНК. Основная догма молекулярной биологии. Транскрипция. Трансляция. Мутации.</w:t>
            </w:r>
          </w:p>
          <w:p w14:paraId="20EF3FB8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Эффект бутылочного горлышка и генетическое разнообразие. Что такое </w:t>
            </w:r>
            <w:proofErr w:type="spellStart"/>
            <w:r>
              <w:t>генбанк</w:t>
            </w:r>
            <w:proofErr w:type="spellEnd"/>
            <w:r>
              <w:t>? Зачем сохранять генетические ресурсы растений? Основные способы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2BCC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Дискуссия «Доместикация, все ли растения и животные, которые живут рядом с человеком им одомашниваются? Можно ли считать таракана одомашненным животным?».</w:t>
            </w:r>
          </w:p>
          <w:p w14:paraId="71D8DC31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Практическая работа «Модификационная изменчивость (листья, иголки с одного дерева)».</w:t>
            </w:r>
          </w:p>
          <w:p w14:paraId="27842EA6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Практическая работа «Ген - инструкция по сборке клетки (на бисере или конструкторе)». Практическая работа «Мутация на бутерброде (любой объект из предыдущей работы, где изменение инструкции приведет к изменению внешнего вида объекта)».</w:t>
            </w:r>
          </w:p>
        </w:tc>
      </w:tr>
    </w:tbl>
    <w:p w14:paraId="00438B91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4DE19D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D064F1" w14:paraId="54523F06" w14:textId="77777777">
        <w:trPr>
          <w:trHeight w:hRule="exact" w:val="773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516C2" w14:textId="77777777" w:rsidR="00D064F1" w:rsidRDefault="00D064F1">
            <w:pPr>
              <w:framePr w:w="9926" w:h="14520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6E6B9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сохранения генетических ресурсов растений </w:t>
            </w:r>
            <w:r w:rsidRPr="00663346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ex</w:t>
            </w:r>
            <w:r w:rsidRPr="0066334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situ</w:t>
            </w:r>
            <w:r w:rsidRPr="00663346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lang w:val="en-US" w:eastAsia="en-US" w:bidi="en-US"/>
              </w:rPr>
              <w:t>in</w:t>
            </w:r>
            <w:r w:rsidRPr="0066334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situ</w:t>
            </w:r>
            <w:r w:rsidRPr="00663346">
              <w:rPr>
                <w:lang w:eastAsia="en-US" w:bidi="en-US"/>
              </w:rPr>
              <w:t>).</w:t>
            </w:r>
          </w:p>
          <w:p w14:paraId="2C5DFD4F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Значение работ Н.И. Вавилова. Закон гомологических рядов. Центры происхождения культурных растений Н.И. Вавилова и П.М. Жуковского. Основные методы селекции. Гибридизация. Формы отбора. Основные направления селекции: улучшение урожайности, устойчивости к биотическим и абиотическим факторам.</w:t>
            </w:r>
          </w:p>
          <w:p w14:paraId="2CCB78B9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Есть ли жизнь в пробирке? Биотехнология культурных растений.</w:t>
            </w:r>
          </w:p>
          <w:p w14:paraId="14E32475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Как человек может модифицировать растения? Генетическое редактирование. Современные подходы и достижения генетического редактирования растений.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A4869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Практическая работа по группам «Откуда на наших столах фрукты/овощи/злаки». Практическая работа «Выращиваем горох. Как провести скрещивание у гороха».</w:t>
            </w:r>
          </w:p>
          <w:p w14:paraId="64B8CEEA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Исследовательская работа «Выращивание растений в пробирке» (можно воспользоваться результатами предыдущих экспериментов по составлению питательных растворов для растений).</w:t>
            </w:r>
          </w:p>
          <w:p w14:paraId="20E6E0FE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Практическая работа «Геномные ножницы (моделирование работы системы </w:t>
            </w:r>
            <w:r>
              <w:rPr>
                <w:lang w:val="en-US" w:eastAsia="en-US" w:bidi="en-US"/>
              </w:rPr>
              <w:t>CRISP</w:t>
            </w:r>
            <w:r w:rsidRPr="00663346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Cas</w:t>
            </w:r>
            <w:r w:rsidRPr="00663346">
              <w:rPr>
                <w:lang w:eastAsia="en-US" w:bidi="en-US"/>
              </w:rPr>
              <w:t>)».</w:t>
            </w:r>
          </w:p>
        </w:tc>
      </w:tr>
      <w:tr w:rsidR="00D064F1" w14:paraId="5E1A417D" w14:textId="77777777">
        <w:trPr>
          <w:trHeight w:hRule="exact" w:val="678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89F58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Тема 7. Растительная продукция (8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5EED3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Надземные и подземные органы растений. Побег и видоизмененный побег растений. Способы размножения растений. Понятие о качестве продуктов питания. Проблемы конкуренции отечественных продуктов питания с импортными. Логистика доставки и средства сохранения продуктов питания.</w:t>
            </w:r>
          </w:p>
          <w:p w14:paraId="4F77F83B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proofErr w:type="spellStart"/>
            <w:r>
              <w:t>Микрозелень</w:t>
            </w:r>
            <w:proofErr w:type="spellEnd"/>
            <w:r>
              <w:t>: полезность и технология.</w:t>
            </w:r>
          </w:p>
          <w:p w14:paraId="487AD8A2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  <w:jc w:val="both"/>
            </w:pPr>
            <w:r>
              <w:t xml:space="preserve">Химический анализ продукции. Основы </w:t>
            </w:r>
            <w:proofErr w:type="spellStart"/>
            <w:r>
              <w:t>спектрофотометрии</w:t>
            </w:r>
            <w:proofErr w:type="spellEnd"/>
            <w:r>
              <w:t>. Потенциометрия. Хроматография.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9997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Практическая работа «Предельно допустимые концентрации (ПДК) и методы контроля безопасности растительных продуктов питания».</w:t>
            </w:r>
          </w:p>
          <w:p w14:paraId="3C720E6C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Исследовательская работа «Оценка качества выращенной </w:t>
            </w:r>
            <w:proofErr w:type="spellStart"/>
            <w:r>
              <w:t>микрозелени</w:t>
            </w:r>
            <w:proofErr w:type="spellEnd"/>
            <w:r>
              <w:t>» (либо своя, либо из магазина). Практическая работа «Методы оценки качества растительной продукции: хранение и сохранность питательных веществ» (по доступному оборудованию).</w:t>
            </w:r>
          </w:p>
          <w:p w14:paraId="7EA01388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Исследовательская</w:t>
            </w:r>
          </w:p>
        </w:tc>
      </w:tr>
    </w:tbl>
    <w:p w14:paraId="304F46A2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556FBE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D064F1" w14:paraId="0201FAB4" w14:textId="77777777">
        <w:trPr>
          <w:trHeight w:hRule="exact" w:val="163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CC363" w14:textId="77777777" w:rsidR="00D064F1" w:rsidRDefault="00D064F1">
            <w:pPr>
              <w:framePr w:w="9926" w:h="1632" w:wrap="none" w:vAnchor="page" w:hAnchor="page" w:x="1133" w:y="1132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06E15" w14:textId="77777777" w:rsidR="00D064F1" w:rsidRDefault="00D064F1">
            <w:pPr>
              <w:framePr w:w="9926" w:h="1632" w:wrap="none" w:vAnchor="page" w:hAnchor="page" w:x="1133" w:y="1132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C92F" w14:textId="77777777" w:rsidR="00D064F1" w:rsidRDefault="00736573">
            <w:pPr>
              <w:pStyle w:val="a7"/>
              <w:framePr w:w="9926" w:h="1632" w:wrap="none" w:vAnchor="page" w:hAnchor="page" w:x="1133" w:y="1132"/>
              <w:spacing w:line="240" w:lineRule="auto"/>
              <w:ind w:firstLine="0"/>
            </w:pPr>
            <w:r>
              <w:t>работа «Определение витамина С методом обратного титрования в плодах на разном сроке (способе) хранения».</w:t>
            </w:r>
          </w:p>
        </w:tc>
      </w:tr>
    </w:tbl>
    <w:p w14:paraId="20FB6AB6" w14:textId="77777777" w:rsidR="00D064F1" w:rsidRDefault="00736573">
      <w:pPr>
        <w:pStyle w:val="a5"/>
        <w:framePr w:wrap="none" w:vAnchor="page" w:hAnchor="page" w:x="1114" w:y="3052"/>
        <w:spacing w:line="240" w:lineRule="auto"/>
      </w:pPr>
      <w:r>
        <w:t>Модуль «Биотехнология» 7-8 классы (68 часов)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1FE0E21E" w14:textId="77777777">
        <w:trPr>
          <w:trHeight w:hRule="exact" w:val="97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99F1C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9E199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57B0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Деятельность школьников</w:t>
            </w:r>
          </w:p>
        </w:tc>
      </w:tr>
      <w:tr w:rsidR="00D064F1" w14:paraId="00C071F4" w14:textId="77777777">
        <w:trPr>
          <w:trHeight w:hRule="exact" w:val="741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F5106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62" w:lineRule="auto"/>
              <w:ind w:firstLine="0"/>
            </w:pPr>
            <w:r>
              <w:rPr>
                <w:b/>
                <w:bCs/>
              </w:rPr>
              <w:t>Тема 1. Биотехнология (4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40888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40" w:lineRule="auto"/>
              <w:ind w:firstLine="0"/>
            </w:pPr>
            <w:r>
              <w:t>Понятие биотехнологии. Зачем человеку биотехнологии, в чем их преимущество перед химическим синтезом. Основные биообъекты биотехнологии: промышленные микроорганизмы, клетки и ткани растений, животных и человека, биокатализаторы.</w:t>
            </w:r>
          </w:p>
          <w:p w14:paraId="09280979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40" w:lineRule="auto"/>
              <w:ind w:firstLine="0"/>
            </w:pPr>
            <w:r>
              <w:t>Сырье для биосинтеза и оценка его биологической ценности. Основные источники углерода, азота, фосфора, микроэлементов. Исследование новых источников сырья (включая вопросы его предварительной обработки), разработка новых питательных сред, в том числе включающих биостимуляторы и другие элементы управления и оптимизации процессов биосинтеза. Методы оптимизации питательных сред.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0260C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40" w:lineRule="auto"/>
              <w:ind w:firstLine="0"/>
            </w:pPr>
            <w:r>
              <w:t>Практическая работа «Примеры применения биологических объектов в твоей жизни».</w:t>
            </w:r>
          </w:p>
        </w:tc>
      </w:tr>
      <w:tr w:rsidR="00D064F1" w14:paraId="49A19517" w14:textId="77777777">
        <w:trPr>
          <w:trHeight w:hRule="exact" w:val="38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05E14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40" w:lineRule="auto"/>
              <w:ind w:firstLine="0"/>
            </w:pPr>
            <w:r>
              <w:rPr>
                <w:b/>
                <w:bCs/>
              </w:rPr>
              <w:t>Тема 2.</w:t>
            </w:r>
          </w:p>
          <w:p w14:paraId="47860733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83" w:lineRule="auto"/>
              <w:ind w:firstLine="0"/>
            </w:pPr>
            <w:r>
              <w:rPr>
                <w:b/>
                <w:bCs/>
              </w:rPr>
              <w:t>Микробиология (12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CEFE20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40" w:lineRule="auto"/>
              <w:ind w:firstLine="0"/>
            </w:pPr>
            <w:r>
              <w:t xml:space="preserve">Положение </w:t>
            </w:r>
            <w:proofErr w:type="spellStart"/>
            <w:r>
              <w:t>прокариотов</w:t>
            </w:r>
            <w:proofErr w:type="spellEnd"/>
            <w:r>
              <w:t xml:space="preserve"> в системе органического мира. Строение бактериальной клетки. Классификация бактерий.</w:t>
            </w:r>
          </w:p>
          <w:p w14:paraId="4EF80038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40" w:lineRule="auto"/>
              <w:ind w:firstLine="0"/>
            </w:pPr>
            <w:r>
              <w:t>Морфология бактерий. Простые и сложные методы окрашивания бактерий. Физиология бактерий: питание, дыхание, рост и размножение. Знакомство с доменом Археи (</w:t>
            </w:r>
            <w:proofErr w:type="spellStart"/>
            <w:r>
              <w:t>экстремофильность</w:t>
            </w:r>
            <w:proofErr w:type="spellEnd"/>
            <w:r>
              <w:t>, особенности строения клетки).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4215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40" w:lineRule="auto"/>
              <w:ind w:firstLine="0"/>
            </w:pPr>
            <w:r>
              <w:t>Практика. Лабораторная работа «Фиксированные препараты бактерий. Определение формы предложенных культур микроорганизмов, используя простой метод окраски».</w:t>
            </w:r>
          </w:p>
          <w:p w14:paraId="324CDC06" w14:textId="77777777" w:rsidR="00D064F1" w:rsidRDefault="00736573">
            <w:pPr>
              <w:pStyle w:val="a7"/>
              <w:framePr w:w="9926" w:h="12274" w:wrap="none" w:vAnchor="page" w:hAnchor="page" w:x="1133" w:y="3407"/>
              <w:spacing w:line="240" w:lineRule="auto"/>
              <w:ind w:firstLine="0"/>
            </w:pPr>
            <w:r>
              <w:t>Лабораторная работа «Определение типа</w:t>
            </w:r>
          </w:p>
        </w:tc>
      </w:tr>
    </w:tbl>
    <w:p w14:paraId="56E17510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54BB42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0BCA4E6A" w14:textId="77777777">
        <w:trPr>
          <w:trHeight w:hRule="exact" w:val="1451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A0A1A7" w14:textId="77777777" w:rsidR="00D064F1" w:rsidRDefault="00D064F1">
            <w:pPr>
              <w:framePr w:w="9926" w:h="14515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652DE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Молочнокислое и спиртовое брожение. </w:t>
            </w:r>
            <w:proofErr w:type="spellStart"/>
            <w:r>
              <w:t>Фототрофные</w:t>
            </w:r>
            <w:proofErr w:type="spellEnd"/>
            <w:r>
              <w:t xml:space="preserve"> и </w:t>
            </w:r>
            <w:proofErr w:type="spellStart"/>
            <w:r>
              <w:t>хемотрофные</w:t>
            </w:r>
            <w:proofErr w:type="spellEnd"/>
            <w:r>
              <w:t xml:space="preserve"> бактерии.</w:t>
            </w:r>
          </w:p>
          <w:p w14:paraId="6885E843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Кинетическое описание процесса роста микроорганизмов. Экспоненциальная модель роста. Кинетика гибели микроорганизмов.</w:t>
            </w:r>
          </w:p>
          <w:p w14:paraId="742C3578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Патогенные бактерии. Чумная палочка и черная смерть, ботулизм, столбняк, туберкулез. История борьбы с бактериальными инфекциями. Война бесконечности: антибиотики против бактерий. Механизмы действий антибиотиков. Межклеточная коммуникация бактерий. Чувство кворума.</w:t>
            </w:r>
          </w:p>
          <w:p w14:paraId="5F0C2258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Применение бактерий человеком. Кинетическое описание биосинтеза продуктов микроорганизмами. Бактерии, которые могут разлагать пластик.</w:t>
            </w:r>
          </w:p>
          <w:p w14:paraId="6F8E7D95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Микроорганизмы в </w:t>
            </w:r>
            <w:proofErr w:type="spellStart"/>
            <w:r>
              <w:t>агробиотехнологии</w:t>
            </w:r>
            <w:proofErr w:type="spellEnd"/>
            <w:r>
              <w:t>. Искусственные ассоциации растений с микроорганизмами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A162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клеточной стенки методом окрашивания по </w:t>
            </w:r>
            <w:proofErr w:type="spellStart"/>
            <w:r>
              <w:t>Граму</w:t>
            </w:r>
            <w:proofErr w:type="spellEnd"/>
            <w:r>
              <w:t>» (при наличии реактивов). Лабораторная работа «Приготовление прижизненных препаратов молочнокислых бактерий».</w:t>
            </w:r>
          </w:p>
          <w:p w14:paraId="3D6007F1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Лабораторная работа «Посев смыва с рук на чашки Петри». Лабораторная работа «Выделение чистой культуры бактерий. Метод разведений. Метод истощающего штриха».</w:t>
            </w:r>
          </w:p>
          <w:p w14:paraId="281D6C23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Лабораторная работа «Морфологическая характеристика выделенной чистой культуры: характеристика колонии, форма бактерий, тип клеточной стенки». Лабораторная работа «Сравнение роста микроорганизмов на чашке без и с добавления антибиотиков». Исследовательская работа «Поиск </w:t>
            </w:r>
            <w:proofErr w:type="gramStart"/>
            <w:r>
              <w:t>микроорганизмов</w:t>
            </w:r>
            <w:proofErr w:type="gramEnd"/>
            <w:r>
              <w:t xml:space="preserve"> обладающих антагонистической активностью». Исследовательская работа «Выделение молочнокислых бактерий, исследование их</w:t>
            </w:r>
          </w:p>
        </w:tc>
      </w:tr>
    </w:tbl>
    <w:p w14:paraId="6B2EE7DC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81DB56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189815E5" w14:textId="77777777">
        <w:trPr>
          <w:trHeight w:hRule="exact" w:val="162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821D2" w14:textId="77777777" w:rsidR="00D064F1" w:rsidRDefault="00D064F1">
            <w:pPr>
              <w:framePr w:w="9926" w:h="14520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65C3E" w14:textId="77777777" w:rsidR="00D064F1" w:rsidRDefault="00D064F1">
            <w:pPr>
              <w:framePr w:w="9926" w:h="14520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8B92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активности».</w:t>
            </w:r>
          </w:p>
          <w:p w14:paraId="657019BB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Исследовательская работа «Выделение бактерий полезных для растений».</w:t>
            </w:r>
          </w:p>
        </w:tc>
      </w:tr>
      <w:tr w:rsidR="00D064F1" w14:paraId="3A39DCC0" w14:textId="77777777">
        <w:trPr>
          <w:trHeight w:hRule="exact" w:val="1289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CA871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Тема 3. Эукариотические организмы в биотехнологии (плесневые грибы, дрожжи, водоросли) (12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26BE02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Плесневые грибы продуценты биологически активных веществ Общая характеристика дрожжей сахаромицетов. История использования дрожжей в традиционной биотехнологии. Технологии виноделия и хлебопечения, специализированные расы дрожжей. Метаболизм дрожжей. Реакция спиртового брожения. Получение вторичных метаболитов в дрожжах. Дрожжи как продуценты биотоплив. Получение целевых белков в дрожжах.</w:t>
            </w:r>
          </w:p>
          <w:p w14:paraId="41542D17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Особенности вегетативного и полового размножения у дрожжей, значение изучения митоза и цитокинеза для оптимизации процессов культивирования дрожжевых штаммов, понимания причин патогенности дрожжей и грибов, поиска мишеней фунгицидов и разработки новых лекарственных препаратов.</w:t>
            </w:r>
          </w:p>
          <w:p w14:paraId="5552A771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Водоросли - перспективный объект для производства белка и углеводов. Биотехнологические методы очистки твердых, жидких отходов и газообразных отходов производств. Сточные воды. Схемы очистки. Биофильтры, аэротенки, метантенки, </w:t>
            </w:r>
            <w:proofErr w:type="spellStart"/>
            <w:r>
              <w:t>окситенки</w:t>
            </w:r>
            <w:proofErr w:type="spellEnd"/>
            <w:r>
              <w:t>.</w:t>
            </w:r>
          </w:p>
          <w:p w14:paraId="5EEE7CF4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Активный ил и входящие в него микроорганизмы. Использование водорослей в очистке сточных вод.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93D9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Лабораторная работа «Подсчет клеток дрожжей в камере Горяева».</w:t>
            </w:r>
          </w:p>
          <w:p w14:paraId="7500EBA8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Лабораторная работа «Обнаружение продуктов спиртового брожения: этилового спирта и углекислого газа».</w:t>
            </w:r>
          </w:p>
          <w:p w14:paraId="3F5D87BD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Лабораторная работа «Наблюдение размножения дрожжевых клеток». Практическая работа «Получение творога и кефира на основе молочнокислых бактерий».</w:t>
            </w:r>
          </w:p>
          <w:p w14:paraId="022D334F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Практическая работа «Основные виды кваса и их характеристика» «Дрожжи и молочнокислые бактерии, применяемые для производства кваса». Практическая работа </w:t>
            </w:r>
            <w:proofErr w:type="gramStart"/>
            <w:r>
              <w:t>« Сравнительный</w:t>
            </w:r>
            <w:proofErr w:type="gramEnd"/>
            <w:r>
              <w:t xml:space="preserve"> анализ развития дрожжей в аэробных и анаэробных условиях».</w:t>
            </w:r>
          </w:p>
          <w:p w14:paraId="1B16026B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Практическая работа «Методы оценки свойств хлебопекарных дрожжей.</w:t>
            </w:r>
          </w:p>
          <w:p w14:paraId="36677680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Особенности применения</w:t>
            </w:r>
          </w:p>
        </w:tc>
      </w:tr>
    </w:tbl>
    <w:p w14:paraId="58D679D4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0CB02E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7FB4DF46" w14:textId="77777777">
        <w:trPr>
          <w:trHeight w:hRule="exact" w:val="580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F9958" w14:textId="77777777" w:rsidR="00D064F1" w:rsidRDefault="00D064F1">
            <w:pPr>
              <w:framePr w:w="9926" w:h="14530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AAD7E" w14:textId="77777777" w:rsidR="00D064F1" w:rsidRDefault="00D064F1">
            <w:pPr>
              <w:framePr w:w="9926" w:h="14530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EA399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 xml:space="preserve">прессованных, сушеных и </w:t>
            </w:r>
            <w:proofErr w:type="spellStart"/>
            <w:r>
              <w:t>инстантных</w:t>
            </w:r>
            <w:proofErr w:type="spellEnd"/>
            <w:r>
              <w:t xml:space="preserve"> дрожжей». Исследовательская работа «Влияние физико-химических факторов на качество биотехнологической продукции (квас, кефир, сыр, хлеб и др.)».</w:t>
            </w:r>
          </w:p>
          <w:p w14:paraId="5B7702D7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 xml:space="preserve">Исследовательская работа «Влияние физико-химических факторов на рост водоросли </w:t>
            </w:r>
            <w:r w:rsidRPr="00663346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Chlorella</w:t>
            </w:r>
            <w:r w:rsidRPr="0066334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vulgaris</w:t>
            </w:r>
            <w:r w:rsidRPr="00663346">
              <w:rPr>
                <w:lang w:eastAsia="en-US" w:bidi="en-US"/>
              </w:rPr>
              <w:t>)».</w:t>
            </w:r>
          </w:p>
        </w:tc>
      </w:tr>
      <w:tr w:rsidR="00D064F1" w14:paraId="7F80DC6A" w14:textId="77777777">
        <w:trPr>
          <w:trHeight w:hRule="exact" w:val="613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67338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Тема 4. Наследственная информация (8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F0FAD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Наследственность и изменчивость - основные свойства живых организмов. Изменчивость. Виды изменчивость.</w:t>
            </w:r>
          </w:p>
          <w:p w14:paraId="57691BA4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Ген -материальный носитель наследственности и изменчивости. Нуклеиновые кислоты. Локализация генетического материала в клетке. Деление клеток. Репликация ДНК. Основная догма молекулярной биологии. Транскрипция. Трансляция. Мутации.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3A77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Практическая работа «Модификационная изменчивость (листья, иголки с одного дерева)».</w:t>
            </w:r>
          </w:p>
          <w:p w14:paraId="650DE9E7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Практическая работа «Ген - инструкция по сборке клетки (на бисере или конструкторе)».</w:t>
            </w:r>
          </w:p>
          <w:p w14:paraId="61D33ABA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Практическая работа «Мутация на бутерброде (любой объект из предыдущей работы, где изменение инструкции приведет к изменению внешнего вида объекта)».</w:t>
            </w:r>
          </w:p>
        </w:tc>
      </w:tr>
      <w:tr w:rsidR="00D064F1" w14:paraId="48434FCD" w14:textId="77777777">
        <w:trPr>
          <w:trHeight w:hRule="exact" w:val="259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4CF76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Тема 5.</w:t>
            </w:r>
          </w:p>
          <w:p w14:paraId="20E7AC93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Вирусология (6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D43A8C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 xml:space="preserve">Положение вирусов в системе органического мира. Структура и химический состав вирусов. Классификация вирусов. Репродукция вирусов. Вирусы - возбудители инфекционных болезней. </w:t>
            </w:r>
            <w:proofErr w:type="spellStart"/>
            <w:r>
              <w:t>Онковирусы</w:t>
            </w:r>
            <w:proofErr w:type="spellEnd"/>
            <w:r>
              <w:t>.</w:t>
            </w:r>
          </w:p>
          <w:p w14:paraId="52D70113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Бактериофаги: строение,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0541" w14:textId="77777777" w:rsidR="00D064F1" w:rsidRDefault="00736573">
            <w:pPr>
              <w:pStyle w:val="a7"/>
              <w:framePr w:w="9926" w:h="14530" w:wrap="none" w:vAnchor="page" w:hAnchor="page" w:x="1123" w:y="1132"/>
              <w:spacing w:line="240" w:lineRule="auto"/>
              <w:ind w:firstLine="0"/>
            </w:pPr>
            <w:r>
              <w:t>Просмотр документального фильма о вирусах. Практическая работа. «Метод разведений». Практическая работа. «Титрование бактериофагов».</w:t>
            </w:r>
          </w:p>
        </w:tc>
      </w:tr>
    </w:tbl>
    <w:p w14:paraId="5959465C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ED1DEC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05DF88C3" w14:textId="77777777">
        <w:trPr>
          <w:trHeight w:hRule="exact" w:val="97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1D328" w14:textId="77777777" w:rsidR="00D064F1" w:rsidRDefault="00D064F1">
            <w:pPr>
              <w:framePr w:w="9926" w:h="14539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E7900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>свойства, применение. Биологические методы борьбы с вирусами.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4DC2E" w14:textId="77777777" w:rsidR="00D064F1" w:rsidRDefault="00D064F1">
            <w:pPr>
              <w:framePr w:w="9926" w:h="14539" w:wrap="none" w:vAnchor="page" w:hAnchor="page" w:x="1123" w:y="1132"/>
              <w:rPr>
                <w:sz w:val="10"/>
                <w:szCs w:val="10"/>
              </w:rPr>
            </w:pPr>
          </w:p>
        </w:tc>
      </w:tr>
      <w:tr w:rsidR="00D064F1" w14:paraId="070EB865" w14:textId="77777777">
        <w:trPr>
          <w:trHeight w:hRule="exact" w:val="451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E4F38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57" w:lineRule="auto"/>
              <w:ind w:firstLine="0"/>
            </w:pPr>
            <w:r>
              <w:rPr>
                <w:b/>
                <w:bCs/>
              </w:rPr>
              <w:t>Тема 6. Генная инженерия и биотехнологии (8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201E4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>Основы генной инженерии. Вектора. Специфические ферменты бактерий.</w:t>
            </w:r>
          </w:p>
          <w:p w14:paraId="0F8F6D0F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 xml:space="preserve">Биотехнологии продукции белков в бактериальных культурах. Достижения генной инженерии и биотехнологии. </w:t>
            </w:r>
            <w:proofErr w:type="spellStart"/>
            <w:r>
              <w:rPr>
                <w:lang w:val="en-US" w:eastAsia="en-US" w:bidi="en-US"/>
              </w:rPr>
              <w:t>CRISpR</w:t>
            </w:r>
            <w:proofErr w:type="spellEnd"/>
            <w:r w:rsidRPr="00663346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Cas</w:t>
            </w:r>
            <w:r w:rsidRPr="00663346">
              <w:rPr>
                <w:lang w:eastAsia="en-US" w:bidi="en-US"/>
              </w:rPr>
              <w:t xml:space="preserve"> </w:t>
            </w:r>
            <w:r>
              <w:t>— система адаптивного иммунитета бактерий и архей. ГМО. Методы получения ГМО.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79B24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>Практическая работа «Эндонуклеазы рестрикции (работа с нуклеотидными последовательностями на бумаге)».</w:t>
            </w:r>
          </w:p>
          <w:p w14:paraId="17E75A85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 xml:space="preserve">Практическая работа «Генные ножницы - </w:t>
            </w:r>
            <w:r>
              <w:rPr>
                <w:lang w:val="en-US" w:eastAsia="en-US" w:bidi="en-US"/>
              </w:rPr>
              <w:t>CRISPR</w:t>
            </w:r>
            <w:r w:rsidRPr="00663346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Cas</w:t>
            </w:r>
            <w:r w:rsidRPr="00663346">
              <w:rPr>
                <w:lang w:eastAsia="en-US" w:bidi="en-US"/>
              </w:rPr>
              <w:t xml:space="preserve"> </w:t>
            </w:r>
            <w:r>
              <w:t>(моделирование на бумаге)».</w:t>
            </w:r>
          </w:p>
          <w:p w14:paraId="21885AC3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>Игра-дискуссия: «Выиграй грант на создание ГМО».</w:t>
            </w:r>
          </w:p>
        </w:tc>
      </w:tr>
      <w:tr w:rsidR="00D064F1" w14:paraId="1BCD3A4B" w14:textId="77777777">
        <w:trPr>
          <w:trHeight w:hRule="exact" w:val="805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4AE17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54" w:lineRule="auto"/>
              <w:ind w:firstLine="0"/>
            </w:pPr>
            <w:r>
              <w:rPr>
                <w:b/>
                <w:bCs/>
              </w:rPr>
              <w:t>Тема 7. Биотехнологии в животноводстве (8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7996C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>Доместикация основных домашних животных; современные эксперименты по доместикации животных (лисица, норка и др. - эксперименты научной школы академика Беляева). Современные методы в животноводстве: трансплантация эмбрионов, химерные животные, клонирование.</w:t>
            </w:r>
          </w:p>
          <w:p w14:paraId="29A5A1BF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 xml:space="preserve">Основные болезни животных и роль патогенных микроорганизмов и паразитов в развитии заболеваний домашних животных и основных мерах борьбы с ними; роль полезных </w:t>
            </w:r>
            <w:proofErr w:type="spellStart"/>
            <w:r>
              <w:t>микросимбионтов</w:t>
            </w:r>
            <w:proofErr w:type="spellEnd"/>
            <w:r>
              <w:t xml:space="preserve"> в организме животных. Положительное и побочное (отрицательное) воздействии антибиотиков на организм в ходе лечения животных; цели и задачи ветеринарии. Биотехнология кормовых препаратов.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AEA3D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>Дискуссия «Доместикация, все ли растения и животные, которые живут рядом с человеком им одомашниваются? Можно ли считать таракана одомашненным животным?».</w:t>
            </w:r>
          </w:p>
          <w:p w14:paraId="3938F56F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>Практическая работа «Методика клонирования (моделирование на бумаге).</w:t>
            </w:r>
          </w:p>
          <w:p w14:paraId="592C83E8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>Практическая работа «Составление рациона питания животного, расчет расходов на содержание». Исследовательская работа «Оценка качества молочной продукции».</w:t>
            </w:r>
          </w:p>
        </w:tc>
      </w:tr>
      <w:tr w:rsidR="00D064F1" w14:paraId="17B932EF" w14:textId="77777777">
        <w:trPr>
          <w:trHeight w:hRule="exact" w:val="98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420F03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Тема 8.</w:t>
            </w:r>
          </w:p>
          <w:p w14:paraId="2046AFAC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Биотехнологии в растениеводстве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CE1B32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>Основные методы селекции. Гибридизация. Формы отбора.</w:t>
            </w:r>
          </w:p>
          <w:p w14:paraId="47F63278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>Основные направления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AEF3F" w14:textId="77777777" w:rsidR="00D064F1" w:rsidRDefault="00736573">
            <w:pPr>
              <w:pStyle w:val="a7"/>
              <w:framePr w:w="9926" w:h="14539" w:wrap="none" w:vAnchor="page" w:hAnchor="page" w:x="1123" w:y="1132"/>
              <w:spacing w:line="240" w:lineRule="auto"/>
              <w:ind w:firstLine="0"/>
            </w:pPr>
            <w:r>
              <w:t>Практическая работа «Выращиваем горох. Как провести</w:t>
            </w:r>
          </w:p>
        </w:tc>
      </w:tr>
    </w:tbl>
    <w:p w14:paraId="36E3B5A5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BC44F8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2022A651" w14:textId="77777777">
        <w:trPr>
          <w:trHeight w:hRule="exact" w:val="1096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EC99E" w14:textId="77777777" w:rsidR="00D064F1" w:rsidRDefault="00736573">
            <w:pPr>
              <w:pStyle w:val="a7"/>
              <w:framePr w:w="9926" w:h="10968" w:wrap="none" w:vAnchor="page" w:hAnchor="page" w:x="1133" w:y="1132"/>
              <w:spacing w:line="240" w:lineRule="auto"/>
              <w:ind w:firstLine="0"/>
            </w:pPr>
            <w:r>
              <w:rPr>
                <w:b/>
                <w:bCs/>
              </w:rPr>
              <w:t>(10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797EF9" w14:textId="77777777" w:rsidR="00D064F1" w:rsidRDefault="00736573">
            <w:pPr>
              <w:pStyle w:val="a7"/>
              <w:framePr w:w="9926" w:h="10968" w:wrap="none" w:vAnchor="page" w:hAnchor="page" w:x="1133" w:y="1132"/>
              <w:spacing w:line="240" w:lineRule="auto"/>
              <w:ind w:firstLine="0"/>
            </w:pPr>
            <w:r>
              <w:t>селекции: улучшение урожайности, устойчивости к биотическим и абиотическим факторам.</w:t>
            </w:r>
          </w:p>
          <w:p w14:paraId="3D0908B9" w14:textId="77777777" w:rsidR="00D064F1" w:rsidRDefault="00736573">
            <w:pPr>
              <w:pStyle w:val="a7"/>
              <w:framePr w:w="9926" w:h="10968" w:wrap="none" w:vAnchor="page" w:hAnchor="page" w:x="1133" w:y="1132"/>
              <w:spacing w:line="240" w:lineRule="auto"/>
              <w:ind w:firstLine="0"/>
            </w:pPr>
            <w:r>
              <w:t>Основные подходы селекции и биотехнологии культурных растений, Гибридизация, отдаленная гибридизация, искусственный отбор, гетерозис, трансформация, мутагенез, генетическое редактирование). История селекции в России и мире, история развития важнейших сортов культурных растений.</w:t>
            </w:r>
          </w:p>
          <w:p w14:paraId="1EA07B20" w14:textId="77777777" w:rsidR="00D064F1" w:rsidRDefault="00736573">
            <w:pPr>
              <w:pStyle w:val="a7"/>
              <w:framePr w:w="9926" w:h="10968" w:wrap="none" w:vAnchor="page" w:hAnchor="page" w:x="1133" w:y="1132"/>
              <w:spacing w:line="240" w:lineRule="auto"/>
              <w:ind w:firstLine="0"/>
            </w:pPr>
            <w:r>
              <w:t>Как человек может модифицировать растения?</w:t>
            </w:r>
          </w:p>
          <w:p w14:paraId="0DA02CE8" w14:textId="77777777" w:rsidR="00D064F1" w:rsidRDefault="00736573">
            <w:pPr>
              <w:pStyle w:val="a7"/>
              <w:framePr w:w="9926" w:h="10968" w:wrap="none" w:vAnchor="page" w:hAnchor="page" w:x="1133" w:y="1132"/>
              <w:spacing w:line="240" w:lineRule="auto"/>
              <w:ind w:firstLine="0"/>
            </w:pPr>
            <w:r>
              <w:t>Генная инженерия растений</w:t>
            </w:r>
            <w:proofErr w:type="gramStart"/>
            <w:r>
              <w:t>: Что</w:t>
            </w:r>
            <w:proofErr w:type="gramEnd"/>
            <w:r>
              <w:t xml:space="preserve"> такое генетическая инженерия растений. Трансгенные растения. Методы получения. Образование опухолей у растений.</w:t>
            </w:r>
          </w:p>
          <w:p w14:paraId="54E76F2F" w14:textId="77777777" w:rsidR="00D064F1" w:rsidRDefault="00736573">
            <w:pPr>
              <w:pStyle w:val="a7"/>
              <w:framePr w:w="9926" w:h="10968" w:wrap="none" w:vAnchor="page" w:hAnchor="page" w:x="1133" w:y="1132"/>
              <w:spacing w:line="240" w:lineRule="auto"/>
              <w:ind w:firstLine="0"/>
            </w:pPr>
            <w:proofErr w:type="spellStart"/>
            <w:r>
              <w:t>Агробактериальная</w:t>
            </w:r>
            <w:proofErr w:type="spellEnd"/>
            <w:r>
              <w:t xml:space="preserve"> трансформация: </w:t>
            </w:r>
            <w:proofErr w:type="spellStart"/>
            <w:r>
              <w:t>Тьплазмиды</w:t>
            </w:r>
            <w:proofErr w:type="spellEnd"/>
            <w:r>
              <w:t xml:space="preserve">. Гены Т-ДНК. </w:t>
            </w:r>
            <w:proofErr w:type="spellStart"/>
            <w:r>
              <w:t>Молекулярно</w:t>
            </w:r>
            <w:r>
              <w:softHyphen/>
              <w:t>генетические</w:t>
            </w:r>
            <w:proofErr w:type="spellEnd"/>
            <w:r>
              <w:t xml:space="preserve"> механизмы трансформации. Генетическое редактирование. Современные подходы и достижения генетического редактирования растений.</w:t>
            </w:r>
          </w:p>
          <w:p w14:paraId="4DA15309" w14:textId="77777777" w:rsidR="00D064F1" w:rsidRDefault="00736573">
            <w:pPr>
              <w:pStyle w:val="a7"/>
              <w:framePr w:w="9926" w:h="10968" w:wrap="none" w:vAnchor="page" w:hAnchor="page" w:x="1133" w:y="1132"/>
              <w:spacing w:line="240" w:lineRule="auto"/>
              <w:ind w:firstLine="0"/>
            </w:pPr>
            <w:r>
              <w:t>Есть ли жизнь в пробирке? Биотехнология культурных растений.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EDD" w14:textId="77777777" w:rsidR="00D064F1" w:rsidRDefault="00736573">
            <w:pPr>
              <w:pStyle w:val="a7"/>
              <w:framePr w:w="9926" w:h="10968" w:wrap="none" w:vAnchor="page" w:hAnchor="page" w:x="1133" w:y="1132"/>
              <w:spacing w:line="240" w:lineRule="auto"/>
              <w:ind w:firstLine="0"/>
            </w:pPr>
            <w:r>
              <w:t>скрещивание у гороха».</w:t>
            </w:r>
          </w:p>
          <w:p w14:paraId="08D8F206" w14:textId="77777777" w:rsidR="00D064F1" w:rsidRDefault="00736573">
            <w:pPr>
              <w:pStyle w:val="a7"/>
              <w:framePr w:w="9926" w:h="10968" w:wrap="none" w:vAnchor="page" w:hAnchor="page" w:x="1133" w:y="1132"/>
              <w:spacing w:line="240" w:lineRule="auto"/>
              <w:ind w:firstLine="0"/>
            </w:pPr>
            <w:r>
              <w:t xml:space="preserve">Практическая работа «Геномные ножницы (моделирование работы системы </w:t>
            </w:r>
            <w:r>
              <w:rPr>
                <w:lang w:val="en-US" w:eastAsia="en-US" w:bidi="en-US"/>
              </w:rPr>
              <w:t>CRISP</w:t>
            </w:r>
            <w:r w:rsidRPr="00663346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Cas</w:t>
            </w:r>
            <w:r w:rsidRPr="00663346">
              <w:rPr>
                <w:lang w:eastAsia="en-US" w:bidi="en-US"/>
              </w:rPr>
              <w:t>).</w:t>
            </w:r>
          </w:p>
          <w:p w14:paraId="05C98C93" w14:textId="77777777" w:rsidR="00D064F1" w:rsidRDefault="00736573">
            <w:pPr>
              <w:pStyle w:val="a7"/>
              <w:framePr w:w="9926" w:h="10968" w:wrap="none" w:vAnchor="page" w:hAnchor="page" w:x="1133" w:y="1132"/>
              <w:spacing w:line="240" w:lineRule="auto"/>
              <w:ind w:firstLine="0"/>
            </w:pPr>
            <w:r>
              <w:t>Исследовательская работа «Выращивание растений в пробирке» (можно воспользоваться результатами предыдущих экспериментов по составлению питательных растворов для растений).</w:t>
            </w:r>
          </w:p>
        </w:tc>
      </w:tr>
    </w:tbl>
    <w:p w14:paraId="6C532CC4" w14:textId="77777777" w:rsidR="00D064F1" w:rsidRDefault="00736573">
      <w:pPr>
        <w:pStyle w:val="a5"/>
        <w:framePr w:w="9115" w:h="730" w:hRule="exact" w:wrap="none" w:vAnchor="page" w:hAnchor="page" w:x="1114" w:y="12388"/>
        <w:spacing w:line="240" w:lineRule="auto"/>
      </w:pPr>
      <w:r>
        <w:t>Модуль «Молекулярные основы физиологии и фармакологии» 9 класс</w:t>
      </w:r>
    </w:p>
    <w:p w14:paraId="4DE95603" w14:textId="77777777" w:rsidR="00D064F1" w:rsidRDefault="00736573">
      <w:pPr>
        <w:pStyle w:val="a5"/>
        <w:framePr w:w="9115" w:h="730" w:hRule="exact" w:wrap="none" w:vAnchor="page" w:hAnchor="page" w:x="1114" w:y="12388"/>
        <w:tabs>
          <w:tab w:val="left" w:leader="underscore" w:pos="2678"/>
          <w:tab w:val="left" w:leader="underscore" w:pos="6926"/>
          <w:tab w:val="left" w:leader="underscore" w:pos="9062"/>
        </w:tabs>
        <w:spacing w:line="240" w:lineRule="auto"/>
      </w:pPr>
      <w:r>
        <w:rPr>
          <w:u w:val="single"/>
        </w:rPr>
        <w:t>(68 часов)</w:t>
      </w:r>
      <w:r>
        <w:tab/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26AE843E" w14:textId="77777777">
        <w:trPr>
          <w:trHeight w:hRule="exact" w:val="97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57FD8" w14:textId="77777777" w:rsidR="00D064F1" w:rsidRDefault="00736573">
            <w:pPr>
              <w:pStyle w:val="a7"/>
              <w:framePr w:w="9926" w:h="2606" w:wrap="none" w:vAnchor="page" w:hAnchor="page" w:x="1133" w:y="1306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63147" w14:textId="77777777" w:rsidR="00D064F1" w:rsidRDefault="00736573">
            <w:pPr>
              <w:pStyle w:val="a7"/>
              <w:framePr w:w="9926" w:h="2606" w:wrap="none" w:vAnchor="page" w:hAnchor="page" w:x="1133" w:y="1306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1FEC" w14:textId="77777777" w:rsidR="00D064F1" w:rsidRDefault="00736573">
            <w:pPr>
              <w:pStyle w:val="a7"/>
              <w:framePr w:w="9926" w:h="2606" w:wrap="none" w:vAnchor="page" w:hAnchor="page" w:x="1133" w:y="1306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Деятельность школьников</w:t>
            </w:r>
          </w:p>
        </w:tc>
      </w:tr>
      <w:tr w:rsidR="00D064F1" w14:paraId="2FF314FE" w14:textId="77777777">
        <w:trPr>
          <w:trHeight w:hRule="exact" w:val="162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1405DC" w14:textId="77777777" w:rsidR="00D064F1" w:rsidRDefault="00736573">
            <w:pPr>
              <w:pStyle w:val="a7"/>
              <w:framePr w:w="9926" w:h="2606" w:wrap="none" w:vAnchor="page" w:hAnchor="page" w:x="1133" w:y="13065"/>
              <w:spacing w:line="240" w:lineRule="auto"/>
              <w:ind w:firstLine="0"/>
            </w:pPr>
            <w:r>
              <w:rPr>
                <w:b/>
                <w:bCs/>
              </w:rPr>
              <w:t>Тема 1. Физиологическая химия (20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317966" w14:textId="77777777" w:rsidR="00D064F1" w:rsidRDefault="00736573">
            <w:pPr>
              <w:pStyle w:val="a7"/>
              <w:framePr w:w="9926" w:h="2606" w:wrap="none" w:vAnchor="page" w:hAnchor="page" w:x="1133" w:y="13065"/>
              <w:spacing w:line="240" w:lineRule="auto"/>
              <w:ind w:firstLine="0"/>
            </w:pPr>
            <w:r>
              <w:t xml:space="preserve">Введение. Биогенные элементы: органогены: </w:t>
            </w:r>
            <w:r>
              <w:rPr>
                <w:lang w:val="en-US" w:eastAsia="en-US" w:bidi="en-US"/>
              </w:rPr>
              <w:t>O</w:t>
            </w:r>
            <w:r w:rsidRPr="0066334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C</w:t>
            </w:r>
            <w:r w:rsidRPr="0066334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N</w:t>
            </w:r>
            <w:r w:rsidRPr="0066334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H</w:t>
            </w:r>
            <w:r w:rsidRPr="00663346">
              <w:rPr>
                <w:lang w:eastAsia="en-US" w:bidi="en-US"/>
              </w:rPr>
              <w:t>.</w:t>
            </w:r>
          </w:p>
          <w:p w14:paraId="640B2BE6" w14:textId="77777777" w:rsidR="00D064F1" w:rsidRDefault="00736573">
            <w:pPr>
              <w:pStyle w:val="a7"/>
              <w:framePr w:w="9926" w:h="2606" w:wrap="none" w:vAnchor="page" w:hAnchor="page" w:x="1133" w:y="13065"/>
              <w:spacing w:line="240" w:lineRule="auto"/>
              <w:ind w:firstLine="0"/>
            </w:pPr>
            <w:r>
              <w:t>Активные формы кислорода, их получение, нейтрализация.</w:t>
            </w:r>
          </w:p>
          <w:p w14:paraId="1B9FFB7C" w14:textId="77777777" w:rsidR="00D064F1" w:rsidRDefault="00736573">
            <w:pPr>
              <w:pStyle w:val="a7"/>
              <w:framePr w:w="9926" w:h="2606" w:wrap="none" w:vAnchor="page" w:hAnchor="page" w:x="1133" w:y="13065"/>
              <w:spacing w:line="240" w:lineRule="auto"/>
              <w:ind w:firstLine="0"/>
            </w:pPr>
            <w:r>
              <w:t>Макроэлементы: 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9139" w14:textId="77777777" w:rsidR="00D064F1" w:rsidRDefault="00736573">
            <w:pPr>
              <w:pStyle w:val="a7"/>
              <w:framePr w:w="9926" w:h="2606" w:wrap="none" w:vAnchor="page" w:hAnchor="page" w:x="1133" w:y="13065"/>
              <w:spacing w:line="240" w:lineRule="auto"/>
              <w:ind w:firstLine="0"/>
            </w:pPr>
            <w:r>
              <w:t>Исследовательская работа «Количественная оценка содержания микроэлементов или</w:t>
            </w:r>
          </w:p>
        </w:tc>
      </w:tr>
    </w:tbl>
    <w:p w14:paraId="1B793396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BCB6C5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41AE5EA5" w14:textId="77777777">
        <w:trPr>
          <w:trHeight w:hRule="exact" w:val="1451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C5CA9" w14:textId="77777777" w:rsidR="00D064F1" w:rsidRDefault="00D064F1">
            <w:pPr>
              <w:framePr w:w="9926" w:h="14515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3BA8F8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содержания в организме, выполняемая функция, содержание в продуктах питания. </w:t>
            </w:r>
            <w:r>
              <w:rPr>
                <w:lang w:val="en-US" w:eastAsia="en-US" w:bidi="en-US"/>
              </w:rPr>
              <w:t>Ca</w:t>
            </w:r>
            <w:r w:rsidRPr="00663346">
              <w:rPr>
                <w:lang w:eastAsia="en-US" w:bidi="en-US"/>
              </w:rPr>
              <w:t xml:space="preserve">2+ </w:t>
            </w:r>
            <w:r>
              <w:t xml:space="preserve">- связывающие белки, депонирование кальция, регуляция уровня кальция в организме: гормоны почек. </w:t>
            </w:r>
            <w:r>
              <w:rPr>
                <w:lang w:val="en-US" w:eastAsia="en-US" w:bidi="en-US"/>
              </w:rPr>
              <w:t>Mg</w:t>
            </w:r>
            <w:r w:rsidRPr="00663346">
              <w:rPr>
                <w:lang w:eastAsia="en-US" w:bidi="en-US"/>
              </w:rPr>
              <w:t xml:space="preserve"> </w:t>
            </w:r>
            <w:r>
              <w:t xml:space="preserve">- строение хлорофилла, его активация солнечной энергией. Микроэлементы: в каких молекулах содержатся, выполняемая функция, содержание в продуктах питания. Последствия передозировки микроэлементами. </w:t>
            </w:r>
            <w:r>
              <w:rPr>
                <w:lang w:val="en-US" w:eastAsia="en-US" w:bidi="en-US"/>
              </w:rPr>
              <w:t>Fe</w:t>
            </w:r>
            <w:r w:rsidRPr="00663346">
              <w:rPr>
                <w:lang w:eastAsia="en-US" w:bidi="en-US"/>
              </w:rPr>
              <w:t xml:space="preserve"> </w:t>
            </w:r>
            <w:r>
              <w:t xml:space="preserve">- усваиваемые типы соединений железа. </w:t>
            </w:r>
            <w:proofErr w:type="spellStart"/>
            <w:r>
              <w:t>Гемопротеины</w:t>
            </w:r>
            <w:proofErr w:type="spellEnd"/>
            <w:r>
              <w:t xml:space="preserve">, гемоцианин, цитохромы. </w:t>
            </w:r>
            <w:r>
              <w:rPr>
                <w:lang w:val="en-US" w:eastAsia="en-US" w:bidi="en-US"/>
              </w:rPr>
              <w:t>Cu</w:t>
            </w:r>
            <w:r w:rsidRPr="00663346">
              <w:rPr>
                <w:lang w:eastAsia="en-US" w:bidi="en-US"/>
              </w:rPr>
              <w:t xml:space="preserve"> </w:t>
            </w:r>
            <w:r>
              <w:t xml:space="preserve">- усвоение и транспорт меди. Белки, содержащие медь. Патологические синдромы </w:t>
            </w:r>
            <w:proofErr w:type="spellStart"/>
            <w:r>
              <w:t>Менке</w:t>
            </w:r>
            <w:proofErr w:type="spellEnd"/>
            <w:r>
              <w:t xml:space="preserve"> и Вильсона, связанные с метаболизмом меди. Токсичные элементы Периодической системы для организма. Влияние недостатка макро и микроэлементов на живые организмы.</w:t>
            </w:r>
          </w:p>
          <w:p w14:paraId="3DCE0950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Жиры. Заболевания человека, связанные с нарушениями жирового обмена.</w:t>
            </w:r>
          </w:p>
          <w:p w14:paraId="24480606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Дислипидемии.</w:t>
            </w:r>
          </w:p>
          <w:p w14:paraId="7A1BE45A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Углеводы. Заболевания человека, связанные с нарушениями углеводного обмена. Сахарный диабет.</w:t>
            </w:r>
          </w:p>
          <w:p w14:paraId="1B14382D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Белки. Строение. Заболевания человека, связанные с нарушениями белкового обмена. Функции белков. Ферменты. Механизм действия. Классы ферментативных реакций. Коферменты.</w:t>
            </w:r>
          </w:p>
          <w:p w14:paraId="71BBC3FA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Витамины жирорастворимые, водорастворимые. Превращение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F69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витаминов в пищевых продуктах».</w:t>
            </w:r>
          </w:p>
          <w:p w14:paraId="603F8712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Практическое занятие «Качественные реакции на органические молекулы».</w:t>
            </w:r>
          </w:p>
          <w:p w14:paraId="002D94E9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Практическое занятие «денатурация белков» Практическое занятие «Изучение активности амилазы».</w:t>
            </w:r>
          </w:p>
          <w:p w14:paraId="6FB65A2D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Практическое занятие «Диализ (клеточка </w:t>
            </w:r>
            <w:proofErr w:type="spellStart"/>
            <w:r>
              <w:t>траубе</w:t>
            </w:r>
            <w:proofErr w:type="spellEnd"/>
            <w:r>
              <w:t>)».</w:t>
            </w:r>
          </w:p>
        </w:tc>
      </w:tr>
    </w:tbl>
    <w:p w14:paraId="5971B030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810FE1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2CB4E949" w14:textId="77777777">
        <w:trPr>
          <w:trHeight w:hRule="exact" w:val="93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B20E6" w14:textId="77777777" w:rsidR="00D064F1" w:rsidRDefault="00D064F1">
            <w:pPr>
              <w:framePr w:w="9926" w:h="14520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A02A1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витаминов в активные формы коферментов. Авитаминозы. Основные типы метаболических реакций. Биоэнергетические процессы. Гликолиз. Цикл Кребса. Цепь переноса электронов. Окисление жирных кислот. Катаболизм аминокислот. Глюконеогенез. Синтез углеводов, белков, жиров. </w:t>
            </w:r>
            <w:proofErr w:type="spellStart"/>
            <w:r>
              <w:t>Метаболитические</w:t>
            </w:r>
            <w:proofErr w:type="spellEnd"/>
            <w:r>
              <w:t xml:space="preserve"> заболевания. Практическое занятие: «решение задач на энергетический обмен» Клетка. Понятие мембраны. Функции мембран. Виды транспорта в клетку. Мембранные органоиды. Заболевания связанные с нарушением работы мембранных органелл, болезни накопления. Типы контактов между клетками. Значение межклеточной коммуникации для здоровья организма.</w:t>
            </w:r>
          </w:p>
          <w:p w14:paraId="7483A39E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Ядро. Уровни упаковки хроматина. Хромосомные территории. </w:t>
            </w:r>
            <w:proofErr w:type="spellStart"/>
            <w:r>
              <w:t>Немембранные</w:t>
            </w:r>
            <w:proofErr w:type="spellEnd"/>
            <w:r>
              <w:t xml:space="preserve"> органоиды.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8C906" w14:textId="77777777" w:rsidR="00D064F1" w:rsidRDefault="00D064F1">
            <w:pPr>
              <w:framePr w:w="9926" w:h="14520" w:wrap="none" w:vAnchor="page" w:hAnchor="page" w:x="1123" w:y="1132"/>
              <w:rPr>
                <w:sz w:val="10"/>
                <w:szCs w:val="10"/>
              </w:rPr>
            </w:pPr>
          </w:p>
        </w:tc>
      </w:tr>
      <w:tr w:rsidR="00D064F1" w14:paraId="7DFFD97F" w14:textId="77777777">
        <w:trPr>
          <w:trHeight w:hRule="exact" w:val="51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663F8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Тема 2.</w:t>
            </w:r>
          </w:p>
          <w:p w14:paraId="7A1601BF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Молекулярная биология (20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4E08BA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Основные вехи развития молекулярной биологии. Нуклеиновые кислоты. Основные принципы строения. Матричные синтезы. Репликация - основа клеточного деления. Принципы репликации.</w:t>
            </w:r>
          </w:p>
          <w:p w14:paraId="01B1A9A8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Мутации. Что вызывает изменения в строении ДНК. Принципы репарации.</w:t>
            </w:r>
          </w:p>
          <w:p w14:paraId="17C63C98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Транскрипция.</w:t>
            </w:r>
          </w:p>
          <w:p w14:paraId="2B0F4D4B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Генетический код. Трансляция. Организация генома вирусов Противовирусные средства, механизмы их действия.</w:t>
            </w:r>
          </w:p>
          <w:p w14:paraId="0514F7F6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Организация генома бактерий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9574F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Практическая работа «Выделение ДНК из банана».</w:t>
            </w:r>
          </w:p>
          <w:p w14:paraId="1A173B5B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Практическая работа «Модель ДНК- оригами».</w:t>
            </w:r>
          </w:p>
          <w:p w14:paraId="084CDABE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Практическая работа «Определение качества препаратов ДНК с помощью </w:t>
            </w:r>
            <w:proofErr w:type="spellStart"/>
            <w:r>
              <w:t>спектрофотометрии</w:t>
            </w:r>
            <w:proofErr w:type="spellEnd"/>
            <w:r>
              <w:t>» (при наличии оборудования).</w:t>
            </w:r>
          </w:p>
          <w:p w14:paraId="077065D9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Практическая работа «</w:t>
            </w:r>
            <w:proofErr w:type="spellStart"/>
            <w:r>
              <w:t>Репликативная</w:t>
            </w:r>
            <w:proofErr w:type="spellEnd"/>
            <w:r>
              <w:t xml:space="preserve"> машина (игра-</w:t>
            </w:r>
          </w:p>
        </w:tc>
      </w:tr>
    </w:tbl>
    <w:p w14:paraId="5B47C8A8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E9C80B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78842B17" w14:textId="77777777">
        <w:trPr>
          <w:trHeight w:hRule="exact" w:val="806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C473C" w14:textId="77777777" w:rsidR="00D064F1" w:rsidRDefault="00D064F1">
            <w:pPr>
              <w:framePr w:w="9926" w:h="14520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57861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Антибактериальные препараты. Организация генома эукариот Геномное редактирование.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7E1D4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демонстрация)». Практическая работа «ПЦР (модель амплификация на бумаге)».</w:t>
            </w:r>
          </w:p>
          <w:p w14:paraId="027F6287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Практическая работа «Сила промотора». Практическая работа «Решение задач на генетический код». Практическая работа «</w:t>
            </w:r>
            <w:proofErr w:type="spellStart"/>
            <w:r>
              <w:t>Фолдинг</w:t>
            </w:r>
            <w:proofErr w:type="spellEnd"/>
            <w:r>
              <w:t xml:space="preserve"> белков». Исследовательская работа «Распространение </w:t>
            </w:r>
            <w:proofErr w:type="spellStart"/>
            <w:r>
              <w:t>антибиотикорезистент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бактерий».</w:t>
            </w:r>
          </w:p>
          <w:p w14:paraId="6BF386B8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Практическая работа «Работа в современных генетических базах данных. Проведение </w:t>
            </w:r>
            <w:r>
              <w:rPr>
                <w:lang w:val="en-US" w:eastAsia="en-US" w:bidi="en-US"/>
              </w:rPr>
              <w:t xml:space="preserve">In silico </w:t>
            </w:r>
            <w:r>
              <w:t>анализа последовательностей генов».</w:t>
            </w:r>
          </w:p>
        </w:tc>
      </w:tr>
      <w:tr w:rsidR="00D064F1" w14:paraId="625020B6" w14:textId="77777777">
        <w:trPr>
          <w:trHeight w:hRule="exact" w:val="645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61801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rPr>
                <w:b/>
                <w:bCs/>
              </w:rPr>
              <w:t>Тема 3.</w:t>
            </w:r>
          </w:p>
          <w:p w14:paraId="2A83A193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83" w:lineRule="auto"/>
              <w:ind w:firstLine="0"/>
            </w:pPr>
            <w:r>
              <w:rPr>
                <w:b/>
                <w:bCs/>
              </w:rPr>
              <w:t>Фармакология (28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DA5B9F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Понятие о лекарствах. Принципы подхода к поиску новых лекарственных средств. Скрининг и его методы.</w:t>
            </w:r>
          </w:p>
          <w:p w14:paraId="51F9B239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Пути введения ЛС. Фармакокинетика лекарственных веществ. Всасывание (абсорбция) лекарств. Основные механизмы всасывания.</w:t>
            </w:r>
          </w:p>
          <w:p w14:paraId="73371387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Транспорт лекарственных веществ. Г </w:t>
            </w:r>
            <w:proofErr w:type="spellStart"/>
            <w:r>
              <w:t>ены</w:t>
            </w:r>
            <w:proofErr w:type="spellEnd"/>
            <w:r>
              <w:t xml:space="preserve"> и белки первой фазы </w:t>
            </w:r>
            <w:proofErr w:type="spellStart"/>
            <w:r>
              <w:t>биотрансформации</w:t>
            </w:r>
            <w:proofErr w:type="spellEnd"/>
            <w:r>
              <w:t xml:space="preserve">. Пути выведения лекарств из организма. Экскреция и элиминация. Гены и белки второй фазы </w:t>
            </w:r>
            <w:proofErr w:type="spellStart"/>
            <w:r>
              <w:t>биотрансформации</w:t>
            </w:r>
            <w:proofErr w:type="spellEnd"/>
            <w:r>
              <w:t>. Фармакодинамика. Главное и побочное, резорбтивное и местное, прямое, непрямое и рефлекторное действие.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509E5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Исследовательская работа «Эксперимента по определению токсичности веществ на </w:t>
            </w:r>
            <w:proofErr w:type="spellStart"/>
            <w:r>
              <w:t>артемидиях</w:t>
            </w:r>
            <w:proofErr w:type="spellEnd"/>
            <w:r>
              <w:t xml:space="preserve">». Практическая работа «Карта экспрессии </w:t>
            </w:r>
            <w:proofErr w:type="spellStart"/>
            <w:r>
              <w:t>дофаминовых</w:t>
            </w:r>
            <w:proofErr w:type="spellEnd"/>
            <w:r>
              <w:t xml:space="preserve"> и серотониновых рецепторов в мозге мышей».</w:t>
            </w:r>
          </w:p>
          <w:p w14:paraId="2D8966BE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 xml:space="preserve">Исследовательская работа «Поведенческие тесты на рыбках </w:t>
            </w:r>
            <w:r>
              <w:rPr>
                <w:lang w:val="en-US" w:eastAsia="en-US" w:bidi="en-US"/>
              </w:rPr>
              <w:t>Danio</w:t>
            </w:r>
            <w:r w:rsidRPr="00663346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rario</w:t>
            </w:r>
            <w:proofErr w:type="spellEnd"/>
            <w:r w:rsidRPr="00663346">
              <w:rPr>
                <w:lang w:eastAsia="en-US" w:bidi="en-US"/>
              </w:rPr>
              <w:t xml:space="preserve">. </w:t>
            </w:r>
            <w:r>
              <w:t>Светло-темная камера».</w:t>
            </w:r>
          </w:p>
          <w:p w14:paraId="0B37449E" w14:textId="77777777" w:rsidR="00D064F1" w:rsidRDefault="00736573">
            <w:pPr>
              <w:pStyle w:val="a7"/>
              <w:framePr w:w="9926" w:h="14520" w:wrap="none" w:vAnchor="page" w:hAnchor="page" w:x="1123" w:y="1132"/>
              <w:spacing w:line="240" w:lineRule="auto"/>
              <w:ind w:firstLine="0"/>
            </w:pPr>
            <w:r>
              <w:t>Исследовательская работа «Поведенческие тесты</w:t>
            </w:r>
          </w:p>
        </w:tc>
      </w:tr>
    </w:tbl>
    <w:p w14:paraId="3703D29D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B3AB7A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3F3D993A" w14:textId="77777777">
        <w:trPr>
          <w:trHeight w:hRule="exact" w:val="1451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C62404" w14:textId="77777777" w:rsidR="00D064F1" w:rsidRDefault="00D064F1">
            <w:pPr>
              <w:framePr w:w="9926" w:h="14515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6065E0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Виды взаимодействия лекарств. Синергизм и антагонизм при совместном действии лекарственных веществ, их разновидности Трансмембранный </w:t>
            </w:r>
            <w:proofErr w:type="spellStart"/>
            <w:r>
              <w:t>сигналинг</w:t>
            </w:r>
            <w:proofErr w:type="spellEnd"/>
            <w:r>
              <w:t xml:space="preserve">. Типы клеточных рецепторов. Мембранные: ионные каналы, каталитические и сопряженные с </w:t>
            </w:r>
            <w:r>
              <w:rPr>
                <w:lang w:val="en-US" w:eastAsia="en-US" w:bidi="en-US"/>
              </w:rPr>
              <w:t>G</w:t>
            </w:r>
            <w:r>
              <w:t xml:space="preserve">-белками; внутриклеточные: цитоплазматические и ядерные. Механизмы </w:t>
            </w:r>
            <w:proofErr w:type="spellStart"/>
            <w:r>
              <w:t>лиганд</w:t>
            </w:r>
            <w:proofErr w:type="spellEnd"/>
            <w:r>
              <w:t xml:space="preserve">-рецепторного взаимодействия. Селективность (избирательность) действия, связь «химическая структура - фармакологическая активность веществ» Фармакологической модуляции синаптической холинергической передачи. Молекулярный механизм действия и фармакологические свойства М- </w:t>
            </w:r>
            <w:proofErr w:type="spellStart"/>
            <w:r>
              <w:t>холиноблокаторов</w:t>
            </w:r>
            <w:proofErr w:type="spellEnd"/>
            <w:r>
              <w:t xml:space="preserve">, </w:t>
            </w:r>
            <w:proofErr w:type="spellStart"/>
            <w:r>
              <w:t>ганглиоблокаторов</w:t>
            </w:r>
            <w:proofErr w:type="spellEnd"/>
            <w:r>
              <w:t xml:space="preserve"> и курареподобных средств. Фармакологическая регуляция активности адренергического синапса. </w:t>
            </w:r>
            <w:proofErr w:type="spellStart"/>
            <w:r>
              <w:t>Адреномиметики</w:t>
            </w:r>
            <w:proofErr w:type="spellEnd"/>
            <w:r>
              <w:t xml:space="preserve">, адреноблокаторы, </w:t>
            </w:r>
            <w:proofErr w:type="spellStart"/>
            <w:r>
              <w:t>симпатолитики</w:t>
            </w:r>
            <w:proofErr w:type="spellEnd"/>
            <w:r>
              <w:t>.</w:t>
            </w:r>
          </w:p>
          <w:p w14:paraId="70311398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Молекулярная фармакология антиаллергических средств. </w:t>
            </w:r>
            <w:proofErr w:type="spellStart"/>
            <w:r>
              <w:t>Гистаминовые</w:t>
            </w:r>
            <w:proofErr w:type="spellEnd"/>
            <w:r>
              <w:t xml:space="preserve"> рецепторы: типы, молекулярная организация. Стабилизаторы мембран тучных клеток: молекулярный механизм действия, особенности клинического применения, точки приложения действия ингибиторов липидных медиаторов.</w:t>
            </w:r>
          </w:p>
          <w:p w14:paraId="25C9AA87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Механизм действия и применение препаратов, стимулирующих процессы иммунитета. Фармакологическая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BDB5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на рыбках </w:t>
            </w:r>
            <w:r>
              <w:rPr>
                <w:lang w:val="en-US" w:eastAsia="en-US" w:bidi="en-US"/>
              </w:rPr>
              <w:t>Danio</w:t>
            </w:r>
            <w:r w:rsidRPr="00663346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rario</w:t>
            </w:r>
            <w:proofErr w:type="spellEnd"/>
            <w:r w:rsidRPr="00663346">
              <w:rPr>
                <w:lang w:eastAsia="en-US" w:bidi="en-US"/>
              </w:rPr>
              <w:t xml:space="preserve">. </w:t>
            </w:r>
            <w:r>
              <w:t xml:space="preserve">Открытое поле». Исследовательская работа «Поведенческие тесты на рыбках </w:t>
            </w:r>
            <w:r>
              <w:rPr>
                <w:lang w:val="en-US" w:eastAsia="en-US" w:bidi="en-US"/>
              </w:rPr>
              <w:t>Danio</w:t>
            </w:r>
            <w:r w:rsidRPr="00663346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rario</w:t>
            </w:r>
            <w:proofErr w:type="spellEnd"/>
            <w:r w:rsidRPr="00663346">
              <w:rPr>
                <w:lang w:eastAsia="en-US" w:bidi="en-US"/>
              </w:rPr>
              <w:t xml:space="preserve">. </w:t>
            </w:r>
            <w:r>
              <w:t xml:space="preserve">Стайное поведение». Практическая работа «Влияние адреналина на сердечные сокращения (программное обеспечение)». Практическая работа «Г </w:t>
            </w:r>
            <w:proofErr w:type="spellStart"/>
            <w:r>
              <w:t>истологические</w:t>
            </w:r>
            <w:proofErr w:type="spellEnd"/>
            <w:r>
              <w:t xml:space="preserve"> препараты иммунной системы». Практическая работа «Г </w:t>
            </w:r>
            <w:proofErr w:type="spellStart"/>
            <w:r>
              <w:t>истологические</w:t>
            </w:r>
            <w:proofErr w:type="spellEnd"/>
            <w:r>
              <w:t xml:space="preserve"> препараты нервной системы».</w:t>
            </w:r>
          </w:p>
        </w:tc>
      </w:tr>
    </w:tbl>
    <w:p w14:paraId="392C230F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49B9E2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6A5A2B0E" w14:textId="77777777">
        <w:trPr>
          <w:trHeight w:hRule="exact" w:val="1451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CFF39" w14:textId="77777777" w:rsidR="00D064F1" w:rsidRDefault="00D064F1">
            <w:pPr>
              <w:framePr w:w="9926" w:h="14515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880BBE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характеристика интерлейкинов: получение, механизм действия, применение. Основы патофизиологии </w:t>
            </w:r>
            <w:proofErr w:type="spellStart"/>
            <w:r>
              <w:t>острофазового</w:t>
            </w:r>
            <w:proofErr w:type="spellEnd"/>
            <w:r>
              <w:t xml:space="preserve"> ответа, медиация воспаления. Молекулярный механизм противовоспалительного действия </w:t>
            </w:r>
            <w:proofErr w:type="spellStart"/>
            <w:r>
              <w:t>глюкокортикостероидов</w:t>
            </w:r>
            <w:proofErr w:type="spellEnd"/>
            <w:r>
              <w:t>, нестероидных противовоспалительных средств. Понятие о наркозе и наркозных препаратах. Клеточный и нервный наркоз.</w:t>
            </w:r>
          </w:p>
          <w:p w14:paraId="6E375049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Фармакологическая характеристика отдельных групп наркозных средств.</w:t>
            </w:r>
          </w:p>
          <w:p w14:paraId="5B0FFFAC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Последовательность действия на центральную систему.</w:t>
            </w:r>
          </w:p>
          <w:p w14:paraId="0FD04CC5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Физиологический сон; фазы сна. Виды нарушений сна Понятие о медикаментозном сне и снотворных препаратах (гипнотиках).</w:t>
            </w:r>
          </w:p>
          <w:p w14:paraId="451DC887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Молекулярные аспекты </w:t>
            </w:r>
            <w:proofErr w:type="spellStart"/>
            <w:r>
              <w:t>ноцицепции</w:t>
            </w:r>
            <w:proofErr w:type="spellEnd"/>
            <w:r>
              <w:t xml:space="preserve">. Опиатные рецепторы, их типы. Энкефалины и эндорфины - эндогенные </w:t>
            </w:r>
            <w:proofErr w:type="spellStart"/>
            <w:r>
              <w:t>лиганды</w:t>
            </w:r>
            <w:proofErr w:type="spellEnd"/>
            <w:r>
              <w:t xml:space="preserve"> опиатных рецепторов.</w:t>
            </w:r>
          </w:p>
          <w:p w14:paraId="22A2CE44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Антипсихотическое действие, влияние на функцию экстрапирамидной системы, эмоциональную сферу, рвотный центр, артериальное давление, центр терморегуляции. Молекулярные механизмы действия нейролептиков, влияние на </w:t>
            </w:r>
            <w:proofErr w:type="spellStart"/>
            <w:r>
              <w:t>дофаминовые</w:t>
            </w:r>
            <w:proofErr w:type="spellEnd"/>
            <w:r>
              <w:t xml:space="preserve">, серотониновые, </w:t>
            </w:r>
            <w:proofErr w:type="spellStart"/>
            <w:r>
              <w:t>адрено</w:t>
            </w:r>
            <w:proofErr w:type="spellEnd"/>
            <w:r>
              <w:t xml:space="preserve">- и </w:t>
            </w:r>
            <w:proofErr w:type="spellStart"/>
            <w:r>
              <w:t>гистаминовые</w:t>
            </w:r>
            <w:proofErr w:type="spellEnd"/>
            <w:r>
              <w:t xml:space="preserve"> рецепторы, их действие на клеточные мембраны, на депонирование тканевых моноаминов.</w:t>
            </w:r>
          </w:p>
          <w:p w14:paraId="5ACFDDC5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Потенциал-зависимые натриевые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AAF3" w14:textId="77777777" w:rsidR="00D064F1" w:rsidRDefault="00D064F1">
            <w:pPr>
              <w:framePr w:w="9926" w:h="14515" w:wrap="none" w:vAnchor="page" w:hAnchor="page" w:x="1123" w:y="1132"/>
              <w:rPr>
                <w:sz w:val="10"/>
                <w:szCs w:val="10"/>
              </w:rPr>
            </w:pPr>
          </w:p>
        </w:tc>
      </w:tr>
    </w:tbl>
    <w:p w14:paraId="20329ED1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036C86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50220D52" w14:textId="77777777">
        <w:trPr>
          <w:trHeight w:hRule="exact" w:val="163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673E27" w14:textId="77777777" w:rsidR="00D064F1" w:rsidRDefault="00D064F1">
            <w:pPr>
              <w:framePr w:w="9926" w:h="1632" w:wrap="none" w:vAnchor="page" w:hAnchor="page" w:x="1133" w:y="113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C8201C" w14:textId="77777777" w:rsidR="00D064F1" w:rsidRDefault="00736573">
            <w:pPr>
              <w:pStyle w:val="a7"/>
              <w:framePr w:w="9926" w:h="1632" w:wrap="none" w:vAnchor="page" w:hAnchor="page" w:x="1133" w:y="1132"/>
              <w:spacing w:line="240" w:lineRule="auto"/>
              <w:ind w:firstLine="0"/>
            </w:pPr>
            <w:r>
              <w:t xml:space="preserve">каналы как мишени действия местных анестетиков. Способы ингибирования </w:t>
            </w:r>
            <w:proofErr w:type="spellStart"/>
            <w:r>
              <w:t>потенциал</w:t>
            </w:r>
            <w:r>
              <w:softHyphen/>
              <w:t>зависимых</w:t>
            </w:r>
            <w:proofErr w:type="spellEnd"/>
            <w:r>
              <w:t xml:space="preserve"> натриевых каналов местными анестетиками.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FA8" w14:textId="77777777" w:rsidR="00D064F1" w:rsidRDefault="00D064F1">
            <w:pPr>
              <w:framePr w:w="9926" w:h="1632" w:wrap="none" w:vAnchor="page" w:hAnchor="page" w:x="1133" w:y="1132"/>
              <w:rPr>
                <w:sz w:val="10"/>
                <w:szCs w:val="10"/>
              </w:rPr>
            </w:pPr>
          </w:p>
        </w:tc>
      </w:tr>
    </w:tbl>
    <w:p w14:paraId="4565F2F5" w14:textId="77777777" w:rsidR="00D064F1" w:rsidRDefault="00736573">
      <w:pPr>
        <w:pStyle w:val="a5"/>
        <w:framePr w:wrap="none" w:vAnchor="page" w:hAnchor="page" w:x="1114" w:y="3052"/>
        <w:spacing w:line="240" w:lineRule="auto"/>
      </w:pPr>
      <w:r>
        <w:t>Модуль «Молекулярные основы селекции» 9 класс (68 часов)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781FC8F8" w14:textId="77777777">
        <w:trPr>
          <w:trHeight w:hRule="exact" w:val="98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6779E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7E7B4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0AF40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Деятельность школьников</w:t>
            </w:r>
          </w:p>
        </w:tc>
      </w:tr>
      <w:tr w:rsidR="00D064F1" w14:paraId="6FB58A71" w14:textId="77777777">
        <w:trPr>
          <w:trHeight w:hRule="exact" w:val="1128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DBE10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rPr>
                <w:b/>
                <w:bCs/>
              </w:rPr>
              <w:t>Тема 1.</w:t>
            </w:r>
          </w:p>
          <w:p w14:paraId="6B216DD0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rPr>
                <w:b/>
                <w:bCs/>
              </w:rPr>
              <w:t>Молекулярная биология (20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EA418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t>Основные вехи развития молекулярной биологии. Нуклеиновые кислоты. Основные принципы строения. Матричные синтезы. Репликация - основа клеточного деления. Принципы репликации.</w:t>
            </w:r>
          </w:p>
          <w:p w14:paraId="216A1D57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t>Мутации. Что вызывает изменения в строении ДНК. Принципы репарации. Транскрипция. Генетический код. Организация генома вирусов Противовирусные средства, механизмы их действия. Организация генома бактерий Антибактериальные препараты. Организация генома эукариот Геномное редактирование.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44661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t>Практическая работа «Выделение ДНК из банана».</w:t>
            </w:r>
          </w:p>
          <w:p w14:paraId="7C3CE4C8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t>Практическая работа «Модель ДНК- оригами».</w:t>
            </w:r>
          </w:p>
          <w:p w14:paraId="4721BC13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t xml:space="preserve">Практическая работа «Определение качества препаратов ДНК с помощью </w:t>
            </w:r>
            <w:proofErr w:type="spellStart"/>
            <w:r>
              <w:t>спектрофотометрии</w:t>
            </w:r>
            <w:proofErr w:type="spellEnd"/>
            <w:r>
              <w:t>» (при наличии оборудования).</w:t>
            </w:r>
          </w:p>
          <w:p w14:paraId="743902A3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t>Практическая работа «</w:t>
            </w:r>
            <w:proofErr w:type="spellStart"/>
            <w:r>
              <w:t>Репликативная</w:t>
            </w:r>
            <w:proofErr w:type="spellEnd"/>
            <w:r>
              <w:t xml:space="preserve"> машина (игра- демонстрация)».</w:t>
            </w:r>
          </w:p>
          <w:p w14:paraId="4A2709F8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t>Практическая работа «ПЦР (модель амплификация на бумаге)».</w:t>
            </w:r>
          </w:p>
          <w:p w14:paraId="56B65884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t>Практическая работа «Сила промотора». Практическая работа «Решение задач на генетический код. Трансляция».</w:t>
            </w:r>
          </w:p>
          <w:p w14:paraId="2C6EAF99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t>Практическая работа «</w:t>
            </w:r>
            <w:proofErr w:type="spellStart"/>
            <w:r>
              <w:t>Фолдинг</w:t>
            </w:r>
            <w:proofErr w:type="spellEnd"/>
            <w:r>
              <w:t xml:space="preserve"> белков». Исследовательская работа «Распространение </w:t>
            </w:r>
            <w:proofErr w:type="spellStart"/>
            <w:r>
              <w:t>антибиотикорезистент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бактерий».</w:t>
            </w:r>
          </w:p>
          <w:p w14:paraId="2D534CC9" w14:textId="77777777" w:rsidR="00D064F1" w:rsidRDefault="00736573">
            <w:pPr>
              <w:pStyle w:val="a7"/>
              <w:framePr w:w="9926" w:h="12269" w:wrap="none" w:vAnchor="page" w:hAnchor="page" w:x="1133" w:y="3402"/>
              <w:spacing w:line="240" w:lineRule="auto"/>
              <w:ind w:firstLine="0"/>
            </w:pPr>
            <w:r>
              <w:t>Практическая работа</w:t>
            </w:r>
          </w:p>
        </w:tc>
      </w:tr>
    </w:tbl>
    <w:p w14:paraId="228CFF92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6355AE2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7629D3A0" w14:textId="77777777">
        <w:trPr>
          <w:trHeight w:hRule="exact" w:val="194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C5796" w14:textId="77777777" w:rsidR="00D064F1" w:rsidRDefault="00D064F1">
            <w:pPr>
              <w:framePr w:w="9926" w:h="14198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8D3E8" w14:textId="77777777" w:rsidR="00D064F1" w:rsidRDefault="00D064F1">
            <w:pPr>
              <w:framePr w:w="9926" w:h="14198" w:wrap="none" w:vAnchor="page" w:hAnchor="page" w:x="1123" w:y="1132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50E2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 xml:space="preserve">«Работа в </w:t>
            </w:r>
            <w:proofErr w:type="spellStart"/>
            <w:r>
              <w:t>овременных</w:t>
            </w:r>
            <w:proofErr w:type="spellEnd"/>
            <w:r>
              <w:t xml:space="preserve"> генетических базах данных. Проведение </w:t>
            </w:r>
            <w:r>
              <w:rPr>
                <w:lang w:val="en-US" w:eastAsia="en-US" w:bidi="en-US"/>
              </w:rPr>
              <w:t>In</w:t>
            </w:r>
            <w:r w:rsidRPr="0066334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silico</w:t>
            </w:r>
            <w:r w:rsidRPr="00663346">
              <w:rPr>
                <w:lang w:eastAsia="en-US" w:bidi="en-US"/>
              </w:rPr>
              <w:t xml:space="preserve"> </w:t>
            </w:r>
            <w:r>
              <w:t>анализа последовательностей генов».</w:t>
            </w:r>
          </w:p>
        </w:tc>
      </w:tr>
      <w:tr w:rsidR="00D064F1" w14:paraId="7A5AD5DE" w14:textId="77777777">
        <w:trPr>
          <w:trHeight w:hRule="exact" w:val="122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8A60C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52" w:lineRule="auto"/>
              <w:ind w:firstLine="0"/>
            </w:pPr>
            <w:r>
              <w:rPr>
                <w:b/>
                <w:bCs/>
              </w:rPr>
              <w:t>Тема 2. Молекулярные основы генетики (20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F6FD32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>Предмет генетики. Краткая история развития представления о наследственности.</w:t>
            </w:r>
          </w:p>
          <w:p w14:paraId="635C0AAE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 xml:space="preserve">От гена к признаку: как раскрасить кота. Что такое признак? Путь от гена до признака. Мутации. Аллели. Гетерозиготы и </w:t>
            </w:r>
            <w:proofErr w:type="spellStart"/>
            <w:r>
              <w:t>гомозиготы</w:t>
            </w:r>
            <w:proofErr w:type="spellEnd"/>
            <w:r>
              <w:t>. Доминантные и рецессивные аллели.</w:t>
            </w:r>
          </w:p>
          <w:p w14:paraId="5D1292CC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>Гены строят организм. Включение и выключение большого набора генов. Как клетки понимают, какие гены должны работать.</w:t>
            </w:r>
          </w:p>
          <w:p w14:paraId="2C9670EE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 xml:space="preserve">Дискретное наследование признаков. Законы Менделя: один ген - один признак. Схема скрещивания. Закон единообразия гибридов первого поколения. Закон расщепления признака во втором поколении. Законы Менделя: несколько генов - несколько признаков.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скрещивание. Независимое расхождение хромосом. Сцепленное наследование.</w:t>
            </w:r>
          </w:p>
          <w:p w14:paraId="2277259E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>Взаимодействие генов. Аллельное и неаллельное. Определение пола. Половые хромосомы. Самцы и самки. Влияние факторов окружающей среды. Хромосомное определение пола. Половые хромосомы. Проблема дополнительной Х-хромосомы у женщин. Трехцветные кошки.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D8FE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>Ролевая игра «Аллели».</w:t>
            </w:r>
          </w:p>
          <w:p w14:paraId="7F9363C2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>Исследовательский проект Мутагенные факторы.</w:t>
            </w:r>
          </w:p>
          <w:p w14:paraId="5467015C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>Ролевая игра «Судьба клетки». Гены- переключатели.</w:t>
            </w:r>
          </w:p>
          <w:p w14:paraId="0EAC183E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>Практическое задание «Алгоритмы для клеток».</w:t>
            </w:r>
          </w:p>
          <w:p w14:paraId="7B2AB2A0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>Практическое задание «Единообразие первого поколения». Практическое задание «Расщепление во втором поколении». Исследовательский проект «Законы Г. Менделя в эксперименте».</w:t>
            </w:r>
          </w:p>
          <w:p w14:paraId="3013957E" w14:textId="77777777" w:rsidR="00D064F1" w:rsidRDefault="00736573">
            <w:pPr>
              <w:pStyle w:val="a7"/>
              <w:framePr w:w="9926" w:h="14198" w:wrap="none" w:vAnchor="page" w:hAnchor="page" w:x="1123" w:y="1132"/>
              <w:spacing w:line="240" w:lineRule="auto"/>
              <w:ind w:firstLine="0"/>
            </w:pPr>
            <w:r>
              <w:t xml:space="preserve">Практическое задание «Решетка </w:t>
            </w:r>
            <w:proofErr w:type="spellStart"/>
            <w:r>
              <w:t>Пеннета</w:t>
            </w:r>
            <w:proofErr w:type="spellEnd"/>
            <w:r>
              <w:t>». Практическое задание «Наследование, сцепленное с полом». Практическое занятие «Взаимодействия генов (моделирование синтеза и транспорта пигмента в клетку)».</w:t>
            </w:r>
          </w:p>
        </w:tc>
      </w:tr>
    </w:tbl>
    <w:p w14:paraId="09CB905A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6D72FB" w14:textId="77777777" w:rsidR="00D064F1" w:rsidRDefault="00D064F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D064F1" w14:paraId="4C11A675" w14:textId="77777777">
        <w:trPr>
          <w:trHeight w:hRule="exact" w:val="1451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1006B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62" w:lineRule="auto"/>
              <w:ind w:firstLine="0"/>
            </w:pPr>
            <w:r>
              <w:rPr>
                <w:b/>
                <w:bCs/>
              </w:rPr>
              <w:t>Тема 3.</w:t>
            </w:r>
          </w:p>
          <w:p w14:paraId="58D9DEAA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62" w:lineRule="auto"/>
              <w:ind w:firstLine="0"/>
            </w:pPr>
            <w:r>
              <w:rPr>
                <w:b/>
                <w:bCs/>
              </w:rPr>
              <w:t>Молекулярные основы селекции (28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3FF8C6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Г </w:t>
            </w:r>
            <w:proofErr w:type="spellStart"/>
            <w:r>
              <w:t>ены</w:t>
            </w:r>
            <w:proofErr w:type="spellEnd"/>
            <w:r>
              <w:t xml:space="preserve"> в популяциях: великое равновесие. Популяция. Частоты встречаемости признака и </w:t>
            </w:r>
            <w:proofErr w:type="spellStart"/>
            <w:r>
              <w:t>аллеля</w:t>
            </w:r>
            <w:proofErr w:type="spellEnd"/>
            <w:r>
              <w:t>. Уравнение Харди- Вайнберга. Популяции меняются: численность, миграция и выбор супруга. Факторы, которые выводят популяцию из равновесия Харди- Вайнберга. Численность популяции. Ролевая игра «Эффект основателя». Дрейф генов. Мутации. Неслучайное скрещивание. Изоляция. Популяции меняются: естественный отбор. Механизм действия естественного отбора. Движущий отбор.</w:t>
            </w:r>
          </w:p>
          <w:p w14:paraId="663795AD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Модификационная изменчивость. Статистические особенности модификационной изменчивости. Наследование количественных признаков. Количественные признаки. Средовая изменчивость признака. Коэффициент наследуемости признака. Ответ на отбор. Поиск генов количественных признаков. Однонуклеотидные варианты генов. ДНК-чип. </w:t>
            </w:r>
            <w:proofErr w:type="spellStart"/>
            <w:r>
              <w:t>Полногеномный</w:t>
            </w:r>
            <w:proofErr w:type="spellEnd"/>
            <w:r>
              <w:t xml:space="preserve"> анализ ассоциаций.</w:t>
            </w:r>
          </w:p>
          <w:p w14:paraId="7D75EE34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«Омы» над геномом. </w:t>
            </w:r>
            <w:proofErr w:type="spellStart"/>
            <w:r>
              <w:t>Постгеномная</w:t>
            </w:r>
            <w:proofErr w:type="spellEnd"/>
            <w:r>
              <w:t xml:space="preserve"> эра. Обратная генетика. «</w:t>
            </w:r>
            <w:proofErr w:type="spellStart"/>
            <w:r>
              <w:t>Омиксные</w:t>
            </w:r>
            <w:proofErr w:type="spellEnd"/>
            <w:r>
              <w:t xml:space="preserve">» исследования. Протеом, </w:t>
            </w:r>
            <w:proofErr w:type="spellStart"/>
            <w:r>
              <w:t>метаболом</w:t>
            </w:r>
            <w:proofErr w:type="spellEnd"/>
            <w:r>
              <w:t>. Доместикация и центры генетического разнообразия. Поиски растений с «хорошими» признаками для человека. Центры генетического разнообразия. Николай Иванович Вавилов. Селекция.</w:t>
            </w:r>
          </w:p>
          <w:p w14:paraId="3040315C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Комбинационная и гибридная селекция. Гетерозис.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62A0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Практическое задание «Частоты аллелей, генотипов и фенотипов».</w:t>
            </w:r>
          </w:p>
          <w:p w14:paraId="3B7E638D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Исследовательский проект «Анализ генетической структуры популяции (на основе закона Харди-</w:t>
            </w:r>
            <w:proofErr w:type="spellStart"/>
            <w:r>
              <w:t>Вайньерга</w:t>
            </w:r>
            <w:proofErr w:type="spellEnd"/>
            <w:r>
              <w:t>)». Ролевая игра «Эффект бутылочного горлышка».</w:t>
            </w:r>
          </w:p>
          <w:p w14:paraId="7ABDE060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Ролевая игра «Естественный отбор».</w:t>
            </w:r>
          </w:p>
          <w:p w14:paraId="6155C001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Исследовательские работы «Модификационная изменчивость растений в пределах вашего места жительства».</w:t>
            </w:r>
          </w:p>
          <w:p w14:paraId="31B3CD64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>Практическое задание «Агрономы».</w:t>
            </w:r>
          </w:p>
          <w:p w14:paraId="59DB45CD" w14:textId="77777777" w:rsidR="00D064F1" w:rsidRDefault="00736573">
            <w:pPr>
              <w:pStyle w:val="a7"/>
              <w:framePr w:w="9926" w:h="14515" w:wrap="none" w:vAnchor="page" w:hAnchor="page" w:x="1123" w:y="1132"/>
              <w:spacing w:line="240" w:lineRule="auto"/>
              <w:ind w:firstLine="0"/>
            </w:pPr>
            <w:r>
              <w:t xml:space="preserve">Практическое задание «Г </w:t>
            </w:r>
            <w:proofErr w:type="spellStart"/>
            <w:r>
              <w:t>омологические</w:t>
            </w:r>
            <w:proofErr w:type="spellEnd"/>
            <w:r>
              <w:t xml:space="preserve"> ряды наследственной изменчивости».</w:t>
            </w:r>
          </w:p>
        </w:tc>
      </w:tr>
    </w:tbl>
    <w:p w14:paraId="5C2BC04D" w14:textId="77777777" w:rsidR="00D064F1" w:rsidRDefault="00D064F1">
      <w:pPr>
        <w:spacing w:line="1" w:lineRule="exact"/>
        <w:sectPr w:rsidR="00D064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7D3619" w14:textId="77777777" w:rsidR="00D064F1" w:rsidRDefault="00D064F1">
      <w:pPr>
        <w:spacing w:line="1" w:lineRule="exact"/>
      </w:pPr>
    </w:p>
    <w:p w14:paraId="7F9114AD" w14:textId="77777777" w:rsidR="00D064F1" w:rsidRDefault="00D064F1">
      <w:pPr>
        <w:spacing w:line="1" w:lineRule="exact"/>
      </w:pPr>
    </w:p>
    <w:p w14:paraId="7BD32881" w14:textId="77777777" w:rsidR="00F20A58" w:rsidRDefault="00F20A58">
      <w:pPr>
        <w:spacing w:line="1" w:lineRule="exact"/>
      </w:pPr>
    </w:p>
    <w:p w14:paraId="6EC5E036" w14:textId="77777777" w:rsidR="00F20A58" w:rsidRDefault="00F20A58">
      <w:pPr>
        <w:spacing w:line="1" w:lineRule="exact"/>
      </w:pPr>
    </w:p>
    <w:p w14:paraId="3837617E" w14:textId="77777777" w:rsidR="00F20A58" w:rsidRDefault="00F20A58">
      <w:pPr>
        <w:spacing w:line="1" w:lineRule="exact"/>
      </w:pPr>
    </w:p>
    <w:p w14:paraId="3FA3EB93" w14:textId="77777777" w:rsidR="00F20A58" w:rsidRDefault="00F20A58">
      <w:pPr>
        <w:spacing w:line="1" w:lineRule="exact"/>
      </w:pPr>
    </w:p>
    <w:p w14:paraId="0E914737" w14:textId="77777777" w:rsidR="00F20A58" w:rsidRDefault="00F20A58">
      <w:pPr>
        <w:spacing w:line="1" w:lineRule="exact"/>
      </w:pPr>
    </w:p>
    <w:p w14:paraId="7665B02A" w14:textId="77777777" w:rsidR="00F20A58" w:rsidRPr="00A055D7" w:rsidRDefault="00F20A58" w:rsidP="00F20A5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55D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36243B63" w14:textId="77777777" w:rsidR="00F20A58" w:rsidRPr="00A055D7" w:rsidRDefault="00F20A58" w:rsidP="00F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5D7">
        <w:rPr>
          <w:rFonts w:ascii="Times New Roman" w:hAnsi="Times New Roman" w:cs="Times New Roman"/>
          <w:b/>
          <w:sz w:val="28"/>
          <w:szCs w:val="28"/>
        </w:rPr>
        <w:t>(5-6 класс)</w:t>
      </w:r>
    </w:p>
    <w:p w14:paraId="27070FD2" w14:textId="77777777" w:rsidR="00F20A58" w:rsidRPr="00A055D7" w:rsidRDefault="00F20A58" w:rsidP="00F20A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6300"/>
        <w:gridCol w:w="1260"/>
        <w:gridCol w:w="1312"/>
      </w:tblGrid>
      <w:tr w:rsidR="00F20A58" w:rsidRPr="00A055D7" w14:paraId="00C82DB0" w14:textId="77777777" w:rsidTr="00F20A5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B05F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16D9187C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1D13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DA11514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7C6D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B79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20A58" w:rsidRPr="00A055D7" w14:paraId="59587735" w14:textId="77777777" w:rsidTr="00F20A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6C6A" w14:textId="77777777" w:rsidR="00F20A58" w:rsidRPr="00A055D7" w:rsidRDefault="00F20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F02E" w14:textId="77777777" w:rsidR="00F20A58" w:rsidRPr="00A055D7" w:rsidRDefault="00F20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F99B" w14:textId="77777777" w:rsidR="00F20A58" w:rsidRPr="00A055D7" w:rsidRDefault="00F20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65DC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6565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20A58" w:rsidRPr="00A055D7" w14:paraId="47A051ED" w14:textId="77777777" w:rsidTr="00F20A58"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09D7" w14:textId="77777777" w:rsidR="00F20A58" w:rsidRPr="00A055D7" w:rsidRDefault="00F20A58" w:rsidP="00F2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1.Мы исследуем живые </w:t>
            </w:r>
            <w:proofErr w:type="spellStart"/>
            <w:r w:rsidRPr="00A055D7">
              <w:rPr>
                <w:rFonts w:ascii="Times New Roman" w:hAnsi="Times New Roman" w:cs="Times New Roman"/>
                <w:b/>
                <w:sz w:val="28"/>
                <w:szCs w:val="28"/>
              </w:rPr>
              <w:t>обьекты</w:t>
            </w:r>
            <w:proofErr w:type="spellEnd"/>
            <w:r w:rsidR="00A055D7" w:rsidRPr="00A05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часов</w:t>
            </w:r>
          </w:p>
        </w:tc>
      </w:tr>
      <w:tr w:rsidR="00F20A58" w:rsidRPr="00A055D7" w14:paraId="45047BEF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BC40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435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00E5" w14:textId="77777777" w:rsidR="00F20A58" w:rsidRPr="00A055D7" w:rsidRDefault="00F20A58" w:rsidP="00B1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Свойства и строение живых организмов (строение клетки). Уровни организации живого.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0A49" w14:textId="77777777" w:rsidR="00F20A58" w:rsidRPr="00A055D7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C18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5ED2B8B2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6A25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3FA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754C" w14:textId="77777777" w:rsidR="00F20A58" w:rsidRPr="00A055D7" w:rsidRDefault="00F20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proofErr w:type="gramStart"/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адаптаций.Гомеостаз</w:t>
            </w:r>
            <w:proofErr w:type="spellEnd"/>
            <w:proofErr w:type="gramEnd"/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. способы поддержания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B89A" w14:textId="77777777" w:rsidR="00F20A58" w:rsidRPr="00A055D7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D88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37B3D180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5C1B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0AD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C0A9" w14:textId="77777777" w:rsidR="00F20A58" w:rsidRPr="00A055D7" w:rsidRDefault="00F20A58" w:rsidP="00F20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Фотоквест:многообразие</w:t>
            </w:r>
            <w:proofErr w:type="spellEnd"/>
            <w:proofErr w:type="gramEnd"/>
            <w:r w:rsidRPr="00A055D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организмов и их классификация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D5A1" w14:textId="77777777" w:rsidR="00F20A58" w:rsidRPr="00A055D7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135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514C9525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EDC6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957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A23B" w14:textId="77777777" w:rsidR="00F20A58" w:rsidRPr="00A055D7" w:rsidRDefault="00F20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Исследовательские работы «Все ли (синицы, березы, </w:t>
            </w:r>
            <w:proofErr w:type="gramStart"/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ясени )</w:t>
            </w:r>
            <w:proofErr w:type="gramEnd"/>
            <w:r w:rsidRPr="00A055D7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одинаковы?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59D1" w14:textId="77777777" w:rsidR="00F20A58" w:rsidRPr="00A055D7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376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758475B2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9DE3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C117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6EF8" w14:textId="77777777" w:rsidR="00F20A58" w:rsidRPr="00A055D7" w:rsidRDefault="00F20A58" w:rsidP="00F20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Ограничения морфологических и физиологических </w:t>
            </w:r>
            <w:proofErr w:type="gramStart"/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адаптаций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E1E1" w14:textId="77777777" w:rsidR="00F20A58" w:rsidRPr="00A055D7" w:rsidRDefault="00B16EF9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103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59E58710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240C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043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4695" w14:textId="77777777" w:rsidR="00F20A58" w:rsidRPr="00A055D7" w:rsidRDefault="00F20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ПР «Составление Книги рекордов животных нашего края».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663E" w14:textId="77777777" w:rsidR="00F20A58" w:rsidRPr="00A055D7" w:rsidRDefault="00B16EF9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77E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7536A27C" w14:textId="77777777" w:rsidTr="00F20A58"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45EE" w14:textId="77777777" w:rsidR="00F20A58" w:rsidRPr="00A055D7" w:rsidRDefault="00F20A58" w:rsidP="00AA6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A055D7" w:rsidRPr="00A055D7">
              <w:rPr>
                <w:rFonts w:ascii="Times New Roman" w:hAnsi="Times New Roman" w:cs="Times New Roman"/>
                <w:b/>
                <w:sz w:val="28"/>
                <w:szCs w:val="28"/>
              </w:rPr>
              <w:t>2.Влияние окружающей среды на организмы 1</w:t>
            </w:r>
            <w:r w:rsidR="00AA60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055D7" w:rsidRPr="00A05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55D7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A055D7" w:rsidRPr="00A055D7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055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20A58" w:rsidRPr="00A055D7" w14:paraId="0FFCF6B1" w14:textId="77777777" w:rsidTr="00F20A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65E2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6C3C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3189" w14:textId="77777777" w:rsidR="00F20A58" w:rsidRPr="00A055D7" w:rsidRDefault="00A055D7" w:rsidP="00A05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Факторы окружающей среды (абиотические, биотические, антропогенные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1249" w14:textId="77777777" w:rsidR="00F20A58" w:rsidRPr="00A055D7" w:rsidRDefault="00B16EF9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93B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5D6FB528" w14:textId="77777777" w:rsidTr="00F20A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9800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1E94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E0DF" w14:textId="77777777" w:rsidR="00F20A58" w:rsidRPr="00A055D7" w:rsidRDefault="00A05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Примеры абиотических факторов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7AF8" w14:textId="77777777" w:rsidR="00F20A58" w:rsidRPr="00A055D7" w:rsidRDefault="00F20A58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E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6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392A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60FA988A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A284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368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9220" w14:textId="77777777" w:rsidR="00F20A58" w:rsidRPr="00A055D7" w:rsidRDefault="00A055D7" w:rsidP="00AA6003">
            <w:pPr>
              <w:pStyle w:val="11"/>
              <w:ind w:firstLine="0"/>
              <w:jc w:val="both"/>
            </w:pPr>
            <w:r w:rsidRPr="00A055D7">
              <w:t xml:space="preserve">Практическое занятие «Цвет и тепло»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AB31" w14:textId="77777777" w:rsidR="00F20A58" w:rsidRPr="00A055D7" w:rsidRDefault="00B16EF9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6147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2A6342F5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C55F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7BD2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E482" w14:textId="77777777" w:rsidR="00F20A58" w:rsidRPr="00A055D7" w:rsidRDefault="00A05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«Что растворяется в воде»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1211" w14:textId="77777777" w:rsidR="00F20A58" w:rsidRPr="00A055D7" w:rsidRDefault="00B16EF9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8F1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0DED0D6C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8DB1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D3A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C050" w14:textId="77777777" w:rsidR="00F20A58" w:rsidRPr="00A055D7" w:rsidRDefault="00A05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«Движение растворов по цветку». Практическое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9986" w14:textId="77777777" w:rsidR="00F20A58" w:rsidRPr="00A055D7" w:rsidRDefault="00B16EF9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911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5AFEFEB3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9D35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433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295" w14:textId="77777777" w:rsidR="00F20A58" w:rsidRPr="00A055D7" w:rsidRDefault="00A05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«Лед плавает в воде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BA35" w14:textId="77777777" w:rsidR="00F20A58" w:rsidRPr="00A055D7" w:rsidRDefault="00F20A58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16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BA9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4E82D410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000F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990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EFEF" w14:textId="77777777" w:rsidR="00F20A58" w:rsidRPr="00A055D7" w:rsidRDefault="00A05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«Лед при замерзании расширяется»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8DA0" w14:textId="77777777" w:rsidR="00F20A58" w:rsidRPr="00A055D7" w:rsidRDefault="00B16EF9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8E2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253D2F05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3B1D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E16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E75" w14:textId="77777777" w:rsidR="00F20A58" w:rsidRPr="00A055D7" w:rsidRDefault="00A05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приспособления живых организмов к абиотическим факторам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4EBF" w14:textId="77777777" w:rsidR="00F20A58" w:rsidRPr="00A055D7" w:rsidRDefault="00F20A58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16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320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37EDF2FB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95BA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E246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23C" w14:textId="77777777" w:rsidR="00F20A58" w:rsidRPr="00A055D7" w:rsidRDefault="00A05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Приспособления к основным абиотическим факторам: температура, влажность и свет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CD5" w14:textId="77777777" w:rsidR="00F20A58" w:rsidRPr="00A055D7" w:rsidRDefault="00F20A58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16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D17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4E2B268C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690A" w14:textId="77777777" w:rsidR="00F20A58" w:rsidRPr="00A055D7" w:rsidRDefault="00F2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8704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AE2" w14:textId="77777777" w:rsidR="00F20A58" w:rsidRPr="00A055D7" w:rsidRDefault="00A05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«Шуба»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566A" w14:textId="77777777" w:rsidR="00F20A58" w:rsidRPr="00A055D7" w:rsidRDefault="00F20A58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16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314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631EA82A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B25B" w14:textId="77777777" w:rsidR="00F20A58" w:rsidRPr="00A055D7" w:rsidRDefault="00F2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3AC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E590" w14:textId="77777777" w:rsidR="00F20A58" w:rsidRPr="00A055D7" w:rsidRDefault="00A05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«Пигменты»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BB7A" w14:textId="77777777" w:rsidR="00F20A58" w:rsidRPr="00A055D7" w:rsidRDefault="00B16EF9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FBF4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3350F367" w14:textId="77777777" w:rsidTr="00A05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3C02" w14:textId="77777777" w:rsidR="00F20A58" w:rsidRPr="00A055D7" w:rsidRDefault="00F2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F005" w14:textId="77777777" w:rsidR="00F20A58" w:rsidRPr="00A055D7" w:rsidRDefault="00A0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ABE" w14:textId="77777777" w:rsidR="00F20A58" w:rsidRPr="00A055D7" w:rsidRDefault="00A0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«Как животные плавают в воде»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FD70" w14:textId="77777777" w:rsidR="00F20A58" w:rsidRPr="00A055D7" w:rsidRDefault="00B16EF9" w:rsidP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A58" w:rsidRPr="00A05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99E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57EC123C" w14:textId="77777777" w:rsidTr="00B16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8851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535C" w14:textId="77777777" w:rsidR="00F20A58" w:rsidRPr="00A055D7" w:rsidRDefault="00A055D7" w:rsidP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B248" w14:textId="77777777" w:rsidR="00F20A58" w:rsidRPr="00A055D7" w:rsidRDefault="00A05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 «Влияние света (тепла, влажности, состава почвы) на растения в естественных или искусственных условиях»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6765" w14:textId="77777777" w:rsidR="00F20A58" w:rsidRPr="00A055D7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0ED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41222D2A" w14:textId="77777777" w:rsidTr="00B16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77AB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95DD" w14:textId="77777777" w:rsidR="00F20A58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8B5" w14:textId="77777777" w:rsidR="00F20A58" w:rsidRPr="00A055D7" w:rsidRDefault="00AA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 «Влияние света (тепла, влажности, состава почвы) на растения в естественных или искусственных условиях»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77A" w14:textId="77777777" w:rsidR="00F20A58" w:rsidRPr="00A055D7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034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2CF94EFC" w14:textId="77777777" w:rsidTr="00B16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68AB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BBE" w14:textId="77777777" w:rsidR="00F20A58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6C6" w14:textId="77777777" w:rsidR="00F20A58" w:rsidRPr="00A055D7" w:rsidRDefault="00AA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 «Влияние света (тепла, влажности, состава почвы) на растения в естественных или искусственных условиях»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018" w14:textId="77777777" w:rsidR="00F20A58" w:rsidRPr="00A055D7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494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58" w:rsidRPr="00A055D7" w14:paraId="7D790F94" w14:textId="77777777" w:rsidTr="00B16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DC61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658" w14:textId="77777777" w:rsidR="00F20A58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40" w14:textId="77777777" w:rsidR="00F20A58" w:rsidRPr="00A055D7" w:rsidRDefault="00AA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 «Влияние света (тепла, влажности, состава почвы) на растения в естественных или искусственных условиях»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0628" w14:textId="77777777" w:rsidR="00F20A58" w:rsidRPr="00A055D7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B22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03" w:rsidRPr="00A055D7" w14:paraId="455C951E" w14:textId="77777777" w:rsidTr="00FA7EAF"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4DE" w14:textId="77777777" w:rsidR="00AA6003" w:rsidRPr="00AA6003" w:rsidRDefault="00AA6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3.Взаимодействия живых организмов</w:t>
            </w:r>
            <w:r w:rsidR="00967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часов</w:t>
            </w:r>
          </w:p>
        </w:tc>
      </w:tr>
      <w:tr w:rsidR="00F20A58" w:rsidRPr="00A055D7" w14:paraId="2210C9E8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69C8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4E0" w14:textId="77777777" w:rsidR="00F20A58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090" w14:textId="77777777" w:rsidR="00F20A58" w:rsidRPr="00A055D7" w:rsidRDefault="00AA6003" w:rsidP="00B1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003">
              <w:rPr>
                <w:rFonts w:ascii="Times New Roman" w:hAnsi="Times New Roman" w:cs="Times New Roman"/>
                <w:sz w:val="28"/>
                <w:szCs w:val="28"/>
              </w:rPr>
              <w:t xml:space="preserve">Биотические факторы.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891B" w14:textId="77777777" w:rsidR="00F20A58" w:rsidRPr="00A055D7" w:rsidRDefault="00F20A58" w:rsidP="0001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0AB3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B67" w14:textId="77777777" w:rsidR="00F20A58" w:rsidRPr="00A055D7" w:rsidRDefault="00F2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03" w:rsidRPr="00A055D7" w14:paraId="5B8B0A4A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ACD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9C4A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96E" w14:textId="77777777" w:rsidR="00AA6003" w:rsidRPr="00AA6003" w:rsidRDefault="00AA6003" w:rsidP="00AA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003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развития межвидовых взаимоотношений. </w:t>
            </w:r>
            <w:proofErr w:type="spellStart"/>
            <w:r w:rsidRPr="00AA6003">
              <w:rPr>
                <w:rFonts w:ascii="Times New Roman" w:hAnsi="Times New Roman" w:cs="Times New Roman"/>
                <w:sz w:val="28"/>
                <w:szCs w:val="28"/>
              </w:rPr>
              <w:t>Коэволюция</w:t>
            </w:r>
            <w:proofErr w:type="spellEnd"/>
            <w:r w:rsidRPr="00AA6003">
              <w:rPr>
                <w:rFonts w:ascii="Times New Roman" w:hAnsi="Times New Roman" w:cs="Times New Roman"/>
                <w:sz w:val="28"/>
                <w:szCs w:val="28"/>
              </w:rPr>
              <w:t xml:space="preserve"> (хищник-жертва; паразит-хозяин)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C92" w14:textId="77777777" w:rsidR="00AA6003" w:rsidRPr="00A055D7" w:rsidRDefault="0001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FBF0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03" w:rsidRPr="00A055D7" w14:paraId="0211EC7D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C80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865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F84" w14:textId="77777777" w:rsidR="00AA6003" w:rsidRPr="00AA6003" w:rsidRDefault="00AA6003" w:rsidP="00AA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003">
              <w:rPr>
                <w:rFonts w:ascii="Times New Roman" w:hAnsi="Times New Roman" w:cs="Times New Roman"/>
                <w:sz w:val="28"/>
                <w:szCs w:val="28"/>
              </w:rPr>
              <w:t>Перечень растений- вредителей.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4A0" w14:textId="77777777" w:rsidR="00AA6003" w:rsidRPr="00A055D7" w:rsidRDefault="0001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C29E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03" w:rsidRPr="00A055D7" w14:paraId="185DC9F7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DAA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35B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50D" w14:textId="77777777" w:rsidR="00AA6003" w:rsidRPr="00AA6003" w:rsidRDefault="00AA6003" w:rsidP="00AA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003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«Наблюдения за взаимоотношениями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003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при добывании пищи (кормушки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птиц</w:t>
            </w:r>
            <w:r w:rsidRPr="00AA6003">
              <w:rPr>
                <w:rFonts w:ascii="Times New Roman" w:hAnsi="Times New Roman" w:cs="Times New Roman"/>
                <w:sz w:val="28"/>
                <w:szCs w:val="28"/>
              </w:rPr>
              <w:t>). Веб-камеры».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DDB" w14:textId="77777777" w:rsidR="00AA6003" w:rsidRPr="00A055D7" w:rsidRDefault="0001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2F8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03" w:rsidRPr="00A055D7" w14:paraId="3A2D8C67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259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452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E85" w14:textId="77777777" w:rsidR="00AA6003" w:rsidRPr="00AA6003" w:rsidRDefault="00967AFE" w:rsidP="00AA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FE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«Распространение видов- синантропов в нашей местности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144" w14:textId="77777777" w:rsidR="00AA6003" w:rsidRPr="00A055D7" w:rsidRDefault="0001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539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AFE" w:rsidRPr="00A055D7" w14:paraId="66610888" w14:textId="77777777" w:rsidTr="00B33B4B"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11A1" w14:textId="77777777" w:rsidR="00967AFE" w:rsidRPr="00967AFE" w:rsidRDefault="00967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AFE">
              <w:rPr>
                <w:rFonts w:ascii="Times New Roman" w:hAnsi="Times New Roman" w:cs="Times New Roman"/>
                <w:b/>
                <w:sz w:val="28"/>
                <w:szCs w:val="28"/>
              </w:rPr>
              <w:t>4.Человек в жизни растений и животных 5 часов</w:t>
            </w:r>
          </w:p>
        </w:tc>
      </w:tr>
      <w:tr w:rsidR="00AA6003" w:rsidRPr="00A055D7" w14:paraId="55B8576C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2858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C3A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91E" w14:textId="77777777" w:rsidR="00AA6003" w:rsidRPr="00AA6003" w:rsidRDefault="00967AFE" w:rsidP="00AA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FE">
              <w:rPr>
                <w:rFonts w:ascii="Times New Roman" w:hAnsi="Times New Roman" w:cs="Times New Roman"/>
                <w:sz w:val="28"/>
                <w:szCs w:val="28"/>
              </w:rPr>
              <w:t>Антропогенные факторы. Правда ли, что первобытные люди жили в гармонии с природой. Одомашнивание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иручение животных и растений.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AE5" w14:textId="77777777" w:rsidR="00AA6003" w:rsidRPr="00A055D7" w:rsidRDefault="0001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23F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03" w:rsidRPr="00A055D7" w14:paraId="5B3773F8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097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8FB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7A89" w14:textId="77777777" w:rsidR="00AA6003" w:rsidRPr="00AA6003" w:rsidRDefault="00967AFE" w:rsidP="00AA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FE">
              <w:rPr>
                <w:rFonts w:ascii="Times New Roman" w:hAnsi="Times New Roman" w:cs="Times New Roman"/>
                <w:sz w:val="28"/>
                <w:szCs w:val="28"/>
              </w:rPr>
              <w:t>Зачем спасать вымирающие виды, как это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9D6" w14:textId="77777777" w:rsidR="00AA6003" w:rsidRPr="00A055D7" w:rsidRDefault="0001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5D6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03" w:rsidRPr="00A055D7" w14:paraId="4640DF49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7E4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E1F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4B0" w14:textId="77777777" w:rsidR="00AA6003" w:rsidRPr="00AA6003" w:rsidRDefault="00967AFE" w:rsidP="00967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FE">
              <w:rPr>
                <w:rFonts w:ascii="Times New Roman" w:hAnsi="Times New Roman" w:cs="Times New Roman"/>
                <w:sz w:val="28"/>
                <w:szCs w:val="28"/>
              </w:rPr>
              <w:t xml:space="preserve">Красная книга вашей территории. Особо охраняемые территории, заповедники России и мира.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D38" w14:textId="77777777" w:rsidR="00AA6003" w:rsidRPr="00A055D7" w:rsidRDefault="0001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198D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03" w:rsidRPr="00A055D7" w14:paraId="7FC5F541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BAD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29D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17EA" w14:textId="77777777" w:rsidR="00AA6003" w:rsidRPr="00AA6003" w:rsidRDefault="00967AFE" w:rsidP="00AA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«Разнообразие культурных растений в вашем регионе».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E8B" w14:textId="77777777" w:rsidR="00AA6003" w:rsidRPr="00A055D7" w:rsidRDefault="0001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FBA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03" w:rsidRPr="00A055D7" w14:paraId="26FE22B0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1C7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02E" w14:textId="77777777" w:rsidR="00AA6003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2DE" w14:textId="77777777" w:rsidR="00967AFE" w:rsidRPr="00967AFE" w:rsidRDefault="00967AFE" w:rsidP="00967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FE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«Влияние антропогенных факторов на развитие растений в населенном пункте».</w:t>
            </w:r>
          </w:p>
          <w:p w14:paraId="27C5244B" w14:textId="77777777" w:rsidR="00AA6003" w:rsidRPr="00AA6003" w:rsidRDefault="00AA6003" w:rsidP="00AA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1C53" w14:textId="77777777" w:rsidR="00AA6003" w:rsidRPr="00A055D7" w:rsidRDefault="00010AB3" w:rsidP="0001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7625" w14:textId="77777777" w:rsidR="00AA6003" w:rsidRPr="00A055D7" w:rsidRDefault="00AA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EF9" w:rsidRPr="00A055D7" w14:paraId="776083F3" w14:textId="77777777" w:rsidTr="004B1B1B"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B15" w14:textId="77777777" w:rsidR="00B16EF9" w:rsidRPr="00B16EF9" w:rsidRDefault="00B16EF9" w:rsidP="00967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B16EF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16EF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Экологические ниши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16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16EF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43599F7" w14:textId="77777777" w:rsidR="00B16EF9" w:rsidRPr="00A055D7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AFE" w:rsidRPr="00A055D7" w14:paraId="273EAB14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EB5" w14:textId="77777777" w:rsidR="00967AFE" w:rsidRPr="00A055D7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424B" w14:textId="77777777" w:rsidR="00967AFE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73C" w14:textId="77777777" w:rsidR="00967AFE" w:rsidRPr="00967AFE" w:rsidRDefault="00B16EF9" w:rsidP="00967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FE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 «Экологические ниши вокруг тебя - описание факторов окружающей среды».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749" w14:textId="77777777" w:rsidR="00967AFE" w:rsidRPr="00A055D7" w:rsidRDefault="0001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0DE" w14:textId="77777777" w:rsidR="00967AFE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AFE" w:rsidRPr="00A055D7" w14:paraId="1A452C8E" w14:textId="77777777" w:rsidTr="00AA60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D5B" w14:textId="77777777" w:rsidR="00967AFE" w:rsidRPr="00A055D7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3A6" w14:textId="77777777" w:rsidR="00967AFE" w:rsidRDefault="00B1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E1C" w14:textId="77777777" w:rsidR="00967AFE" w:rsidRPr="00967AFE" w:rsidRDefault="00B16EF9" w:rsidP="00967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FE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 «Фенологические наблюдения».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3BD" w14:textId="77777777" w:rsidR="00967AFE" w:rsidRPr="00A055D7" w:rsidRDefault="0001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303" w14:textId="77777777" w:rsidR="00967AFE" w:rsidRPr="00A055D7" w:rsidRDefault="0096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CAFB7B" w14:textId="77777777" w:rsidR="00F20A58" w:rsidRDefault="00F20A58">
      <w:pPr>
        <w:spacing w:line="1" w:lineRule="exact"/>
      </w:pPr>
    </w:p>
    <w:sectPr w:rsidR="00F20A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BED8" w14:textId="77777777" w:rsidR="003821E9" w:rsidRDefault="003821E9">
      <w:r>
        <w:separator/>
      </w:r>
    </w:p>
  </w:endnote>
  <w:endnote w:type="continuationSeparator" w:id="0">
    <w:p w14:paraId="7F150216" w14:textId="77777777" w:rsidR="003821E9" w:rsidRDefault="0038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C3A3" w14:textId="77777777" w:rsidR="003821E9" w:rsidRDefault="003821E9"/>
  </w:footnote>
  <w:footnote w:type="continuationSeparator" w:id="0">
    <w:p w14:paraId="1CE38A2E" w14:textId="77777777" w:rsidR="003821E9" w:rsidRDefault="003821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275"/>
    <w:multiLevelType w:val="multilevel"/>
    <w:tmpl w:val="EF0E92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5522D"/>
    <w:multiLevelType w:val="multilevel"/>
    <w:tmpl w:val="BE160A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1B62B8"/>
    <w:multiLevelType w:val="multilevel"/>
    <w:tmpl w:val="F5D21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41024"/>
    <w:multiLevelType w:val="multilevel"/>
    <w:tmpl w:val="D644A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850848"/>
    <w:multiLevelType w:val="multilevel"/>
    <w:tmpl w:val="EAE02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0726C0"/>
    <w:multiLevelType w:val="multilevel"/>
    <w:tmpl w:val="B86A3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234F08"/>
    <w:multiLevelType w:val="multilevel"/>
    <w:tmpl w:val="3F16B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061AF"/>
    <w:multiLevelType w:val="multilevel"/>
    <w:tmpl w:val="5FA6F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6809394">
    <w:abstractNumId w:val="1"/>
  </w:num>
  <w:num w:numId="2" w16cid:durableId="2141411195">
    <w:abstractNumId w:val="5"/>
  </w:num>
  <w:num w:numId="3" w16cid:durableId="1795899633">
    <w:abstractNumId w:val="3"/>
  </w:num>
  <w:num w:numId="4" w16cid:durableId="913012551">
    <w:abstractNumId w:val="4"/>
  </w:num>
  <w:num w:numId="5" w16cid:durableId="664893904">
    <w:abstractNumId w:val="7"/>
  </w:num>
  <w:num w:numId="6" w16cid:durableId="1108349239">
    <w:abstractNumId w:val="2"/>
  </w:num>
  <w:num w:numId="7" w16cid:durableId="691148936">
    <w:abstractNumId w:val="6"/>
  </w:num>
  <w:num w:numId="8" w16cid:durableId="28924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F1"/>
    <w:rsid w:val="00010AB3"/>
    <w:rsid w:val="002134A5"/>
    <w:rsid w:val="003821E9"/>
    <w:rsid w:val="00451200"/>
    <w:rsid w:val="00463507"/>
    <w:rsid w:val="00663346"/>
    <w:rsid w:val="00736573"/>
    <w:rsid w:val="00771985"/>
    <w:rsid w:val="0088106D"/>
    <w:rsid w:val="00967AFE"/>
    <w:rsid w:val="00A055D7"/>
    <w:rsid w:val="00A05775"/>
    <w:rsid w:val="00A20B38"/>
    <w:rsid w:val="00A342DE"/>
    <w:rsid w:val="00AA6003"/>
    <w:rsid w:val="00B16EF9"/>
    <w:rsid w:val="00D064F1"/>
    <w:rsid w:val="00DA38F9"/>
    <w:rsid w:val="00F05599"/>
    <w:rsid w:val="00F2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408D"/>
  <w15:docId w15:val="{FA74E216-01AD-447A-A3AE-D71B0981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530" w:line="257" w:lineRule="auto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250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30">
    <w:name w:val="Основной текст (3)"/>
    <w:basedOn w:val="a"/>
    <w:link w:val="3"/>
    <w:pPr>
      <w:spacing w:after="37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58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13906</Words>
  <Characters>79266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Павел Валентинович</dc:creator>
  <cp:keywords/>
  <cp:lastModifiedBy>Анастасия Федосенко</cp:lastModifiedBy>
  <cp:revision>4</cp:revision>
  <dcterms:created xsi:type="dcterms:W3CDTF">2023-10-04T04:09:00Z</dcterms:created>
  <dcterms:modified xsi:type="dcterms:W3CDTF">2023-10-04T05:25:00Z</dcterms:modified>
</cp:coreProperties>
</file>