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8F5BC" w14:textId="77777777" w:rsidR="00BB493D" w:rsidRPr="00161F04" w:rsidRDefault="00BB493D" w:rsidP="00C34C5D">
      <w:pPr>
        <w:widowControl w:val="0"/>
        <w:shd w:val="clear" w:color="auto" w:fill="FFFFFF"/>
        <w:autoSpaceDE w:val="0"/>
        <w:autoSpaceDN w:val="0"/>
        <w:spacing w:after="0" w:line="240" w:lineRule="auto"/>
        <w:jc w:val="both"/>
        <w:rPr>
          <w:rFonts w:ascii="Times New Roman" w:eastAsia="Times New Roman" w:hAnsi="Times New Roman" w:cs="Times New Roman"/>
          <w:b/>
          <w:lang w:eastAsia="ru-RU"/>
        </w:rPr>
      </w:pPr>
      <w:r w:rsidRPr="00161F04">
        <w:rPr>
          <w:rFonts w:ascii="Times New Roman" w:eastAsia="Times New Roman" w:hAnsi="Times New Roman" w:cs="Times New Roman"/>
          <w:b/>
          <w:lang w:eastAsia="ru-RU"/>
        </w:rPr>
        <w:t xml:space="preserve">Приложение </w:t>
      </w:r>
      <w:r w:rsidR="00C34C5D" w:rsidRPr="00161F04">
        <w:rPr>
          <w:rFonts w:ascii="Times New Roman" w:eastAsia="Times New Roman" w:hAnsi="Times New Roman" w:cs="Times New Roman"/>
          <w:b/>
          <w:lang w:eastAsia="ru-RU"/>
        </w:rPr>
        <w:t>3</w:t>
      </w:r>
      <w:r w:rsidRPr="00161F04">
        <w:rPr>
          <w:rFonts w:ascii="Times New Roman" w:eastAsia="Times New Roman" w:hAnsi="Times New Roman" w:cs="Times New Roman"/>
          <w:b/>
          <w:lang w:eastAsia="ru-RU"/>
        </w:rPr>
        <w:t xml:space="preserve"> к «Положению об оплате труда работников муниципального бюджетного общеобразовательного учреждения «Жариковская средняя общеобразовательная школа Пограничного муниципального округа»</w:t>
      </w:r>
    </w:p>
    <w:p w14:paraId="5A87D515" w14:textId="77777777" w:rsidR="00111EA9" w:rsidRPr="00161F04" w:rsidRDefault="00111EA9" w:rsidP="00C34C5D">
      <w:pPr>
        <w:widowControl w:val="0"/>
        <w:shd w:val="clear" w:color="auto" w:fill="FFFFFF"/>
        <w:autoSpaceDE w:val="0"/>
        <w:autoSpaceDN w:val="0"/>
        <w:spacing w:after="0" w:line="240" w:lineRule="auto"/>
        <w:jc w:val="both"/>
        <w:rPr>
          <w:rFonts w:ascii="Times New Roman" w:eastAsia="Times New Roman" w:hAnsi="Times New Roman" w:cs="Times New Roman"/>
          <w:b/>
          <w:lang w:eastAsia="ru-RU"/>
        </w:rPr>
      </w:pPr>
    </w:p>
    <w:p w14:paraId="280671C7" w14:textId="77777777" w:rsidR="00FD69FE" w:rsidRPr="00161F04" w:rsidRDefault="00FD69FE" w:rsidP="00C34C5D">
      <w:pPr>
        <w:widowControl w:val="0"/>
        <w:shd w:val="clear" w:color="auto" w:fill="FFFFFF"/>
        <w:autoSpaceDE w:val="0"/>
        <w:autoSpaceDN w:val="0"/>
        <w:spacing w:after="0" w:line="240" w:lineRule="auto"/>
        <w:jc w:val="center"/>
        <w:rPr>
          <w:rFonts w:ascii="Times New Roman" w:eastAsia="Times New Roman" w:hAnsi="Times New Roman" w:cs="Times New Roman"/>
          <w:b/>
          <w:lang w:eastAsia="ru-RU"/>
        </w:rPr>
      </w:pPr>
      <w:r w:rsidRPr="00161F04">
        <w:rPr>
          <w:rFonts w:ascii="Times New Roman" w:eastAsia="Times New Roman" w:hAnsi="Times New Roman" w:cs="Times New Roman"/>
          <w:b/>
          <w:lang w:eastAsia="ru-RU"/>
        </w:rPr>
        <w:t>Положение  о</w:t>
      </w:r>
      <w:r w:rsidR="00BB493D" w:rsidRPr="00161F04">
        <w:rPr>
          <w:rFonts w:ascii="Times New Roman" w:eastAsia="Times New Roman" w:hAnsi="Times New Roman" w:cs="Times New Roman"/>
          <w:b/>
          <w:lang w:eastAsia="ru-RU"/>
        </w:rPr>
        <w:t xml:space="preserve"> стимулирующих выплатах</w:t>
      </w:r>
    </w:p>
    <w:p w14:paraId="1A47AF65" w14:textId="77777777" w:rsidR="00FD69FE" w:rsidRPr="00161F04" w:rsidRDefault="00BB493D" w:rsidP="00C34C5D">
      <w:pPr>
        <w:widowControl w:val="0"/>
        <w:shd w:val="clear" w:color="auto" w:fill="FFFFFF"/>
        <w:autoSpaceDE w:val="0"/>
        <w:autoSpaceDN w:val="0"/>
        <w:spacing w:after="0" w:line="240" w:lineRule="auto"/>
        <w:ind w:firstLine="709"/>
        <w:jc w:val="center"/>
        <w:rPr>
          <w:rFonts w:ascii="Times New Roman" w:eastAsia="Times New Roman" w:hAnsi="Times New Roman" w:cs="Times New Roman"/>
          <w:b/>
          <w:lang w:eastAsia="ru-RU"/>
        </w:rPr>
      </w:pPr>
      <w:r w:rsidRPr="00161F04">
        <w:rPr>
          <w:rFonts w:ascii="Times New Roman" w:eastAsia="Times New Roman" w:hAnsi="Times New Roman" w:cs="Times New Roman"/>
          <w:b/>
          <w:lang w:eastAsia="ru-RU"/>
        </w:rPr>
        <w:t>для административного и обслуживающего персонала</w:t>
      </w:r>
    </w:p>
    <w:p w14:paraId="4B206FD6" w14:textId="77777777" w:rsidR="00FD69FE" w:rsidRPr="00161F04" w:rsidRDefault="007F6B60" w:rsidP="00C34C5D">
      <w:pPr>
        <w:widowControl w:val="0"/>
        <w:shd w:val="clear" w:color="auto" w:fill="FFFFFF"/>
        <w:autoSpaceDE w:val="0"/>
        <w:autoSpaceDN w:val="0"/>
        <w:spacing w:after="0" w:line="240" w:lineRule="auto"/>
        <w:ind w:firstLine="709"/>
        <w:jc w:val="center"/>
        <w:rPr>
          <w:rFonts w:ascii="Times New Roman" w:eastAsia="Times New Roman" w:hAnsi="Times New Roman" w:cs="Times New Roman"/>
          <w:b/>
          <w:lang w:eastAsia="ru-RU"/>
        </w:rPr>
      </w:pPr>
      <w:r w:rsidRPr="00161F04">
        <w:rPr>
          <w:rFonts w:ascii="Times New Roman" w:eastAsia="Times New Roman" w:hAnsi="Times New Roman" w:cs="Times New Roman"/>
          <w:b/>
          <w:lang w:eastAsia="ru-RU"/>
        </w:rPr>
        <w:t>МБОУ «Жариковская СОШ ПМО»</w:t>
      </w:r>
    </w:p>
    <w:p w14:paraId="366F3CC9" w14:textId="77777777" w:rsidR="00FD69FE" w:rsidRPr="00161F04" w:rsidRDefault="00FD69FE" w:rsidP="00C34C5D">
      <w:pPr>
        <w:widowControl w:val="0"/>
        <w:shd w:val="clear" w:color="auto" w:fill="FFFFFF"/>
        <w:autoSpaceDE w:val="0"/>
        <w:autoSpaceDN w:val="0"/>
        <w:spacing w:after="0" w:line="240" w:lineRule="auto"/>
        <w:ind w:firstLine="709"/>
        <w:jc w:val="center"/>
        <w:rPr>
          <w:rFonts w:ascii="Times New Roman" w:eastAsia="Times New Roman" w:hAnsi="Times New Roman" w:cs="Times New Roman"/>
          <w:b/>
          <w:lang w:eastAsia="ru-RU"/>
        </w:rPr>
      </w:pPr>
    </w:p>
    <w:p w14:paraId="647BAEE7" w14:textId="77777777" w:rsidR="00FD69FE" w:rsidRPr="00161F04" w:rsidRDefault="00FD69FE" w:rsidP="00C34C5D">
      <w:pPr>
        <w:widowControl w:val="0"/>
        <w:shd w:val="clear" w:color="auto" w:fill="FFFFFF"/>
        <w:autoSpaceDE w:val="0"/>
        <w:autoSpaceDN w:val="0"/>
        <w:spacing w:after="0" w:line="240" w:lineRule="auto"/>
        <w:ind w:firstLine="709"/>
        <w:jc w:val="both"/>
        <w:rPr>
          <w:rFonts w:ascii="Times New Roman" w:eastAsia="Times New Roman" w:hAnsi="Times New Roman" w:cs="Times New Roman"/>
          <w:b/>
          <w:lang w:eastAsia="ru-RU"/>
        </w:rPr>
      </w:pPr>
      <w:r w:rsidRPr="00161F04">
        <w:rPr>
          <w:rFonts w:ascii="Times New Roman" w:eastAsia="Times New Roman" w:hAnsi="Times New Roman" w:cs="Times New Roman"/>
          <w:b/>
          <w:lang w:eastAsia="ru-RU"/>
        </w:rPr>
        <w:t>1.</w:t>
      </w:r>
      <w:r w:rsidRPr="00161F04">
        <w:rPr>
          <w:rFonts w:ascii="Times New Roman" w:eastAsia="Times New Roman" w:hAnsi="Times New Roman" w:cs="Times New Roman"/>
          <w:b/>
          <w:lang w:val="en-US" w:eastAsia="ru-RU"/>
        </w:rPr>
        <w:t> </w:t>
      </w:r>
      <w:r w:rsidRPr="00161F04">
        <w:rPr>
          <w:rFonts w:ascii="Times New Roman" w:eastAsia="Times New Roman" w:hAnsi="Times New Roman" w:cs="Times New Roman"/>
          <w:b/>
          <w:lang w:eastAsia="ru-RU"/>
        </w:rPr>
        <w:t>Порядок и условия выплат стимулирующего характера</w:t>
      </w:r>
    </w:p>
    <w:p w14:paraId="77F1C37C" w14:textId="77777777" w:rsidR="00FD69FE" w:rsidRPr="00161F04" w:rsidRDefault="00FD69FE" w:rsidP="00C34C5D">
      <w:pPr>
        <w:widowControl w:val="0"/>
        <w:shd w:val="clear" w:color="auto" w:fill="FFFFFF"/>
        <w:autoSpaceDE w:val="0"/>
        <w:autoSpaceDN w:val="0"/>
        <w:spacing w:after="0" w:line="240" w:lineRule="auto"/>
        <w:ind w:firstLine="709"/>
        <w:jc w:val="both"/>
        <w:rPr>
          <w:rFonts w:ascii="Times New Roman" w:eastAsia="Times New Roman" w:hAnsi="Times New Roman" w:cs="Times New Roman"/>
          <w:b/>
          <w:lang w:eastAsia="ru-RU"/>
        </w:rPr>
      </w:pPr>
    </w:p>
    <w:p w14:paraId="10E557A6" w14:textId="77777777" w:rsidR="00FD69FE" w:rsidRPr="00161F04" w:rsidRDefault="00FD69FE" w:rsidP="00C34C5D">
      <w:pPr>
        <w:widowControl w:val="0"/>
        <w:shd w:val="clear" w:color="auto" w:fill="FFFFFF"/>
        <w:autoSpaceDE w:val="0"/>
        <w:autoSpaceDN w:val="0"/>
        <w:spacing w:after="0" w:line="360" w:lineRule="auto"/>
        <w:ind w:left="14" w:firstLine="709"/>
        <w:jc w:val="both"/>
        <w:rPr>
          <w:rFonts w:ascii="Times New Roman" w:eastAsia="Times New Roman" w:hAnsi="Times New Roman" w:cs="Times New Roman"/>
          <w:color w:val="000000"/>
          <w:lang w:eastAsia="ru-RU"/>
        </w:rPr>
      </w:pPr>
      <w:r w:rsidRPr="00161F04">
        <w:rPr>
          <w:rFonts w:ascii="Times New Roman" w:eastAsia="Times New Roman" w:hAnsi="Times New Roman" w:cs="Times New Roman"/>
          <w:color w:val="000000"/>
          <w:lang w:eastAsia="ru-RU"/>
        </w:rPr>
        <w:t xml:space="preserve"> К выплатам стимулирующего характера относятся выплаты, направленные на стимулирование работников учреждений к качественному результату труда, а также поощрение за выполненную работу. </w:t>
      </w:r>
    </w:p>
    <w:p w14:paraId="4960287C" w14:textId="77777777" w:rsidR="00FD69FE" w:rsidRPr="00161F04" w:rsidRDefault="00FD69FE" w:rsidP="00C34C5D">
      <w:pPr>
        <w:widowControl w:val="0"/>
        <w:autoSpaceDE w:val="0"/>
        <w:autoSpaceDN w:val="0"/>
        <w:adjustRightInd w:val="0"/>
        <w:spacing w:after="0" w:line="360" w:lineRule="auto"/>
        <w:ind w:firstLine="709"/>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Выплаты стимулирующего характера устанавливаются работникам учреждений с учетом критериев, позволяющих оценить результативность и качество их работы, и рекомендаций отраслевого органа.</w:t>
      </w:r>
    </w:p>
    <w:p w14:paraId="08FE0B32" w14:textId="77777777" w:rsidR="00FD69FE" w:rsidRPr="00161F04" w:rsidRDefault="00FD69FE" w:rsidP="00C34C5D">
      <w:pPr>
        <w:widowControl w:val="0"/>
        <w:autoSpaceDE w:val="0"/>
        <w:autoSpaceDN w:val="0"/>
        <w:adjustRightInd w:val="0"/>
        <w:spacing w:after="0" w:line="360" w:lineRule="auto"/>
        <w:ind w:firstLine="709"/>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Размеры и условия выплат стимулирующего характера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15003118" w14:textId="77777777" w:rsidR="00FD69FE" w:rsidRPr="00161F04" w:rsidRDefault="00BB493D" w:rsidP="00C34C5D">
      <w:pPr>
        <w:widowControl w:val="0"/>
        <w:autoSpaceDE w:val="0"/>
        <w:autoSpaceDN w:val="0"/>
        <w:adjustRightInd w:val="0"/>
        <w:spacing w:after="0" w:line="360" w:lineRule="auto"/>
        <w:jc w:val="both"/>
        <w:rPr>
          <w:rFonts w:ascii="Times New Roman" w:eastAsia="Times New Roman" w:hAnsi="Times New Roman" w:cs="Times New Roman"/>
          <w:b/>
          <w:lang w:eastAsia="ru-RU"/>
        </w:rPr>
      </w:pPr>
      <w:r w:rsidRPr="00161F04">
        <w:rPr>
          <w:rFonts w:ascii="Times New Roman" w:eastAsia="Times New Roman" w:hAnsi="Times New Roman" w:cs="Times New Roman"/>
          <w:b/>
          <w:lang w:eastAsia="ru-RU"/>
        </w:rPr>
        <w:t>2. Размеры в</w:t>
      </w:r>
      <w:r w:rsidR="00FD69FE" w:rsidRPr="00161F04">
        <w:rPr>
          <w:rFonts w:ascii="Times New Roman" w:eastAsia="Times New Roman" w:hAnsi="Times New Roman" w:cs="Times New Roman"/>
          <w:b/>
          <w:lang w:eastAsia="ru-RU"/>
        </w:rPr>
        <w:t xml:space="preserve">ыплаты за </w:t>
      </w:r>
      <w:r w:rsidR="003D744E" w:rsidRPr="00161F04">
        <w:rPr>
          <w:rFonts w:ascii="Times New Roman" w:eastAsia="Times New Roman" w:hAnsi="Times New Roman" w:cs="Times New Roman"/>
          <w:b/>
          <w:lang w:eastAsia="ru-RU"/>
        </w:rPr>
        <w:t xml:space="preserve">интенсивность, высокие результаты и качество выполняемых работ </w:t>
      </w:r>
      <w:r w:rsidR="00FD69FE" w:rsidRPr="00161F04">
        <w:rPr>
          <w:rFonts w:ascii="Times New Roman" w:eastAsia="Times New Roman" w:hAnsi="Times New Roman" w:cs="Times New Roman"/>
          <w:b/>
          <w:lang w:eastAsia="ru-RU"/>
        </w:rPr>
        <w:t>административно</w:t>
      </w:r>
      <w:r w:rsidR="003D744E" w:rsidRPr="00161F04">
        <w:rPr>
          <w:rFonts w:ascii="Times New Roman" w:eastAsia="Times New Roman" w:hAnsi="Times New Roman" w:cs="Times New Roman"/>
          <w:b/>
          <w:lang w:eastAsia="ru-RU"/>
        </w:rPr>
        <w:t xml:space="preserve">му </w:t>
      </w:r>
      <w:r w:rsidR="00FD69FE" w:rsidRPr="00161F04">
        <w:rPr>
          <w:rFonts w:ascii="Times New Roman" w:eastAsia="Times New Roman" w:hAnsi="Times New Roman" w:cs="Times New Roman"/>
          <w:b/>
          <w:lang w:eastAsia="ru-RU"/>
        </w:rPr>
        <w:t>и обслуживающему  персоналу:</w:t>
      </w:r>
    </w:p>
    <w:p w14:paraId="43681479" w14:textId="77777777" w:rsidR="00FD69FE" w:rsidRPr="00161F04" w:rsidRDefault="00FD69FE"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 xml:space="preserve">    Заместителю директора, </w:t>
      </w:r>
      <w:r w:rsidR="00617069" w:rsidRPr="00161F04">
        <w:rPr>
          <w:rFonts w:ascii="Times New Roman" w:eastAsia="Times New Roman" w:hAnsi="Times New Roman" w:cs="Times New Roman"/>
          <w:lang w:eastAsia="ru-RU"/>
        </w:rPr>
        <w:t>специалисту по кадрам</w:t>
      </w:r>
      <w:r w:rsidRPr="00161F04">
        <w:rPr>
          <w:rFonts w:ascii="Times New Roman" w:eastAsia="Times New Roman" w:hAnsi="Times New Roman" w:cs="Times New Roman"/>
          <w:lang w:eastAsia="ru-RU"/>
        </w:rPr>
        <w:t xml:space="preserve"> производить выплаты за разработку нормативно-правовой базы, высокие показатели учебно-воспитательного процесса, участие в </w:t>
      </w:r>
      <w:r w:rsidR="00C34C5D" w:rsidRPr="00161F04">
        <w:rPr>
          <w:rFonts w:ascii="Times New Roman" w:eastAsia="Times New Roman" w:hAnsi="Times New Roman" w:cs="Times New Roman"/>
          <w:lang w:eastAsia="ru-RU"/>
        </w:rPr>
        <w:t>конкурсах различного уровня от 1</w:t>
      </w:r>
      <w:r w:rsidRPr="00161F04">
        <w:rPr>
          <w:rFonts w:ascii="Times New Roman" w:eastAsia="Times New Roman" w:hAnsi="Times New Roman" w:cs="Times New Roman"/>
          <w:lang w:eastAsia="ru-RU"/>
        </w:rPr>
        <w:t>0</w:t>
      </w:r>
      <w:r w:rsidR="00BB493D" w:rsidRPr="00161F04">
        <w:rPr>
          <w:rFonts w:ascii="Times New Roman" w:eastAsia="Times New Roman" w:hAnsi="Times New Roman" w:cs="Times New Roman"/>
          <w:lang w:eastAsia="ru-RU"/>
        </w:rPr>
        <w:t xml:space="preserve">% </w:t>
      </w:r>
      <w:r w:rsidRPr="00161F04">
        <w:rPr>
          <w:rFonts w:ascii="Times New Roman" w:eastAsia="Times New Roman" w:hAnsi="Times New Roman" w:cs="Times New Roman"/>
          <w:lang w:eastAsia="ru-RU"/>
        </w:rPr>
        <w:t xml:space="preserve"> до 250%   должностного оклада.</w:t>
      </w:r>
    </w:p>
    <w:p w14:paraId="0AE64CFD" w14:textId="77777777" w:rsidR="00FD69FE" w:rsidRPr="00161F04" w:rsidRDefault="00FD69FE"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 xml:space="preserve">     </w:t>
      </w:r>
      <w:r w:rsidR="00A47470" w:rsidRPr="00161F04">
        <w:rPr>
          <w:rFonts w:ascii="Times New Roman" w:eastAsia="Times New Roman" w:hAnsi="Times New Roman" w:cs="Times New Roman"/>
          <w:lang w:eastAsia="ru-RU"/>
        </w:rPr>
        <w:t>Заместителю директора по финансам</w:t>
      </w:r>
      <w:r w:rsidRPr="00161F04">
        <w:rPr>
          <w:rFonts w:ascii="Times New Roman" w:eastAsia="Times New Roman" w:hAnsi="Times New Roman" w:cs="Times New Roman"/>
          <w:lang w:eastAsia="ru-RU"/>
        </w:rPr>
        <w:t xml:space="preserve">, </w:t>
      </w:r>
      <w:proofErr w:type="gramStart"/>
      <w:r w:rsidRPr="00161F04">
        <w:rPr>
          <w:rFonts w:ascii="Times New Roman" w:eastAsia="Times New Roman" w:hAnsi="Times New Roman" w:cs="Times New Roman"/>
          <w:lang w:eastAsia="ru-RU"/>
        </w:rPr>
        <w:t>бухгалтеру  производить</w:t>
      </w:r>
      <w:proofErr w:type="gramEnd"/>
      <w:r w:rsidRPr="00161F04">
        <w:rPr>
          <w:rFonts w:ascii="Times New Roman" w:eastAsia="Times New Roman" w:hAnsi="Times New Roman" w:cs="Times New Roman"/>
          <w:lang w:eastAsia="ru-RU"/>
        </w:rPr>
        <w:t xml:space="preserve"> выплаты за  своевременно качественно выполненную работу  по начислению и перечислению платежей в государственный бюджет, взносов на государственное социальное страхование, средств на финансирование капитальных вложений, заработной платы рабочих и служащих, налогов и других выплат и платежей, а также отчисление средств в фонды экономического стимулирования и другие фонды от 10% до  250 % от должностного оклада.</w:t>
      </w:r>
    </w:p>
    <w:p w14:paraId="40243005" w14:textId="085D4D04" w:rsidR="00FD69FE" w:rsidRPr="00161F04" w:rsidRDefault="007F6B60"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 xml:space="preserve">    Заведующему складом</w:t>
      </w:r>
      <w:r w:rsidR="0037555D">
        <w:rPr>
          <w:rFonts w:ascii="Times New Roman" w:eastAsia="Times New Roman" w:hAnsi="Times New Roman" w:cs="Times New Roman"/>
          <w:lang w:eastAsia="ru-RU"/>
        </w:rPr>
        <w:t xml:space="preserve"> и </w:t>
      </w:r>
      <w:proofErr w:type="gramStart"/>
      <w:r w:rsidR="0037555D">
        <w:rPr>
          <w:rFonts w:ascii="Times New Roman" w:eastAsia="Times New Roman" w:hAnsi="Times New Roman" w:cs="Times New Roman"/>
          <w:lang w:eastAsia="ru-RU"/>
        </w:rPr>
        <w:t>повару</w:t>
      </w:r>
      <w:r w:rsidR="00FD69FE" w:rsidRPr="00161F04">
        <w:rPr>
          <w:rFonts w:ascii="Times New Roman" w:eastAsia="Times New Roman" w:hAnsi="Times New Roman" w:cs="Times New Roman"/>
          <w:b/>
          <w:lang w:eastAsia="ru-RU"/>
        </w:rPr>
        <w:t xml:space="preserve">  </w:t>
      </w:r>
      <w:r w:rsidR="00FD69FE" w:rsidRPr="00161F04">
        <w:rPr>
          <w:rFonts w:ascii="Times New Roman" w:eastAsia="Times New Roman" w:hAnsi="Times New Roman" w:cs="Times New Roman"/>
          <w:lang w:eastAsia="ru-RU"/>
        </w:rPr>
        <w:t>производить</w:t>
      </w:r>
      <w:proofErr w:type="gramEnd"/>
      <w:r w:rsidR="00FD69FE" w:rsidRPr="00161F04">
        <w:rPr>
          <w:rFonts w:ascii="Times New Roman" w:eastAsia="Times New Roman" w:hAnsi="Times New Roman" w:cs="Times New Roman"/>
          <w:lang w:eastAsia="ru-RU"/>
        </w:rPr>
        <w:t xml:space="preserve"> выплаты</w:t>
      </w:r>
      <w:r w:rsidR="00FD69FE" w:rsidRPr="00161F04">
        <w:rPr>
          <w:rFonts w:ascii="Times New Roman" w:eastAsia="Times New Roman" w:hAnsi="Times New Roman" w:cs="Times New Roman"/>
          <w:b/>
          <w:lang w:eastAsia="ru-RU"/>
        </w:rPr>
        <w:t xml:space="preserve"> </w:t>
      </w:r>
      <w:r w:rsidR="00FD69FE" w:rsidRPr="00161F04">
        <w:rPr>
          <w:rFonts w:ascii="Times New Roman" w:eastAsia="Times New Roman" w:hAnsi="Times New Roman" w:cs="Times New Roman"/>
          <w:lang w:eastAsia="ru-RU"/>
        </w:rPr>
        <w:t>за</w:t>
      </w:r>
      <w:r w:rsidR="00FD69FE" w:rsidRPr="00161F04">
        <w:rPr>
          <w:rFonts w:ascii="Times New Roman" w:eastAsia="Times New Roman" w:hAnsi="Times New Roman" w:cs="Times New Roman"/>
          <w:b/>
          <w:lang w:eastAsia="ru-RU"/>
        </w:rPr>
        <w:t xml:space="preserve"> </w:t>
      </w:r>
      <w:r w:rsidR="001072E6" w:rsidRPr="00161F04">
        <w:rPr>
          <w:rFonts w:ascii="Times New Roman" w:eastAsia="Times New Roman" w:hAnsi="Times New Roman" w:cs="Times New Roman"/>
          <w:lang w:eastAsia="ru-RU"/>
        </w:rPr>
        <w:t xml:space="preserve">качество выполняемых работ  </w:t>
      </w:r>
      <w:r w:rsidR="00FD69FE" w:rsidRPr="00161F04">
        <w:rPr>
          <w:rFonts w:ascii="Times New Roman" w:eastAsia="Times New Roman" w:hAnsi="Times New Roman" w:cs="Times New Roman"/>
          <w:lang w:eastAsia="ru-RU"/>
        </w:rPr>
        <w:t xml:space="preserve">от 10 до </w:t>
      </w:r>
      <w:r w:rsidR="001072E6" w:rsidRPr="00161F04">
        <w:rPr>
          <w:rFonts w:ascii="Times New Roman" w:eastAsia="Times New Roman" w:hAnsi="Times New Roman" w:cs="Times New Roman"/>
          <w:lang w:eastAsia="ru-RU"/>
        </w:rPr>
        <w:t>150</w:t>
      </w:r>
      <w:r w:rsidR="0037555D">
        <w:rPr>
          <w:rFonts w:ascii="Times New Roman" w:eastAsia="Times New Roman" w:hAnsi="Times New Roman" w:cs="Times New Roman"/>
          <w:lang w:eastAsia="ru-RU"/>
        </w:rPr>
        <w:t xml:space="preserve"> баллов</w:t>
      </w:r>
      <w:r w:rsidR="00FD69FE" w:rsidRPr="00161F04">
        <w:rPr>
          <w:rFonts w:ascii="Times New Roman" w:eastAsia="Times New Roman" w:hAnsi="Times New Roman" w:cs="Times New Roman"/>
          <w:lang w:eastAsia="ru-RU"/>
        </w:rPr>
        <w:t xml:space="preserve"> должностного оклада</w:t>
      </w:r>
      <w:r w:rsidRPr="00161F04">
        <w:rPr>
          <w:rFonts w:ascii="Times New Roman" w:eastAsia="Times New Roman" w:hAnsi="Times New Roman" w:cs="Times New Roman"/>
          <w:lang w:eastAsia="ru-RU"/>
        </w:rPr>
        <w:t xml:space="preserve">; за </w:t>
      </w:r>
      <w:r w:rsidR="001072E6" w:rsidRPr="00161F04">
        <w:rPr>
          <w:rFonts w:ascii="Times New Roman" w:eastAsia="Times New Roman" w:hAnsi="Times New Roman" w:cs="Times New Roman"/>
          <w:lang w:eastAsia="ru-RU"/>
        </w:rPr>
        <w:t xml:space="preserve">интенсивность и высокие результаты работы </w:t>
      </w:r>
      <w:r w:rsidRPr="00161F04">
        <w:rPr>
          <w:rFonts w:ascii="Times New Roman" w:eastAsia="Times New Roman" w:hAnsi="Times New Roman" w:cs="Times New Roman"/>
          <w:lang w:eastAsia="ru-RU"/>
        </w:rPr>
        <w:t xml:space="preserve">от 10 до </w:t>
      </w:r>
      <w:r w:rsidR="001072E6" w:rsidRPr="00161F04">
        <w:rPr>
          <w:rFonts w:ascii="Times New Roman" w:eastAsia="Times New Roman" w:hAnsi="Times New Roman" w:cs="Times New Roman"/>
          <w:lang w:eastAsia="ru-RU"/>
        </w:rPr>
        <w:t>150</w:t>
      </w:r>
      <w:r w:rsidR="0037555D">
        <w:rPr>
          <w:rFonts w:ascii="Times New Roman" w:eastAsia="Times New Roman" w:hAnsi="Times New Roman" w:cs="Times New Roman"/>
          <w:lang w:eastAsia="ru-RU"/>
        </w:rPr>
        <w:t xml:space="preserve"> баллов</w:t>
      </w:r>
      <w:r w:rsidRPr="00161F04">
        <w:rPr>
          <w:rFonts w:ascii="Times New Roman" w:eastAsia="Times New Roman" w:hAnsi="Times New Roman" w:cs="Times New Roman"/>
          <w:lang w:eastAsia="ru-RU"/>
        </w:rPr>
        <w:t xml:space="preserve"> должностного оклада</w:t>
      </w:r>
      <w:r w:rsidR="00FD69FE" w:rsidRPr="00161F04">
        <w:rPr>
          <w:rFonts w:ascii="Times New Roman" w:eastAsia="Times New Roman" w:hAnsi="Times New Roman" w:cs="Times New Roman"/>
          <w:lang w:eastAsia="ru-RU"/>
        </w:rPr>
        <w:t>.</w:t>
      </w:r>
    </w:p>
    <w:p w14:paraId="47530CCD" w14:textId="77777777" w:rsidR="00FD69FE" w:rsidRPr="00161F04" w:rsidRDefault="00FD69FE"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 xml:space="preserve">   Водителю  производить выплаты за  проведение ремонта и обслуживание автотранспорта, обеспечение безаварийного подвоза учащихся от 10 % до </w:t>
      </w:r>
      <w:r w:rsidR="001072E6" w:rsidRPr="00161F04">
        <w:rPr>
          <w:rFonts w:ascii="Times New Roman" w:eastAsia="Times New Roman" w:hAnsi="Times New Roman" w:cs="Times New Roman"/>
          <w:lang w:eastAsia="ru-RU"/>
        </w:rPr>
        <w:t>30</w:t>
      </w:r>
      <w:r w:rsidR="007D3200" w:rsidRPr="00161F04">
        <w:rPr>
          <w:rFonts w:ascii="Times New Roman" w:eastAsia="Times New Roman" w:hAnsi="Times New Roman" w:cs="Times New Roman"/>
          <w:lang w:eastAsia="ru-RU"/>
        </w:rPr>
        <w:t>0</w:t>
      </w:r>
      <w:r w:rsidR="00617069" w:rsidRPr="00161F04">
        <w:rPr>
          <w:rFonts w:ascii="Times New Roman" w:eastAsia="Times New Roman" w:hAnsi="Times New Roman" w:cs="Times New Roman"/>
          <w:lang w:eastAsia="ru-RU"/>
        </w:rPr>
        <w:t>% должностного оклада.</w:t>
      </w:r>
    </w:p>
    <w:p w14:paraId="581EFE45" w14:textId="77777777" w:rsidR="00FD69FE" w:rsidRPr="00161F04" w:rsidRDefault="00FD69FE"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 xml:space="preserve">       При отсутствии или недостатке объема бюджетных средств и средств, поступающих от приносящей доход деятельности учреждений, руководители учреждений вправе приостановить, уменьшить или отменить выплаты за </w:t>
      </w:r>
      <w:r w:rsidRPr="00161F04">
        <w:rPr>
          <w:rFonts w:ascii="Times New Roman" w:eastAsia="Times New Roman" w:hAnsi="Times New Roman" w:cs="Times New Roman"/>
          <w:bCs/>
          <w:lang w:eastAsia="ru-RU"/>
        </w:rPr>
        <w:t>качество выполняемых работ и за высокие результаты работы</w:t>
      </w:r>
      <w:r w:rsidRPr="00161F04">
        <w:rPr>
          <w:rFonts w:ascii="Times New Roman" w:eastAsia="Times New Roman" w:hAnsi="Times New Roman" w:cs="Times New Roman"/>
          <w:lang w:eastAsia="ru-RU"/>
        </w:rPr>
        <w:t>, предупредив работников об этом в установленном законодательством порядке.</w:t>
      </w:r>
    </w:p>
    <w:p w14:paraId="380D8930" w14:textId="77777777" w:rsidR="00BB493D" w:rsidRPr="00161F04" w:rsidRDefault="00BB493D" w:rsidP="00C34C5D">
      <w:pPr>
        <w:widowControl w:val="0"/>
        <w:autoSpaceDE w:val="0"/>
        <w:autoSpaceDN w:val="0"/>
        <w:adjustRightInd w:val="0"/>
        <w:spacing w:after="0" w:line="360" w:lineRule="auto"/>
        <w:jc w:val="both"/>
        <w:rPr>
          <w:rFonts w:ascii="Times New Roman" w:eastAsia="Times New Roman" w:hAnsi="Times New Roman" w:cs="Times New Roman"/>
          <w:b/>
          <w:lang w:eastAsia="ru-RU"/>
        </w:rPr>
      </w:pPr>
      <w:r w:rsidRPr="00161F04">
        <w:rPr>
          <w:rFonts w:ascii="Times New Roman" w:eastAsia="Times New Roman" w:hAnsi="Times New Roman" w:cs="Times New Roman"/>
          <w:b/>
          <w:lang w:eastAsia="ru-RU"/>
        </w:rPr>
        <w:t>3. Критерии оценки эффективности труда работников</w:t>
      </w:r>
    </w:p>
    <w:p w14:paraId="7A54D465" w14:textId="77777777" w:rsidR="00617069" w:rsidRPr="00161F04" w:rsidRDefault="00C34C5D" w:rsidP="00C34C5D">
      <w:pPr>
        <w:jc w:val="both"/>
        <w:rPr>
          <w:rFonts w:ascii="Times New Roman" w:hAnsi="Times New Roman" w:cs="Times New Roman"/>
        </w:rPr>
      </w:pPr>
      <w:r w:rsidRPr="00161F04">
        <w:rPr>
          <w:rFonts w:ascii="Times New Roman" w:hAnsi="Times New Roman" w:cs="Times New Roman"/>
        </w:rPr>
        <w:t xml:space="preserve">3.1. </w:t>
      </w:r>
      <w:r w:rsidR="00617069" w:rsidRPr="00161F04">
        <w:rPr>
          <w:rFonts w:ascii="Times New Roman" w:hAnsi="Times New Roman" w:cs="Times New Roman"/>
        </w:rPr>
        <w:t xml:space="preserve">Критерии оценки результативности и профессиональной деятельности </w:t>
      </w:r>
      <w:proofErr w:type="gramStart"/>
      <w:r w:rsidR="00617069" w:rsidRPr="00161F04">
        <w:rPr>
          <w:rFonts w:ascii="Times New Roman" w:hAnsi="Times New Roman" w:cs="Times New Roman"/>
        </w:rPr>
        <w:t>для  заместителя</w:t>
      </w:r>
      <w:proofErr w:type="gramEnd"/>
      <w:r w:rsidR="00617069" w:rsidRPr="00161F04">
        <w:rPr>
          <w:rFonts w:ascii="Times New Roman" w:hAnsi="Times New Roman" w:cs="Times New Roman"/>
        </w:rPr>
        <w:t xml:space="preserve"> директора по  учебно- воспитательной работе </w:t>
      </w:r>
    </w:p>
    <w:tbl>
      <w:tblPr>
        <w:tblStyle w:val="10"/>
        <w:tblW w:w="0" w:type="auto"/>
        <w:tblLayout w:type="fixed"/>
        <w:tblLook w:val="04A0" w:firstRow="1" w:lastRow="0" w:firstColumn="1" w:lastColumn="0" w:noHBand="0" w:noVBand="1"/>
      </w:tblPr>
      <w:tblGrid>
        <w:gridCol w:w="392"/>
        <w:gridCol w:w="5953"/>
        <w:gridCol w:w="2835"/>
      </w:tblGrid>
      <w:tr w:rsidR="00617069" w:rsidRPr="00161F04" w14:paraId="4E9398D9" w14:textId="77777777" w:rsidTr="00161F04">
        <w:tc>
          <w:tcPr>
            <w:tcW w:w="392" w:type="dxa"/>
          </w:tcPr>
          <w:p w14:paraId="23651E5B" w14:textId="77777777" w:rsidR="00617069" w:rsidRPr="00161F04" w:rsidRDefault="00617069" w:rsidP="00C34C5D">
            <w:pPr>
              <w:jc w:val="both"/>
              <w:rPr>
                <w:rFonts w:ascii="Times New Roman" w:hAnsi="Times New Roman" w:cs="Times New Roman"/>
              </w:rPr>
            </w:pPr>
            <w:r w:rsidRPr="00161F04">
              <w:rPr>
                <w:rFonts w:ascii="Times New Roman" w:hAnsi="Times New Roman" w:cs="Times New Roman"/>
              </w:rPr>
              <w:t>№</w:t>
            </w:r>
          </w:p>
        </w:tc>
        <w:tc>
          <w:tcPr>
            <w:tcW w:w="5953" w:type="dxa"/>
          </w:tcPr>
          <w:p w14:paraId="794A3FAE" w14:textId="77777777" w:rsidR="00617069" w:rsidRPr="00161F04" w:rsidRDefault="00617069" w:rsidP="00C34C5D">
            <w:pPr>
              <w:jc w:val="both"/>
              <w:rPr>
                <w:rFonts w:ascii="Times New Roman" w:hAnsi="Times New Roman" w:cs="Times New Roman"/>
              </w:rPr>
            </w:pPr>
            <w:r w:rsidRPr="00161F04">
              <w:rPr>
                <w:rFonts w:ascii="Times New Roman" w:hAnsi="Times New Roman" w:cs="Times New Roman"/>
              </w:rPr>
              <w:t>Критерии оценки деятельности</w:t>
            </w:r>
          </w:p>
        </w:tc>
        <w:tc>
          <w:tcPr>
            <w:tcW w:w="2835" w:type="dxa"/>
          </w:tcPr>
          <w:p w14:paraId="3079E003" w14:textId="77777777" w:rsidR="00617069" w:rsidRPr="00161F04" w:rsidRDefault="00617069" w:rsidP="00C34C5D">
            <w:pPr>
              <w:jc w:val="both"/>
              <w:rPr>
                <w:rFonts w:ascii="Times New Roman" w:hAnsi="Times New Roman" w:cs="Times New Roman"/>
              </w:rPr>
            </w:pPr>
            <w:r w:rsidRPr="00161F04">
              <w:rPr>
                <w:rFonts w:ascii="Times New Roman" w:hAnsi="Times New Roman" w:cs="Times New Roman"/>
              </w:rPr>
              <w:t>Максимальное количество %</w:t>
            </w:r>
          </w:p>
        </w:tc>
      </w:tr>
      <w:tr w:rsidR="00617069" w:rsidRPr="00161F04" w14:paraId="25D6C81D" w14:textId="77777777" w:rsidTr="00161F04">
        <w:tc>
          <w:tcPr>
            <w:tcW w:w="392" w:type="dxa"/>
          </w:tcPr>
          <w:p w14:paraId="0F5B9ACC" w14:textId="77777777" w:rsidR="00617069" w:rsidRPr="00161F04" w:rsidRDefault="00617069" w:rsidP="00C34C5D">
            <w:pPr>
              <w:jc w:val="both"/>
              <w:rPr>
                <w:rFonts w:ascii="Times New Roman" w:hAnsi="Times New Roman" w:cs="Times New Roman"/>
              </w:rPr>
            </w:pPr>
            <w:r w:rsidRPr="00161F04">
              <w:rPr>
                <w:rFonts w:ascii="Times New Roman" w:hAnsi="Times New Roman" w:cs="Times New Roman"/>
              </w:rPr>
              <w:lastRenderedPageBreak/>
              <w:t>1</w:t>
            </w:r>
          </w:p>
        </w:tc>
        <w:tc>
          <w:tcPr>
            <w:tcW w:w="5953" w:type="dxa"/>
          </w:tcPr>
          <w:p w14:paraId="484E2F0B" w14:textId="77777777" w:rsidR="00617069" w:rsidRPr="00161F04" w:rsidRDefault="00617069" w:rsidP="00C34C5D">
            <w:pPr>
              <w:jc w:val="both"/>
              <w:rPr>
                <w:rFonts w:ascii="Times New Roman" w:hAnsi="Times New Roman" w:cs="Times New Roman"/>
              </w:rPr>
            </w:pPr>
            <w:r w:rsidRPr="00161F04">
              <w:rPr>
                <w:rFonts w:ascii="Times New Roman" w:hAnsi="Times New Roman" w:cs="Times New Roman"/>
              </w:rPr>
              <w:t xml:space="preserve">  Отсутствие предписаний надзорных органов</w:t>
            </w:r>
            <w:r w:rsidR="00A47470" w:rsidRPr="00161F04">
              <w:rPr>
                <w:rFonts w:ascii="Times New Roman" w:hAnsi="Times New Roman" w:cs="Times New Roman"/>
              </w:rPr>
              <w:t>, замечаний со стороны руководства</w:t>
            </w:r>
          </w:p>
        </w:tc>
        <w:tc>
          <w:tcPr>
            <w:tcW w:w="2835" w:type="dxa"/>
          </w:tcPr>
          <w:p w14:paraId="7A6F95E7" w14:textId="77777777" w:rsidR="00617069" w:rsidRPr="00161F04" w:rsidRDefault="00BB493D" w:rsidP="00C34C5D">
            <w:pPr>
              <w:jc w:val="both"/>
              <w:rPr>
                <w:rFonts w:ascii="Times New Roman" w:hAnsi="Times New Roman" w:cs="Times New Roman"/>
              </w:rPr>
            </w:pPr>
            <w:r w:rsidRPr="00161F04">
              <w:rPr>
                <w:rFonts w:ascii="Times New Roman" w:hAnsi="Times New Roman" w:cs="Times New Roman"/>
              </w:rPr>
              <w:t>4</w:t>
            </w:r>
            <w:r w:rsidR="00617069" w:rsidRPr="00161F04">
              <w:rPr>
                <w:rFonts w:ascii="Times New Roman" w:hAnsi="Times New Roman" w:cs="Times New Roman"/>
              </w:rPr>
              <w:t xml:space="preserve">0% </w:t>
            </w:r>
          </w:p>
        </w:tc>
      </w:tr>
      <w:tr w:rsidR="00617069" w:rsidRPr="00161F04" w14:paraId="659D1490" w14:textId="77777777" w:rsidTr="00161F04">
        <w:tc>
          <w:tcPr>
            <w:tcW w:w="392" w:type="dxa"/>
          </w:tcPr>
          <w:p w14:paraId="3BC7CA7D" w14:textId="77777777" w:rsidR="00617069" w:rsidRPr="00161F04" w:rsidRDefault="00617069" w:rsidP="00C34C5D">
            <w:pPr>
              <w:jc w:val="both"/>
              <w:rPr>
                <w:rFonts w:ascii="Times New Roman" w:hAnsi="Times New Roman" w:cs="Times New Roman"/>
              </w:rPr>
            </w:pPr>
            <w:r w:rsidRPr="00161F04">
              <w:rPr>
                <w:rFonts w:ascii="Times New Roman" w:hAnsi="Times New Roman" w:cs="Times New Roman"/>
              </w:rPr>
              <w:t>2</w:t>
            </w:r>
          </w:p>
        </w:tc>
        <w:tc>
          <w:tcPr>
            <w:tcW w:w="5953" w:type="dxa"/>
          </w:tcPr>
          <w:p w14:paraId="7AB001F6" w14:textId="77777777" w:rsidR="00617069" w:rsidRPr="00161F04" w:rsidRDefault="00617069" w:rsidP="00C34C5D">
            <w:pPr>
              <w:jc w:val="both"/>
              <w:rPr>
                <w:rFonts w:ascii="Times New Roman" w:hAnsi="Times New Roman" w:cs="Times New Roman"/>
              </w:rPr>
            </w:pPr>
            <w:r w:rsidRPr="00161F04">
              <w:rPr>
                <w:rFonts w:ascii="Times New Roman" w:hAnsi="Times New Roman" w:cs="Times New Roman"/>
              </w:rPr>
              <w:t>Своевременное  и достоверное предоставление материалов, разработанных качественно, в соответствии с основаниями, указанными в запросах</w:t>
            </w:r>
          </w:p>
        </w:tc>
        <w:tc>
          <w:tcPr>
            <w:tcW w:w="2835" w:type="dxa"/>
          </w:tcPr>
          <w:p w14:paraId="4D48316E" w14:textId="77777777" w:rsidR="00617069" w:rsidRPr="00161F04" w:rsidRDefault="00BB493D" w:rsidP="00C34C5D">
            <w:pPr>
              <w:jc w:val="both"/>
              <w:rPr>
                <w:rFonts w:ascii="Times New Roman" w:hAnsi="Times New Roman" w:cs="Times New Roman"/>
              </w:rPr>
            </w:pPr>
            <w:r w:rsidRPr="00161F04">
              <w:rPr>
                <w:rFonts w:ascii="Times New Roman" w:hAnsi="Times New Roman" w:cs="Times New Roman"/>
              </w:rPr>
              <w:t>4</w:t>
            </w:r>
            <w:r w:rsidR="00617069" w:rsidRPr="00161F04">
              <w:rPr>
                <w:rFonts w:ascii="Times New Roman" w:hAnsi="Times New Roman" w:cs="Times New Roman"/>
              </w:rPr>
              <w:t xml:space="preserve">0% </w:t>
            </w:r>
          </w:p>
        </w:tc>
      </w:tr>
      <w:tr w:rsidR="00617069" w:rsidRPr="00161F04" w14:paraId="5B5E5AF3" w14:textId="77777777" w:rsidTr="00161F04">
        <w:tc>
          <w:tcPr>
            <w:tcW w:w="392" w:type="dxa"/>
          </w:tcPr>
          <w:p w14:paraId="562ABCB7" w14:textId="77777777" w:rsidR="00617069" w:rsidRPr="00161F04" w:rsidRDefault="00617069" w:rsidP="00C34C5D">
            <w:pPr>
              <w:jc w:val="both"/>
              <w:rPr>
                <w:rFonts w:ascii="Times New Roman" w:hAnsi="Times New Roman" w:cs="Times New Roman"/>
              </w:rPr>
            </w:pPr>
            <w:r w:rsidRPr="00161F04">
              <w:rPr>
                <w:rFonts w:ascii="Times New Roman" w:hAnsi="Times New Roman" w:cs="Times New Roman"/>
              </w:rPr>
              <w:t>3</w:t>
            </w:r>
          </w:p>
        </w:tc>
        <w:tc>
          <w:tcPr>
            <w:tcW w:w="5953" w:type="dxa"/>
          </w:tcPr>
          <w:p w14:paraId="4096A19B" w14:textId="77777777" w:rsidR="00617069" w:rsidRPr="00161F04" w:rsidRDefault="00617069" w:rsidP="00C34C5D">
            <w:pPr>
              <w:jc w:val="both"/>
              <w:rPr>
                <w:rFonts w:ascii="Times New Roman" w:hAnsi="Times New Roman" w:cs="Times New Roman"/>
              </w:rPr>
            </w:pPr>
            <w:r w:rsidRPr="00161F04">
              <w:rPr>
                <w:rFonts w:ascii="Times New Roman" w:hAnsi="Times New Roman" w:cs="Times New Roman"/>
              </w:rPr>
              <w:t xml:space="preserve"> Отсутствие объективных жалоб по вопросам органи</w:t>
            </w:r>
            <w:r w:rsidR="00C34C5D" w:rsidRPr="00161F04">
              <w:rPr>
                <w:rFonts w:ascii="Times New Roman" w:hAnsi="Times New Roman" w:cs="Times New Roman"/>
              </w:rPr>
              <w:t>зации образовательного процесса</w:t>
            </w:r>
            <w:r w:rsidRPr="00161F04">
              <w:rPr>
                <w:rFonts w:ascii="Times New Roman" w:hAnsi="Times New Roman" w:cs="Times New Roman"/>
              </w:rPr>
              <w:t>, взаимоотношений между участниками  образовательного процесса.</w:t>
            </w:r>
          </w:p>
        </w:tc>
        <w:tc>
          <w:tcPr>
            <w:tcW w:w="2835" w:type="dxa"/>
          </w:tcPr>
          <w:p w14:paraId="6DC28B13" w14:textId="77777777" w:rsidR="00617069" w:rsidRPr="00161F04" w:rsidRDefault="00BB493D" w:rsidP="00C34C5D">
            <w:pPr>
              <w:jc w:val="both"/>
              <w:rPr>
                <w:rFonts w:ascii="Times New Roman" w:hAnsi="Times New Roman" w:cs="Times New Roman"/>
              </w:rPr>
            </w:pPr>
            <w:r w:rsidRPr="00161F04">
              <w:rPr>
                <w:rFonts w:ascii="Times New Roman" w:hAnsi="Times New Roman" w:cs="Times New Roman"/>
              </w:rPr>
              <w:t>4</w:t>
            </w:r>
            <w:r w:rsidR="00617069" w:rsidRPr="00161F04">
              <w:rPr>
                <w:rFonts w:ascii="Times New Roman" w:hAnsi="Times New Roman" w:cs="Times New Roman"/>
              </w:rPr>
              <w:t>0 %</w:t>
            </w:r>
          </w:p>
        </w:tc>
      </w:tr>
      <w:tr w:rsidR="00617069" w:rsidRPr="00161F04" w14:paraId="45D961F7" w14:textId="77777777" w:rsidTr="00161F04">
        <w:tc>
          <w:tcPr>
            <w:tcW w:w="392" w:type="dxa"/>
          </w:tcPr>
          <w:p w14:paraId="4DD410A4" w14:textId="77777777" w:rsidR="00617069" w:rsidRPr="00161F04" w:rsidRDefault="00617069" w:rsidP="00C34C5D">
            <w:pPr>
              <w:jc w:val="both"/>
              <w:rPr>
                <w:rFonts w:ascii="Times New Roman" w:hAnsi="Times New Roman" w:cs="Times New Roman"/>
              </w:rPr>
            </w:pPr>
            <w:r w:rsidRPr="00161F04">
              <w:rPr>
                <w:rFonts w:ascii="Times New Roman" w:hAnsi="Times New Roman" w:cs="Times New Roman"/>
              </w:rPr>
              <w:t xml:space="preserve">4 </w:t>
            </w:r>
          </w:p>
        </w:tc>
        <w:tc>
          <w:tcPr>
            <w:tcW w:w="5953" w:type="dxa"/>
          </w:tcPr>
          <w:p w14:paraId="5B8F40CA" w14:textId="77777777" w:rsidR="00617069" w:rsidRPr="00161F04" w:rsidRDefault="00617069" w:rsidP="00C34C5D">
            <w:pPr>
              <w:jc w:val="both"/>
              <w:rPr>
                <w:rFonts w:ascii="Times New Roman" w:hAnsi="Times New Roman" w:cs="Times New Roman"/>
              </w:rPr>
            </w:pPr>
            <w:r w:rsidRPr="00161F04">
              <w:rPr>
                <w:rFonts w:ascii="Times New Roman" w:hAnsi="Times New Roman" w:cs="Times New Roman"/>
              </w:rPr>
              <w:t xml:space="preserve">   Организация и провед</w:t>
            </w:r>
            <w:r w:rsidR="00C34C5D" w:rsidRPr="00161F04">
              <w:rPr>
                <w:rFonts w:ascii="Times New Roman" w:hAnsi="Times New Roman" w:cs="Times New Roman"/>
              </w:rPr>
              <w:t>ение общешкольных мероприятий (</w:t>
            </w:r>
            <w:r w:rsidRPr="00161F04">
              <w:rPr>
                <w:rFonts w:ascii="Times New Roman" w:hAnsi="Times New Roman" w:cs="Times New Roman"/>
              </w:rPr>
              <w:t>праздников, конкурсов, спортивных соревнований, дней здоровья)</w:t>
            </w:r>
          </w:p>
        </w:tc>
        <w:tc>
          <w:tcPr>
            <w:tcW w:w="2835" w:type="dxa"/>
          </w:tcPr>
          <w:p w14:paraId="21B55DBA" w14:textId="77777777" w:rsidR="00617069" w:rsidRPr="00161F04" w:rsidRDefault="00617069" w:rsidP="00C34C5D">
            <w:pPr>
              <w:jc w:val="both"/>
              <w:rPr>
                <w:rFonts w:ascii="Times New Roman" w:hAnsi="Times New Roman" w:cs="Times New Roman"/>
              </w:rPr>
            </w:pPr>
            <w:r w:rsidRPr="00161F04">
              <w:rPr>
                <w:rFonts w:ascii="Times New Roman" w:hAnsi="Times New Roman" w:cs="Times New Roman"/>
              </w:rPr>
              <w:t xml:space="preserve"> </w:t>
            </w:r>
            <w:r w:rsidR="00BB493D" w:rsidRPr="00161F04">
              <w:rPr>
                <w:rFonts w:ascii="Times New Roman" w:hAnsi="Times New Roman" w:cs="Times New Roman"/>
              </w:rPr>
              <w:t>4</w:t>
            </w:r>
            <w:r w:rsidRPr="00161F04">
              <w:rPr>
                <w:rFonts w:ascii="Times New Roman" w:hAnsi="Times New Roman" w:cs="Times New Roman"/>
              </w:rPr>
              <w:t>0%</w:t>
            </w:r>
          </w:p>
        </w:tc>
      </w:tr>
      <w:tr w:rsidR="00617069" w:rsidRPr="00161F04" w14:paraId="4DF3BEA5" w14:textId="77777777" w:rsidTr="00161F04">
        <w:tc>
          <w:tcPr>
            <w:tcW w:w="392" w:type="dxa"/>
          </w:tcPr>
          <w:p w14:paraId="3F901FD1" w14:textId="77777777" w:rsidR="00617069" w:rsidRPr="00161F04" w:rsidRDefault="00617069" w:rsidP="00C34C5D">
            <w:pPr>
              <w:jc w:val="both"/>
              <w:rPr>
                <w:rFonts w:ascii="Times New Roman" w:hAnsi="Times New Roman" w:cs="Times New Roman"/>
              </w:rPr>
            </w:pPr>
            <w:r w:rsidRPr="00161F04">
              <w:rPr>
                <w:rFonts w:ascii="Times New Roman" w:hAnsi="Times New Roman" w:cs="Times New Roman"/>
              </w:rPr>
              <w:t>5</w:t>
            </w:r>
          </w:p>
        </w:tc>
        <w:tc>
          <w:tcPr>
            <w:tcW w:w="5953" w:type="dxa"/>
          </w:tcPr>
          <w:p w14:paraId="17215BA9" w14:textId="77777777" w:rsidR="00617069" w:rsidRPr="00161F04" w:rsidRDefault="00617069" w:rsidP="00C34C5D">
            <w:pPr>
              <w:jc w:val="both"/>
              <w:rPr>
                <w:rFonts w:ascii="Times New Roman" w:hAnsi="Times New Roman" w:cs="Times New Roman"/>
              </w:rPr>
            </w:pPr>
            <w:r w:rsidRPr="00161F04">
              <w:rPr>
                <w:rFonts w:ascii="Times New Roman" w:hAnsi="Times New Roman" w:cs="Times New Roman"/>
              </w:rPr>
              <w:t>Про</w:t>
            </w:r>
            <w:r w:rsidR="00C34C5D" w:rsidRPr="00161F04">
              <w:rPr>
                <w:rFonts w:ascii="Times New Roman" w:hAnsi="Times New Roman" w:cs="Times New Roman"/>
              </w:rPr>
              <w:t>ведение на базе школы семинаров</w:t>
            </w:r>
            <w:r w:rsidRPr="00161F04">
              <w:rPr>
                <w:rFonts w:ascii="Times New Roman" w:hAnsi="Times New Roman" w:cs="Times New Roman"/>
              </w:rPr>
              <w:t>, открытых уроков.</w:t>
            </w:r>
          </w:p>
        </w:tc>
        <w:tc>
          <w:tcPr>
            <w:tcW w:w="2835" w:type="dxa"/>
          </w:tcPr>
          <w:p w14:paraId="75C627DA" w14:textId="77777777" w:rsidR="00617069" w:rsidRPr="00161F04" w:rsidRDefault="00BB493D" w:rsidP="00C34C5D">
            <w:pPr>
              <w:jc w:val="both"/>
              <w:rPr>
                <w:rFonts w:ascii="Times New Roman" w:hAnsi="Times New Roman" w:cs="Times New Roman"/>
              </w:rPr>
            </w:pPr>
            <w:r w:rsidRPr="00161F04">
              <w:rPr>
                <w:rFonts w:ascii="Times New Roman" w:hAnsi="Times New Roman" w:cs="Times New Roman"/>
              </w:rPr>
              <w:t>5</w:t>
            </w:r>
            <w:r w:rsidR="00617069" w:rsidRPr="00161F04">
              <w:rPr>
                <w:rFonts w:ascii="Times New Roman" w:hAnsi="Times New Roman" w:cs="Times New Roman"/>
              </w:rPr>
              <w:t>0%</w:t>
            </w:r>
          </w:p>
        </w:tc>
      </w:tr>
      <w:tr w:rsidR="00617069" w:rsidRPr="00161F04" w14:paraId="40D7527B" w14:textId="77777777" w:rsidTr="00161F04">
        <w:tc>
          <w:tcPr>
            <w:tcW w:w="392" w:type="dxa"/>
          </w:tcPr>
          <w:p w14:paraId="1AE5A1E0" w14:textId="77777777" w:rsidR="00617069" w:rsidRPr="00161F04" w:rsidRDefault="00617069" w:rsidP="00C34C5D">
            <w:pPr>
              <w:jc w:val="both"/>
              <w:rPr>
                <w:rFonts w:ascii="Times New Roman" w:hAnsi="Times New Roman" w:cs="Times New Roman"/>
              </w:rPr>
            </w:pPr>
            <w:r w:rsidRPr="00161F04">
              <w:rPr>
                <w:rFonts w:ascii="Times New Roman" w:hAnsi="Times New Roman" w:cs="Times New Roman"/>
              </w:rPr>
              <w:t>6</w:t>
            </w:r>
          </w:p>
        </w:tc>
        <w:tc>
          <w:tcPr>
            <w:tcW w:w="5953" w:type="dxa"/>
          </w:tcPr>
          <w:p w14:paraId="767FD15C" w14:textId="77777777" w:rsidR="00617069" w:rsidRPr="00161F04" w:rsidRDefault="00617069" w:rsidP="00C34C5D">
            <w:pPr>
              <w:jc w:val="both"/>
              <w:rPr>
                <w:rFonts w:ascii="Times New Roman" w:hAnsi="Times New Roman" w:cs="Times New Roman"/>
              </w:rPr>
            </w:pPr>
            <w:r w:rsidRPr="00161F04">
              <w:rPr>
                <w:rFonts w:ascii="Times New Roman" w:hAnsi="Times New Roman" w:cs="Times New Roman"/>
              </w:rPr>
              <w:t>Участие школы в краевых и районных мероприятиях (конкурсах, фестивалях, олимпиадах)</w:t>
            </w:r>
          </w:p>
        </w:tc>
        <w:tc>
          <w:tcPr>
            <w:tcW w:w="2835" w:type="dxa"/>
          </w:tcPr>
          <w:p w14:paraId="208F9F19" w14:textId="77777777" w:rsidR="00617069" w:rsidRPr="00161F04" w:rsidRDefault="00BB493D" w:rsidP="00C34C5D">
            <w:pPr>
              <w:jc w:val="both"/>
              <w:rPr>
                <w:rFonts w:ascii="Times New Roman" w:hAnsi="Times New Roman" w:cs="Times New Roman"/>
              </w:rPr>
            </w:pPr>
            <w:r w:rsidRPr="00161F04">
              <w:rPr>
                <w:rFonts w:ascii="Times New Roman" w:hAnsi="Times New Roman" w:cs="Times New Roman"/>
              </w:rPr>
              <w:t>4</w:t>
            </w:r>
            <w:r w:rsidR="00617069" w:rsidRPr="00161F04">
              <w:rPr>
                <w:rFonts w:ascii="Times New Roman" w:hAnsi="Times New Roman" w:cs="Times New Roman"/>
              </w:rPr>
              <w:t>0%</w:t>
            </w:r>
          </w:p>
        </w:tc>
      </w:tr>
      <w:tr w:rsidR="00617069" w:rsidRPr="00161F04" w14:paraId="06784DE1" w14:textId="77777777" w:rsidTr="00161F04">
        <w:tc>
          <w:tcPr>
            <w:tcW w:w="392" w:type="dxa"/>
          </w:tcPr>
          <w:p w14:paraId="1F840EB4" w14:textId="77777777" w:rsidR="00617069" w:rsidRPr="00161F04" w:rsidRDefault="00161F04" w:rsidP="00161F04">
            <w:pPr>
              <w:jc w:val="both"/>
              <w:rPr>
                <w:rFonts w:ascii="Times New Roman" w:hAnsi="Times New Roman" w:cs="Times New Roman"/>
              </w:rPr>
            </w:pPr>
            <w:r>
              <w:rPr>
                <w:rFonts w:ascii="Times New Roman" w:hAnsi="Times New Roman" w:cs="Times New Roman"/>
              </w:rPr>
              <w:t xml:space="preserve"> </w:t>
            </w:r>
          </w:p>
        </w:tc>
        <w:tc>
          <w:tcPr>
            <w:tcW w:w="5953" w:type="dxa"/>
          </w:tcPr>
          <w:p w14:paraId="2834D6F3" w14:textId="77777777" w:rsidR="00617069" w:rsidRPr="00161F04" w:rsidRDefault="00617069" w:rsidP="00C34C5D">
            <w:pPr>
              <w:jc w:val="both"/>
              <w:rPr>
                <w:rFonts w:ascii="Times New Roman" w:hAnsi="Times New Roman" w:cs="Times New Roman"/>
              </w:rPr>
            </w:pPr>
            <w:r w:rsidRPr="00161F04">
              <w:rPr>
                <w:rFonts w:ascii="Times New Roman" w:hAnsi="Times New Roman" w:cs="Times New Roman"/>
              </w:rPr>
              <w:t xml:space="preserve"> </w:t>
            </w:r>
            <w:r w:rsidR="00161F04">
              <w:rPr>
                <w:rFonts w:ascii="Times New Roman" w:hAnsi="Times New Roman" w:cs="Times New Roman"/>
              </w:rPr>
              <w:t>ИТОГО</w:t>
            </w:r>
          </w:p>
        </w:tc>
        <w:tc>
          <w:tcPr>
            <w:tcW w:w="2835" w:type="dxa"/>
          </w:tcPr>
          <w:p w14:paraId="0E26EDAA" w14:textId="77777777" w:rsidR="00617069" w:rsidRPr="00161F04" w:rsidRDefault="00BB493D" w:rsidP="00C34C5D">
            <w:pPr>
              <w:jc w:val="both"/>
              <w:rPr>
                <w:rFonts w:ascii="Times New Roman" w:hAnsi="Times New Roman" w:cs="Times New Roman"/>
              </w:rPr>
            </w:pPr>
            <w:r w:rsidRPr="00161F04">
              <w:rPr>
                <w:rFonts w:ascii="Times New Roman" w:hAnsi="Times New Roman" w:cs="Times New Roman"/>
              </w:rPr>
              <w:t>2</w:t>
            </w:r>
            <w:r w:rsidR="00617069" w:rsidRPr="00161F04">
              <w:rPr>
                <w:rFonts w:ascii="Times New Roman" w:hAnsi="Times New Roman" w:cs="Times New Roman"/>
              </w:rPr>
              <w:t>50%</w:t>
            </w:r>
          </w:p>
        </w:tc>
      </w:tr>
    </w:tbl>
    <w:p w14:paraId="50507047" w14:textId="77777777" w:rsidR="00617069" w:rsidRPr="00161F04" w:rsidRDefault="00617069"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p>
    <w:p w14:paraId="38F02ED5" w14:textId="77777777" w:rsidR="00A47470" w:rsidRPr="00161F04" w:rsidRDefault="00C34C5D" w:rsidP="00C34C5D">
      <w:pPr>
        <w:jc w:val="both"/>
        <w:rPr>
          <w:rFonts w:ascii="Times New Roman" w:eastAsia="Calibri" w:hAnsi="Times New Roman" w:cs="Times New Roman"/>
        </w:rPr>
      </w:pPr>
      <w:r w:rsidRPr="00161F04">
        <w:rPr>
          <w:rFonts w:ascii="Times New Roman" w:eastAsia="Calibri" w:hAnsi="Times New Roman" w:cs="Times New Roman"/>
        </w:rPr>
        <w:t xml:space="preserve">3.2. </w:t>
      </w:r>
      <w:r w:rsidR="00A47470" w:rsidRPr="00161F04">
        <w:rPr>
          <w:rFonts w:ascii="Times New Roman" w:eastAsia="Calibri" w:hAnsi="Times New Roman" w:cs="Times New Roman"/>
        </w:rPr>
        <w:t>Критерии оценки результативности и профессиональной деятельности для  заместителя директора по финансам</w:t>
      </w:r>
    </w:p>
    <w:tbl>
      <w:tblPr>
        <w:tblStyle w:val="6"/>
        <w:tblW w:w="0" w:type="auto"/>
        <w:tblLook w:val="04A0" w:firstRow="1" w:lastRow="0" w:firstColumn="1" w:lastColumn="0" w:noHBand="0" w:noVBand="1"/>
      </w:tblPr>
      <w:tblGrid>
        <w:gridCol w:w="935"/>
        <w:gridCol w:w="5410"/>
        <w:gridCol w:w="2835"/>
      </w:tblGrid>
      <w:tr w:rsidR="00A47470" w:rsidRPr="00161F04" w14:paraId="5E1613CE" w14:textId="77777777" w:rsidTr="00A47470">
        <w:tc>
          <w:tcPr>
            <w:tcW w:w="935" w:type="dxa"/>
            <w:tcBorders>
              <w:top w:val="single" w:sz="4" w:space="0" w:color="auto"/>
              <w:left w:val="single" w:sz="4" w:space="0" w:color="auto"/>
              <w:bottom w:val="single" w:sz="4" w:space="0" w:color="auto"/>
              <w:right w:val="single" w:sz="4" w:space="0" w:color="auto"/>
            </w:tcBorders>
            <w:hideMark/>
          </w:tcPr>
          <w:p w14:paraId="71416F74" w14:textId="77777777" w:rsidR="00A47470" w:rsidRPr="00161F04" w:rsidRDefault="00A47470" w:rsidP="00A47470">
            <w:pPr>
              <w:jc w:val="center"/>
              <w:rPr>
                <w:rFonts w:ascii="Times New Roman" w:hAnsi="Times New Roman"/>
              </w:rPr>
            </w:pPr>
            <w:r w:rsidRPr="00161F04">
              <w:rPr>
                <w:rFonts w:ascii="Times New Roman" w:hAnsi="Times New Roman"/>
              </w:rPr>
              <w:t>№</w:t>
            </w:r>
          </w:p>
        </w:tc>
        <w:tc>
          <w:tcPr>
            <w:tcW w:w="5410" w:type="dxa"/>
            <w:tcBorders>
              <w:top w:val="single" w:sz="4" w:space="0" w:color="auto"/>
              <w:left w:val="single" w:sz="4" w:space="0" w:color="auto"/>
              <w:bottom w:val="single" w:sz="4" w:space="0" w:color="auto"/>
              <w:right w:val="single" w:sz="4" w:space="0" w:color="auto"/>
            </w:tcBorders>
            <w:hideMark/>
          </w:tcPr>
          <w:p w14:paraId="765D9951" w14:textId="77777777" w:rsidR="00A47470" w:rsidRPr="00161F04" w:rsidRDefault="00A47470" w:rsidP="00A47470">
            <w:pPr>
              <w:jc w:val="center"/>
              <w:rPr>
                <w:rFonts w:ascii="Times New Roman" w:hAnsi="Times New Roman"/>
              </w:rPr>
            </w:pPr>
            <w:r w:rsidRPr="00161F04">
              <w:rPr>
                <w:rFonts w:ascii="Times New Roman" w:hAnsi="Times New Roman"/>
              </w:rPr>
              <w:t>Критерии оценки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7FCFB314" w14:textId="77777777" w:rsidR="00A47470" w:rsidRPr="00161F04" w:rsidRDefault="00A47470" w:rsidP="00A47470">
            <w:pPr>
              <w:jc w:val="center"/>
              <w:rPr>
                <w:rFonts w:ascii="Times New Roman" w:hAnsi="Times New Roman"/>
              </w:rPr>
            </w:pPr>
            <w:r w:rsidRPr="00161F04">
              <w:rPr>
                <w:rFonts w:ascii="Times New Roman" w:hAnsi="Times New Roman"/>
              </w:rPr>
              <w:t>Максимальное количество %</w:t>
            </w:r>
          </w:p>
        </w:tc>
      </w:tr>
      <w:tr w:rsidR="00A47470" w:rsidRPr="00161F04" w14:paraId="370BEE8D" w14:textId="77777777" w:rsidTr="00A47470">
        <w:tc>
          <w:tcPr>
            <w:tcW w:w="935" w:type="dxa"/>
            <w:tcBorders>
              <w:top w:val="single" w:sz="4" w:space="0" w:color="auto"/>
              <w:left w:val="single" w:sz="4" w:space="0" w:color="auto"/>
              <w:bottom w:val="single" w:sz="4" w:space="0" w:color="auto"/>
              <w:right w:val="single" w:sz="4" w:space="0" w:color="auto"/>
            </w:tcBorders>
            <w:hideMark/>
          </w:tcPr>
          <w:p w14:paraId="1002A453" w14:textId="77777777" w:rsidR="00A47470" w:rsidRPr="00161F04" w:rsidRDefault="00A47470" w:rsidP="00A47470">
            <w:pPr>
              <w:jc w:val="center"/>
              <w:rPr>
                <w:rFonts w:ascii="Times New Roman" w:hAnsi="Times New Roman"/>
              </w:rPr>
            </w:pPr>
            <w:r w:rsidRPr="00161F04">
              <w:rPr>
                <w:rFonts w:ascii="Times New Roman" w:hAnsi="Times New Roman"/>
              </w:rPr>
              <w:t>1</w:t>
            </w:r>
          </w:p>
        </w:tc>
        <w:tc>
          <w:tcPr>
            <w:tcW w:w="5410" w:type="dxa"/>
            <w:tcBorders>
              <w:top w:val="single" w:sz="4" w:space="0" w:color="auto"/>
              <w:left w:val="single" w:sz="4" w:space="0" w:color="auto"/>
              <w:bottom w:val="single" w:sz="4" w:space="0" w:color="auto"/>
              <w:right w:val="single" w:sz="4" w:space="0" w:color="auto"/>
            </w:tcBorders>
            <w:hideMark/>
          </w:tcPr>
          <w:p w14:paraId="5066B980" w14:textId="77777777" w:rsidR="00A47470" w:rsidRPr="00161F04" w:rsidRDefault="00A47470" w:rsidP="00A47470">
            <w:pPr>
              <w:jc w:val="both"/>
              <w:rPr>
                <w:rFonts w:ascii="Times New Roman" w:eastAsia="Times New Roman" w:hAnsi="Times New Roman"/>
              </w:rPr>
            </w:pPr>
            <w:r w:rsidRPr="00161F04">
              <w:rPr>
                <w:rFonts w:ascii="Times New Roman" w:eastAsia="Times New Roman" w:hAnsi="Times New Roman"/>
              </w:rPr>
              <w:t>Своевременное и качественное составление отчетности, отсутствие финансовых нарушений, эффективное использование денежных средств</w:t>
            </w:r>
          </w:p>
        </w:tc>
        <w:tc>
          <w:tcPr>
            <w:tcW w:w="2835" w:type="dxa"/>
            <w:tcBorders>
              <w:top w:val="single" w:sz="4" w:space="0" w:color="auto"/>
              <w:left w:val="single" w:sz="4" w:space="0" w:color="auto"/>
              <w:bottom w:val="single" w:sz="4" w:space="0" w:color="auto"/>
              <w:right w:val="single" w:sz="4" w:space="0" w:color="auto"/>
            </w:tcBorders>
            <w:hideMark/>
          </w:tcPr>
          <w:p w14:paraId="0FE749EE" w14:textId="77777777" w:rsidR="00A47470" w:rsidRPr="00161F04" w:rsidRDefault="00A47470" w:rsidP="00A47470">
            <w:pPr>
              <w:jc w:val="center"/>
              <w:rPr>
                <w:rFonts w:ascii="Times New Roman" w:eastAsia="Times New Roman" w:hAnsi="Times New Roman"/>
              </w:rPr>
            </w:pPr>
            <w:r w:rsidRPr="00161F04">
              <w:rPr>
                <w:rFonts w:ascii="Times New Roman" w:eastAsia="Times New Roman" w:hAnsi="Times New Roman"/>
              </w:rPr>
              <w:t>15 %</w:t>
            </w:r>
          </w:p>
        </w:tc>
      </w:tr>
      <w:tr w:rsidR="00A47470" w:rsidRPr="00161F04" w14:paraId="32B98AD5" w14:textId="77777777" w:rsidTr="00A47470">
        <w:tc>
          <w:tcPr>
            <w:tcW w:w="935" w:type="dxa"/>
            <w:tcBorders>
              <w:top w:val="single" w:sz="4" w:space="0" w:color="auto"/>
              <w:left w:val="single" w:sz="4" w:space="0" w:color="auto"/>
              <w:bottom w:val="single" w:sz="4" w:space="0" w:color="auto"/>
              <w:right w:val="single" w:sz="4" w:space="0" w:color="auto"/>
            </w:tcBorders>
            <w:hideMark/>
          </w:tcPr>
          <w:p w14:paraId="5FCB6ED0" w14:textId="77777777" w:rsidR="00A47470" w:rsidRPr="00161F04" w:rsidRDefault="00A47470" w:rsidP="00A47470">
            <w:pPr>
              <w:jc w:val="center"/>
              <w:rPr>
                <w:rFonts w:ascii="Times New Roman" w:hAnsi="Times New Roman"/>
              </w:rPr>
            </w:pPr>
            <w:r w:rsidRPr="00161F04">
              <w:rPr>
                <w:rFonts w:ascii="Times New Roman" w:hAnsi="Times New Roman"/>
              </w:rPr>
              <w:t>2</w:t>
            </w:r>
          </w:p>
        </w:tc>
        <w:tc>
          <w:tcPr>
            <w:tcW w:w="5410" w:type="dxa"/>
            <w:tcBorders>
              <w:top w:val="single" w:sz="4" w:space="0" w:color="auto"/>
              <w:left w:val="single" w:sz="4" w:space="0" w:color="auto"/>
              <w:bottom w:val="single" w:sz="4" w:space="0" w:color="auto"/>
              <w:right w:val="single" w:sz="4" w:space="0" w:color="auto"/>
            </w:tcBorders>
            <w:hideMark/>
          </w:tcPr>
          <w:p w14:paraId="1A67085E" w14:textId="77777777" w:rsidR="00A47470" w:rsidRPr="00161F04" w:rsidRDefault="00A47470" w:rsidP="00A47470">
            <w:pPr>
              <w:jc w:val="both"/>
              <w:rPr>
                <w:rFonts w:ascii="Times New Roman" w:eastAsia="Times New Roman" w:hAnsi="Times New Roman"/>
              </w:rPr>
            </w:pPr>
            <w:r w:rsidRPr="00161F04">
              <w:rPr>
                <w:rFonts w:ascii="Times New Roman" w:eastAsia="Times New Roman" w:hAnsi="Times New Roman"/>
              </w:rPr>
              <w:t>Своевременное перечисление   заработной платы рабочих и служащих, налогов  и других выплат и платежей</w:t>
            </w:r>
          </w:p>
        </w:tc>
        <w:tc>
          <w:tcPr>
            <w:tcW w:w="2835" w:type="dxa"/>
            <w:tcBorders>
              <w:top w:val="single" w:sz="4" w:space="0" w:color="auto"/>
              <w:left w:val="single" w:sz="4" w:space="0" w:color="auto"/>
              <w:bottom w:val="single" w:sz="4" w:space="0" w:color="auto"/>
              <w:right w:val="single" w:sz="4" w:space="0" w:color="auto"/>
            </w:tcBorders>
            <w:hideMark/>
          </w:tcPr>
          <w:p w14:paraId="7DB8B9B7" w14:textId="77777777" w:rsidR="00A47470" w:rsidRPr="00161F04" w:rsidRDefault="00A47470" w:rsidP="00A47470">
            <w:pPr>
              <w:jc w:val="center"/>
              <w:rPr>
                <w:rFonts w:ascii="Times New Roman" w:eastAsia="Times New Roman" w:hAnsi="Times New Roman"/>
              </w:rPr>
            </w:pPr>
            <w:r w:rsidRPr="00161F04">
              <w:rPr>
                <w:rFonts w:ascii="Times New Roman" w:eastAsia="Times New Roman" w:hAnsi="Times New Roman"/>
              </w:rPr>
              <w:t>10 %</w:t>
            </w:r>
          </w:p>
        </w:tc>
      </w:tr>
      <w:tr w:rsidR="00A47470" w:rsidRPr="00161F04" w14:paraId="5046C06E" w14:textId="77777777" w:rsidTr="00A47470">
        <w:tc>
          <w:tcPr>
            <w:tcW w:w="935" w:type="dxa"/>
            <w:tcBorders>
              <w:top w:val="single" w:sz="4" w:space="0" w:color="auto"/>
              <w:left w:val="single" w:sz="4" w:space="0" w:color="auto"/>
              <w:bottom w:val="single" w:sz="4" w:space="0" w:color="auto"/>
              <w:right w:val="single" w:sz="4" w:space="0" w:color="auto"/>
            </w:tcBorders>
            <w:hideMark/>
          </w:tcPr>
          <w:p w14:paraId="130FCFD8" w14:textId="77777777" w:rsidR="00A47470" w:rsidRPr="00161F04" w:rsidRDefault="00A47470" w:rsidP="00A47470">
            <w:pPr>
              <w:jc w:val="center"/>
              <w:rPr>
                <w:rFonts w:ascii="Times New Roman" w:hAnsi="Times New Roman"/>
              </w:rPr>
            </w:pPr>
            <w:r w:rsidRPr="00161F04">
              <w:rPr>
                <w:rFonts w:ascii="Times New Roman" w:hAnsi="Times New Roman"/>
              </w:rPr>
              <w:t>3</w:t>
            </w:r>
          </w:p>
        </w:tc>
        <w:tc>
          <w:tcPr>
            <w:tcW w:w="5410" w:type="dxa"/>
            <w:tcBorders>
              <w:top w:val="single" w:sz="4" w:space="0" w:color="auto"/>
              <w:left w:val="single" w:sz="4" w:space="0" w:color="auto"/>
              <w:bottom w:val="single" w:sz="4" w:space="0" w:color="auto"/>
              <w:right w:val="single" w:sz="4" w:space="0" w:color="auto"/>
            </w:tcBorders>
            <w:hideMark/>
          </w:tcPr>
          <w:p w14:paraId="60A5495D" w14:textId="77777777" w:rsidR="00A47470" w:rsidRPr="00161F04" w:rsidRDefault="00A47470" w:rsidP="00A47470">
            <w:pPr>
              <w:jc w:val="both"/>
              <w:rPr>
                <w:rFonts w:ascii="Times New Roman" w:eastAsia="Times New Roman" w:hAnsi="Times New Roman"/>
              </w:rPr>
            </w:pPr>
            <w:r w:rsidRPr="00161F04">
              <w:rPr>
                <w:rFonts w:ascii="Times New Roman" w:eastAsia="Times New Roman" w:hAnsi="Times New Roman"/>
              </w:rPr>
              <w:t>Своевременное заключение контрактов (дополнительных соглашений) на коммунальные услуги, подготовка аукционной документации</w:t>
            </w:r>
          </w:p>
        </w:tc>
        <w:tc>
          <w:tcPr>
            <w:tcW w:w="2835" w:type="dxa"/>
            <w:tcBorders>
              <w:top w:val="single" w:sz="4" w:space="0" w:color="auto"/>
              <w:left w:val="single" w:sz="4" w:space="0" w:color="auto"/>
              <w:bottom w:val="single" w:sz="4" w:space="0" w:color="auto"/>
              <w:right w:val="single" w:sz="4" w:space="0" w:color="auto"/>
            </w:tcBorders>
            <w:hideMark/>
          </w:tcPr>
          <w:p w14:paraId="3FFC61F5" w14:textId="77777777" w:rsidR="00A47470" w:rsidRPr="00161F04" w:rsidRDefault="00A47470" w:rsidP="00A47470">
            <w:pPr>
              <w:jc w:val="center"/>
              <w:rPr>
                <w:rFonts w:ascii="Times New Roman" w:eastAsia="Times New Roman" w:hAnsi="Times New Roman"/>
              </w:rPr>
            </w:pPr>
            <w:r w:rsidRPr="00161F04">
              <w:rPr>
                <w:rFonts w:ascii="Times New Roman" w:eastAsia="Times New Roman" w:hAnsi="Times New Roman"/>
              </w:rPr>
              <w:t>15%</w:t>
            </w:r>
          </w:p>
        </w:tc>
      </w:tr>
      <w:tr w:rsidR="00A47470" w:rsidRPr="00161F04" w14:paraId="6B7DACFD" w14:textId="77777777" w:rsidTr="00A47470">
        <w:tc>
          <w:tcPr>
            <w:tcW w:w="935" w:type="dxa"/>
            <w:tcBorders>
              <w:top w:val="single" w:sz="4" w:space="0" w:color="auto"/>
              <w:left w:val="single" w:sz="4" w:space="0" w:color="auto"/>
              <w:bottom w:val="single" w:sz="4" w:space="0" w:color="auto"/>
              <w:right w:val="single" w:sz="4" w:space="0" w:color="auto"/>
            </w:tcBorders>
            <w:hideMark/>
          </w:tcPr>
          <w:p w14:paraId="4551204A" w14:textId="77777777" w:rsidR="00A47470" w:rsidRPr="00161F04" w:rsidRDefault="00A47470" w:rsidP="00A47470">
            <w:pPr>
              <w:jc w:val="center"/>
              <w:rPr>
                <w:rFonts w:ascii="Times New Roman" w:hAnsi="Times New Roman"/>
              </w:rPr>
            </w:pPr>
            <w:r w:rsidRPr="00161F04">
              <w:rPr>
                <w:rFonts w:ascii="Times New Roman" w:hAnsi="Times New Roman"/>
              </w:rPr>
              <w:t>4</w:t>
            </w:r>
          </w:p>
        </w:tc>
        <w:tc>
          <w:tcPr>
            <w:tcW w:w="5410" w:type="dxa"/>
            <w:tcBorders>
              <w:top w:val="single" w:sz="4" w:space="0" w:color="auto"/>
              <w:left w:val="single" w:sz="4" w:space="0" w:color="auto"/>
              <w:bottom w:val="single" w:sz="4" w:space="0" w:color="auto"/>
              <w:right w:val="single" w:sz="4" w:space="0" w:color="auto"/>
            </w:tcBorders>
            <w:hideMark/>
          </w:tcPr>
          <w:p w14:paraId="5450990A" w14:textId="77777777" w:rsidR="00A47470" w:rsidRPr="00161F04" w:rsidRDefault="00A47470" w:rsidP="00A47470">
            <w:pPr>
              <w:jc w:val="both"/>
              <w:rPr>
                <w:rFonts w:ascii="Times New Roman" w:eastAsia="Times New Roman" w:hAnsi="Times New Roman"/>
              </w:rPr>
            </w:pPr>
            <w:r w:rsidRPr="00161F04">
              <w:rPr>
                <w:rFonts w:ascii="Times New Roman" w:eastAsia="Times New Roman" w:hAnsi="Times New Roman"/>
              </w:rPr>
              <w:t>Своевременное внесение изменений в план ФХД образовательного учреждения и план-график закупок</w:t>
            </w:r>
          </w:p>
        </w:tc>
        <w:tc>
          <w:tcPr>
            <w:tcW w:w="2835" w:type="dxa"/>
            <w:tcBorders>
              <w:top w:val="single" w:sz="4" w:space="0" w:color="auto"/>
              <w:left w:val="single" w:sz="4" w:space="0" w:color="auto"/>
              <w:bottom w:val="single" w:sz="4" w:space="0" w:color="auto"/>
              <w:right w:val="single" w:sz="4" w:space="0" w:color="auto"/>
            </w:tcBorders>
            <w:hideMark/>
          </w:tcPr>
          <w:p w14:paraId="330BEC86" w14:textId="77777777" w:rsidR="00A47470" w:rsidRPr="00161F04" w:rsidRDefault="00A47470" w:rsidP="00A47470">
            <w:pPr>
              <w:jc w:val="center"/>
              <w:rPr>
                <w:rFonts w:ascii="Times New Roman" w:eastAsia="Times New Roman" w:hAnsi="Times New Roman"/>
              </w:rPr>
            </w:pPr>
            <w:r w:rsidRPr="00161F04">
              <w:rPr>
                <w:rFonts w:ascii="Times New Roman" w:eastAsia="Times New Roman" w:hAnsi="Times New Roman"/>
              </w:rPr>
              <w:t>20%</w:t>
            </w:r>
          </w:p>
        </w:tc>
      </w:tr>
      <w:tr w:rsidR="00A47470" w:rsidRPr="00161F04" w14:paraId="45AA3559" w14:textId="77777777" w:rsidTr="00A47470">
        <w:tc>
          <w:tcPr>
            <w:tcW w:w="935" w:type="dxa"/>
            <w:tcBorders>
              <w:top w:val="single" w:sz="4" w:space="0" w:color="auto"/>
              <w:left w:val="single" w:sz="4" w:space="0" w:color="auto"/>
              <w:bottom w:val="single" w:sz="4" w:space="0" w:color="auto"/>
              <w:right w:val="single" w:sz="4" w:space="0" w:color="auto"/>
            </w:tcBorders>
            <w:hideMark/>
          </w:tcPr>
          <w:p w14:paraId="4F625DB8" w14:textId="77777777" w:rsidR="00A47470" w:rsidRPr="00161F04" w:rsidRDefault="00A47470" w:rsidP="00A47470">
            <w:pPr>
              <w:jc w:val="center"/>
              <w:rPr>
                <w:rFonts w:ascii="Times New Roman" w:hAnsi="Times New Roman"/>
              </w:rPr>
            </w:pPr>
            <w:r w:rsidRPr="00161F04">
              <w:rPr>
                <w:rFonts w:ascii="Times New Roman" w:hAnsi="Times New Roman"/>
              </w:rPr>
              <w:t>5</w:t>
            </w:r>
          </w:p>
        </w:tc>
        <w:tc>
          <w:tcPr>
            <w:tcW w:w="5410" w:type="dxa"/>
            <w:tcBorders>
              <w:top w:val="single" w:sz="4" w:space="0" w:color="auto"/>
              <w:left w:val="single" w:sz="4" w:space="0" w:color="auto"/>
              <w:bottom w:val="single" w:sz="4" w:space="0" w:color="auto"/>
              <w:right w:val="single" w:sz="4" w:space="0" w:color="auto"/>
            </w:tcBorders>
            <w:hideMark/>
          </w:tcPr>
          <w:p w14:paraId="0BB246C5" w14:textId="77777777" w:rsidR="00A47470" w:rsidRPr="00161F04" w:rsidRDefault="00A47470" w:rsidP="00A47470">
            <w:pPr>
              <w:jc w:val="both"/>
              <w:rPr>
                <w:rFonts w:ascii="Times New Roman" w:eastAsia="Times New Roman" w:hAnsi="Times New Roman"/>
              </w:rPr>
            </w:pPr>
            <w:r w:rsidRPr="00161F04">
              <w:rPr>
                <w:rFonts w:ascii="Times New Roman" w:eastAsia="Times New Roman" w:hAnsi="Times New Roman"/>
              </w:rPr>
              <w:t>Своевременное  проведение инвентаризации и списание материальных запасов</w:t>
            </w:r>
          </w:p>
        </w:tc>
        <w:tc>
          <w:tcPr>
            <w:tcW w:w="2835" w:type="dxa"/>
            <w:tcBorders>
              <w:top w:val="single" w:sz="4" w:space="0" w:color="auto"/>
              <w:left w:val="single" w:sz="4" w:space="0" w:color="auto"/>
              <w:bottom w:val="single" w:sz="4" w:space="0" w:color="auto"/>
              <w:right w:val="single" w:sz="4" w:space="0" w:color="auto"/>
            </w:tcBorders>
            <w:hideMark/>
          </w:tcPr>
          <w:p w14:paraId="5151AEC2" w14:textId="77777777" w:rsidR="00A47470" w:rsidRPr="00161F04" w:rsidRDefault="00A47470" w:rsidP="00A47470">
            <w:pPr>
              <w:jc w:val="center"/>
              <w:rPr>
                <w:rFonts w:ascii="Times New Roman" w:eastAsia="Times New Roman" w:hAnsi="Times New Roman"/>
              </w:rPr>
            </w:pPr>
            <w:r w:rsidRPr="00161F04">
              <w:rPr>
                <w:rFonts w:ascii="Times New Roman" w:eastAsia="Times New Roman" w:hAnsi="Times New Roman"/>
              </w:rPr>
              <w:t>20%</w:t>
            </w:r>
          </w:p>
        </w:tc>
      </w:tr>
      <w:tr w:rsidR="00A47470" w:rsidRPr="00161F04" w14:paraId="0695984F" w14:textId="77777777" w:rsidTr="00A47470">
        <w:tc>
          <w:tcPr>
            <w:tcW w:w="935" w:type="dxa"/>
            <w:tcBorders>
              <w:top w:val="single" w:sz="4" w:space="0" w:color="auto"/>
              <w:left w:val="single" w:sz="4" w:space="0" w:color="auto"/>
              <w:bottom w:val="single" w:sz="4" w:space="0" w:color="auto"/>
              <w:right w:val="single" w:sz="4" w:space="0" w:color="auto"/>
            </w:tcBorders>
          </w:tcPr>
          <w:p w14:paraId="2DCD6E40" w14:textId="77777777" w:rsidR="00A47470" w:rsidRPr="00161F04" w:rsidRDefault="00A47470" w:rsidP="00A47470">
            <w:pPr>
              <w:jc w:val="center"/>
              <w:rPr>
                <w:rFonts w:ascii="Times New Roman" w:hAnsi="Times New Roman"/>
              </w:rPr>
            </w:pPr>
            <w:r w:rsidRPr="00161F04">
              <w:rPr>
                <w:rFonts w:ascii="Times New Roman" w:hAnsi="Times New Roman"/>
              </w:rPr>
              <w:t>6</w:t>
            </w:r>
          </w:p>
        </w:tc>
        <w:tc>
          <w:tcPr>
            <w:tcW w:w="5410" w:type="dxa"/>
            <w:tcBorders>
              <w:top w:val="single" w:sz="4" w:space="0" w:color="auto"/>
              <w:left w:val="single" w:sz="4" w:space="0" w:color="auto"/>
              <w:bottom w:val="single" w:sz="4" w:space="0" w:color="auto"/>
              <w:right w:val="single" w:sz="4" w:space="0" w:color="auto"/>
            </w:tcBorders>
          </w:tcPr>
          <w:p w14:paraId="3D0B5BB3" w14:textId="77777777" w:rsidR="00A47470" w:rsidRPr="00161F04" w:rsidRDefault="00A47470" w:rsidP="00A47470">
            <w:pPr>
              <w:jc w:val="both"/>
              <w:rPr>
                <w:rFonts w:ascii="Times New Roman" w:eastAsia="Times New Roman" w:hAnsi="Times New Roman"/>
              </w:rPr>
            </w:pPr>
            <w:r w:rsidRPr="00161F04">
              <w:rPr>
                <w:rFonts w:ascii="Times New Roman" w:eastAsia="Times New Roman" w:hAnsi="Times New Roman"/>
              </w:rPr>
              <w:t>Сохранение финансовой документации в хорошем состоянии,</w:t>
            </w:r>
          </w:p>
          <w:p w14:paraId="77C9C2AF" w14:textId="77777777" w:rsidR="00A47470" w:rsidRPr="00161F04" w:rsidRDefault="00A47470" w:rsidP="00A47470">
            <w:pPr>
              <w:jc w:val="both"/>
              <w:rPr>
                <w:rFonts w:ascii="Times New Roman" w:eastAsia="Times New Roman" w:hAnsi="Times New Roman"/>
              </w:rPr>
            </w:pPr>
            <w:r w:rsidRPr="00161F04">
              <w:rPr>
                <w:rFonts w:ascii="Times New Roman" w:eastAsia="Times New Roman" w:hAnsi="Times New Roman"/>
              </w:rPr>
              <w:t>Качественное оформление и своевременная передача в архив</w:t>
            </w:r>
          </w:p>
        </w:tc>
        <w:tc>
          <w:tcPr>
            <w:tcW w:w="2835" w:type="dxa"/>
            <w:tcBorders>
              <w:top w:val="single" w:sz="4" w:space="0" w:color="auto"/>
              <w:left w:val="single" w:sz="4" w:space="0" w:color="auto"/>
              <w:bottom w:val="single" w:sz="4" w:space="0" w:color="auto"/>
              <w:right w:val="single" w:sz="4" w:space="0" w:color="auto"/>
            </w:tcBorders>
          </w:tcPr>
          <w:p w14:paraId="123E998E" w14:textId="77777777" w:rsidR="00A47470" w:rsidRPr="00161F04" w:rsidRDefault="00A47470" w:rsidP="00A47470">
            <w:pPr>
              <w:jc w:val="center"/>
              <w:rPr>
                <w:rFonts w:ascii="Times New Roman" w:eastAsia="Times New Roman" w:hAnsi="Times New Roman"/>
              </w:rPr>
            </w:pPr>
            <w:r w:rsidRPr="00161F04">
              <w:rPr>
                <w:rFonts w:ascii="Times New Roman" w:eastAsia="Times New Roman" w:hAnsi="Times New Roman"/>
              </w:rPr>
              <w:t>15 %</w:t>
            </w:r>
          </w:p>
        </w:tc>
      </w:tr>
      <w:tr w:rsidR="00A47470" w:rsidRPr="00161F04" w14:paraId="1081E65A" w14:textId="77777777" w:rsidTr="00A47470">
        <w:tc>
          <w:tcPr>
            <w:tcW w:w="935" w:type="dxa"/>
            <w:tcBorders>
              <w:top w:val="single" w:sz="4" w:space="0" w:color="auto"/>
              <w:left w:val="single" w:sz="4" w:space="0" w:color="auto"/>
              <w:bottom w:val="single" w:sz="4" w:space="0" w:color="auto"/>
              <w:right w:val="single" w:sz="4" w:space="0" w:color="auto"/>
            </w:tcBorders>
          </w:tcPr>
          <w:p w14:paraId="3400B942" w14:textId="77777777" w:rsidR="00A47470" w:rsidRPr="00161F04" w:rsidRDefault="00A47470" w:rsidP="00A47470">
            <w:pPr>
              <w:jc w:val="center"/>
              <w:rPr>
                <w:rFonts w:ascii="Times New Roman" w:hAnsi="Times New Roman"/>
              </w:rPr>
            </w:pPr>
            <w:r w:rsidRPr="00161F04">
              <w:rPr>
                <w:rFonts w:ascii="Times New Roman" w:hAnsi="Times New Roman"/>
              </w:rPr>
              <w:t>7</w:t>
            </w:r>
          </w:p>
        </w:tc>
        <w:tc>
          <w:tcPr>
            <w:tcW w:w="5410" w:type="dxa"/>
            <w:tcBorders>
              <w:top w:val="single" w:sz="4" w:space="0" w:color="auto"/>
              <w:left w:val="single" w:sz="4" w:space="0" w:color="auto"/>
              <w:bottom w:val="single" w:sz="4" w:space="0" w:color="auto"/>
              <w:right w:val="single" w:sz="4" w:space="0" w:color="auto"/>
            </w:tcBorders>
          </w:tcPr>
          <w:p w14:paraId="1ACFF969" w14:textId="77777777" w:rsidR="00A47470" w:rsidRPr="00161F04" w:rsidRDefault="00A47470" w:rsidP="00A47470">
            <w:pPr>
              <w:tabs>
                <w:tab w:val="left" w:pos="2604"/>
              </w:tabs>
              <w:jc w:val="both"/>
              <w:rPr>
                <w:rFonts w:ascii="Times New Roman" w:eastAsia="Times New Roman" w:hAnsi="Times New Roman"/>
                <w:b/>
              </w:rPr>
            </w:pPr>
            <w:r w:rsidRPr="00161F04">
              <w:rPr>
                <w:rFonts w:ascii="Times New Roman" w:eastAsia="Times New Roman" w:hAnsi="Times New Roman"/>
              </w:rPr>
              <w:t>Отсутствие жалоб со стороны учащихся, родителей, работников школы</w:t>
            </w:r>
            <w:r w:rsidRPr="00161F04">
              <w:rPr>
                <w:rFonts w:ascii="Times New Roman" w:eastAsia="Times New Roman" w:hAnsi="Times New Roman"/>
              </w:rPr>
              <w:tab/>
            </w:r>
          </w:p>
        </w:tc>
        <w:tc>
          <w:tcPr>
            <w:tcW w:w="2835" w:type="dxa"/>
            <w:tcBorders>
              <w:top w:val="single" w:sz="4" w:space="0" w:color="auto"/>
              <w:left w:val="single" w:sz="4" w:space="0" w:color="auto"/>
              <w:bottom w:val="single" w:sz="4" w:space="0" w:color="auto"/>
              <w:right w:val="single" w:sz="4" w:space="0" w:color="auto"/>
            </w:tcBorders>
          </w:tcPr>
          <w:p w14:paraId="37A00238" w14:textId="77777777" w:rsidR="00A47470" w:rsidRPr="00161F04" w:rsidRDefault="00A47470" w:rsidP="00A47470">
            <w:pPr>
              <w:jc w:val="center"/>
              <w:rPr>
                <w:rFonts w:ascii="Times New Roman" w:eastAsia="Times New Roman" w:hAnsi="Times New Roman"/>
              </w:rPr>
            </w:pPr>
            <w:r w:rsidRPr="00161F04">
              <w:rPr>
                <w:rFonts w:ascii="Times New Roman" w:eastAsia="Times New Roman" w:hAnsi="Times New Roman"/>
              </w:rPr>
              <w:t>15%</w:t>
            </w:r>
          </w:p>
        </w:tc>
      </w:tr>
      <w:tr w:rsidR="00A47470" w:rsidRPr="00161F04" w14:paraId="41229C40" w14:textId="77777777" w:rsidTr="00A47470">
        <w:trPr>
          <w:trHeight w:val="825"/>
        </w:trPr>
        <w:tc>
          <w:tcPr>
            <w:tcW w:w="935" w:type="dxa"/>
            <w:tcBorders>
              <w:top w:val="single" w:sz="4" w:space="0" w:color="auto"/>
              <w:left w:val="single" w:sz="4" w:space="0" w:color="auto"/>
              <w:right w:val="single" w:sz="4" w:space="0" w:color="auto"/>
            </w:tcBorders>
          </w:tcPr>
          <w:p w14:paraId="626ED386" w14:textId="77777777" w:rsidR="00A47470" w:rsidRPr="00161F04" w:rsidRDefault="00A47470" w:rsidP="00A47470">
            <w:pPr>
              <w:jc w:val="center"/>
              <w:rPr>
                <w:rFonts w:ascii="Times New Roman" w:hAnsi="Times New Roman"/>
              </w:rPr>
            </w:pPr>
            <w:r w:rsidRPr="00161F04">
              <w:rPr>
                <w:rFonts w:ascii="Times New Roman" w:hAnsi="Times New Roman"/>
              </w:rPr>
              <w:t>8</w:t>
            </w:r>
          </w:p>
        </w:tc>
        <w:tc>
          <w:tcPr>
            <w:tcW w:w="5410" w:type="dxa"/>
            <w:tcBorders>
              <w:top w:val="single" w:sz="4" w:space="0" w:color="auto"/>
              <w:left w:val="single" w:sz="4" w:space="0" w:color="auto"/>
              <w:bottom w:val="single" w:sz="4" w:space="0" w:color="auto"/>
              <w:right w:val="single" w:sz="4" w:space="0" w:color="auto"/>
            </w:tcBorders>
          </w:tcPr>
          <w:p w14:paraId="50B5AACC" w14:textId="77777777" w:rsidR="00A47470" w:rsidRPr="00161F04" w:rsidRDefault="00A47470" w:rsidP="00A47470">
            <w:pPr>
              <w:tabs>
                <w:tab w:val="left" w:pos="2604"/>
              </w:tabs>
              <w:jc w:val="both"/>
              <w:rPr>
                <w:rFonts w:ascii="Times New Roman" w:eastAsia="Times New Roman" w:hAnsi="Times New Roman"/>
              </w:rPr>
            </w:pPr>
            <w:r w:rsidRPr="00161F04">
              <w:rPr>
                <w:rFonts w:ascii="Times New Roman" w:eastAsia="Times New Roman" w:hAnsi="Times New Roman"/>
              </w:rPr>
              <w:t>Соблюдение в помещении бухгалтерии правил хранения документов строгой отчетности, противопожарных и санитарных правил</w:t>
            </w:r>
          </w:p>
        </w:tc>
        <w:tc>
          <w:tcPr>
            <w:tcW w:w="2835" w:type="dxa"/>
            <w:tcBorders>
              <w:top w:val="single" w:sz="4" w:space="0" w:color="auto"/>
              <w:left w:val="single" w:sz="4" w:space="0" w:color="auto"/>
              <w:bottom w:val="single" w:sz="4" w:space="0" w:color="auto"/>
              <w:right w:val="single" w:sz="4" w:space="0" w:color="auto"/>
            </w:tcBorders>
          </w:tcPr>
          <w:p w14:paraId="64663C42" w14:textId="77777777" w:rsidR="00A47470" w:rsidRPr="00161F04" w:rsidRDefault="00A47470" w:rsidP="00A47470">
            <w:pPr>
              <w:jc w:val="center"/>
              <w:rPr>
                <w:rFonts w:ascii="Times New Roman" w:eastAsia="Times New Roman" w:hAnsi="Times New Roman"/>
              </w:rPr>
            </w:pPr>
            <w:r w:rsidRPr="00161F04">
              <w:rPr>
                <w:rFonts w:ascii="Times New Roman" w:eastAsia="Times New Roman" w:hAnsi="Times New Roman"/>
              </w:rPr>
              <w:t>15%</w:t>
            </w:r>
          </w:p>
        </w:tc>
      </w:tr>
      <w:tr w:rsidR="00A47470" w:rsidRPr="00161F04" w14:paraId="4C28DE19" w14:textId="77777777" w:rsidTr="00A47470">
        <w:trPr>
          <w:trHeight w:val="660"/>
        </w:trPr>
        <w:tc>
          <w:tcPr>
            <w:tcW w:w="935" w:type="dxa"/>
            <w:tcBorders>
              <w:top w:val="single" w:sz="4" w:space="0" w:color="auto"/>
              <w:left w:val="single" w:sz="4" w:space="0" w:color="auto"/>
              <w:right w:val="single" w:sz="4" w:space="0" w:color="auto"/>
            </w:tcBorders>
          </w:tcPr>
          <w:p w14:paraId="67D108C8" w14:textId="77777777" w:rsidR="00A47470" w:rsidRPr="00161F04" w:rsidRDefault="00A47470" w:rsidP="00A47470">
            <w:pPr>
              <w:jc w:val="center"/>
              <w:rPr>
                <w:rFonts w:ascii="Times New Roman" w:hAnsi="Times New Roman"/>
              </w:rPr>
            </w:pPr>
            <w:r w:rsidRPr="00161F04">
              <w:rPr>
                <w:rFonts w:ascii="Times New Roman" w:hAnsi="Times New Roman"/>
              </w:rPr>
              <w:t>9</w:t>
            </w:r>
          </w:p>
        </w:tc>
        <w:tc>
          <w:tcPr>
            <w:tcW w:w="5410" w:type="dxa"/>
            <w:tcBorders>
              <w:top w:val="single" w:sz="4" w:space="0" w:color="auto"/>
              <w:left w:val="single" w:sz="4" w:space="0" w:color="auto"/>
              <w:bottom w:val="single" w:sz="4" w:space="0" w:color="auto"/>
              <w:right w:val="single" w:sz="4" w:space="0" w:color="auto"/>
            </w:tcBorders>
          </w:tcPr>
          <w:p w14:paraId="594AD013" w14:textId="77777777" w:rsidR="00A47470" w:rsidRPr="00161F04" w:rsidRDefault="00A47470" w:rsidP="00A47470">
            <w:pPr>
              <w:tabs>
                <w:tab w:val="left" w:pos="2604"/>
              </w:tabs>
              <w:jc w:val="both"/>
              <w:rPr>
                <w:rFonts w:ascii="Times New Roman" w:eastAsia="Times New Roman" w:hAnsi="Times New Roman"/>
              </w:rPr>
            </w:pPr>
            <w:r w:rsidRPr="00161F04">
              <w:rPr>
                <w:rFonts w:ascii="Times New Roman" w:eastAsia="Times New Roman" w:hAnsi="Times New Roman"/>
              </w:rPr>
              <w:t>Своевременное осуществление экономического анализа хозяйственно –финансовой деятельности по данным бухучета и отчетности в целях выявления внутрихозяйственных резервов, устранение потерь и непроизводственных затрат</w:t>
            </w:r>
          </w:p>
        </w:tc>
        <w:tc>
          <w:tcPr>
            <w:tcW w:w="2835" w:type="dxa"/>
            <w:tcBorders>
              <w:top w:val="single" w:sz="4" w:space="0" w:color="auto"/>
              <w:left w:val="single" w:sz="4" w:space="0" w:color="auto"/>
              <w:bottom w:val="single" w:sz="4" w:space="0" w:color="auto"/>
              <w:right w:val="single" w:sz="4" w:space="0" w:color="auto"/>
            </w:tcBorders>
          </w:tcPr>
          <w:p w14:paraId="261D4691" w14:textId="77777777" w:rsidR="00A47470" w:rsidRPr="00161F04" w:rsidRDefault="00A47470" w:rsidP="00A47470">
            <w:pPr>
              <w:jc w:val="center"/>
              <w:rPr>
                <w:rFonts w:ascii="Times New Roman" w:eastAsia="Times New Roman" w:hAnsi="Times New Roman"/>
              </w:rPr>
            </w:pPr>
            <w:r w:rsidRPr="00161F04">
              <w:rPr>
                <w:rFonts w:ascii="Times New Roman" w:eastAsia="Times New Roman" w:hAnsi="Times New Roman"/>
              </w:rPr>
              <w:t>20%</w:t>
            </w:r>
          </w:p>
        </w:tc>
      </w:tr>
      <w:tr w:rsidR="00A47470" w:rsidRPr="00161F04" w14:paraId="2AF99B22" w14:textId="77777777" w:rsidTr="00A47470">
        <w:trPr>
          <w:trHeight w:val="216"/>
        </w:trPr>
        <w:tc>
          <w:tcPr>
            <w:tcW w:w="935" w:type="dxa"/>
            <w:tcBorders>
              <w:left w:val="single" w:sz="4" w:space="0" w:color="auto"/>
              <w:right w:val="single" w:sz="4" w:space="0" w:color="auto"/>
            </w:tcBorders>
          </w:tcPr>
          <w:p w14:paraId="56DD527A" w14:textId="77777777" w:rsidR="00A47470" w:rsidRPr="00161F04" w:rsidRDefault="00A47470" w:rsidP="00A47470">
            <w:pPr>
              <w:jc w:val="center"/>
              <w:rPr>
                <w:rFonts w:ascii="Times New Roman" w:hAnsi="Times New Roman"/>
              </w:rPr>
            </w:pPr>
            <w:r w:rsidRPr="00161F04">
              <w:rPr>
                <w:rFonts w:ascii="Times New Roman" w:hAnsi="Times New Roman"/>
              </w:rPr>
              <w:t>10</w:t>
            </w:r>
          </w:p>
        </w:tc>
        <w:tc>
          <w:tcPr>
            <w:tcW w:w="5410" w:type="dxa"/>
            <w:tcBorders>
              <w:top w:val="single" w:sz="4" w:space="0" w:color="auto"/>
              <w:left w:val="single" w:sz="4" w:space="0" w:color="auto"/>
              <w:bottom w:val="single" w:sz="4" w:space="0" w:color="auto"/>
              <w:right w:val="single" w:sz="4" w:space="0" w:color="auto"/>
            </w:tcBorders>
          </w:tcPr>
          <w:p w14:paraId="03B1F3A8" w14:textId="77777777" w:rsidR="00A47470" w:rsidRPr="00161F04" w:rsidRDefault="00A47470" w:rsidP="00A47470">
            <w:pPr>
              <w:tabs>
                <w:tab w:val="left" w:pos="2604"/>
              </w:tabs>
              <w:jc w:val="both"/>
              <w:rPr>
                <w:rFonts w:ascii="Times New Roman" w:eastAsia="Times New Roman" w:hAnsi="Times New Roman"/>
              </w:rPr>
            </w:pPr>
            <w:r w:rsidRPr="00161F04">
              <w:rPr>
                <w:rFonts w:ascii="Times New Roman" w:eastAsia="Times New Roman" w:hAnsi="Times New Roman"/>
              </w:rPr>
              <w:t>Своевременный контроль за экономным использованием материальных, трудовых и финансовых ресурсов, сохранностью имущества школы</w:t>
            </w:r>
          </w:p>
        </w:tc>
        <w:tc>
          <w:tcPr>
            <w:tcW w:w="2835" w:type="dxa"/>
            <w:tcBorders>
              <w:top w:val="single" w:sz="4" w:space="0" w:color="auto"/>
              <w:left w:val="single" w:sz="4" w:space="0" w:color="auto"/>
              <w:bottom w:val="single" w:sz="4" w:space="0" w:color="auto"/>
              <w:right w:val="single" w:sz="4" w:space="0" w:color="auto"/>
            </w:tcBorders>
          </w:tcPr>
          <w:p w14:paraId="5CDD25A2" w14:textId="77777777" w:rsidR="00A47470" w:rsidRPr="00161F04" w:rsidRDefault="00A47470" w:rsidP="00A47470">
            <w:pPr>
              <w:jc w:val="center"/>
              <w:rPr>
                <w:rFonts w:ascii="Times New Roman" w:eastAsia="Times New Roman" w:hAnsi="Times New Roman"/>
              </w:rPr>
            </w:pPr>
            <w:r w:rsidRPr="00161F04">
              <w:rPr>
                <w:rFonts w:ascii="Times New Roman" w:eastAsia="Times New Roman" w:hAnsi="Times New Roman"/>
              </w:rPr>
              <w:t>15%</w:t>
            </w:r>
          </w:p>
        </w:tc>
      </w:tr>
      <w:tr w:rsidR="00A47470" w:rsidRPr="00161F04" w14:paraId="097C77B3" w14:textId="77777777" w:rsidTr="00A47470">
        <w:trPr>
          <w:trHeight w:val="216"/>
        </w:trPr>
        <w:tc>
          <w:tcPr>
            <w:tcW w:w="935" w:type="dxa"/>
            <w:tcBorders>
              <w:left w:val="single" w:sz="4" w:space="0" w:color="auto"/>
              <w:bottom w:val="single" w:sz="4" w:space="0" w:color="auto"/>
              <w:right w:val="single" w:sz="4" w:space="0" w:color="auto"/>
            </w:tcBorders>
          </w:tcPr>
          <w:p w14:paraId="44C134AD" w14:textId="77777777" w:rsidR="00A47470" w:rsidRPr="00161F04" w:rsidRDefault="00A47470" w:rsidP="00A47470">
            <w:pPr>
              <w:jc w:val="center"/>
              <w:rPr>
                <w:rFonts w:ascii="Times New Roman" w:hAnsi="Times New Roman"/>
              </w:rPr>
            </w:pPr>
          </w:p>
        </w:tc>
        <w:tc>
          <w:tcPr>
            <w:tcW w:w="5410" w:type="dxa"/>
            <w:tcBorders>
              <w:top w:val="single" w:sz="4" w:space="0" w:color="auto"/>
              <w:left w:val="single" w:sz="4" w:space="0" w:color="auto"/>
              <w:bottom w:val="single" w:sz="4" w:space="0" w:color="auto"/>
              <w:right w:val="single" w:sz="4" w:space="0" w:color="auto"/>
            </w:tcBorders>
          </w:tcPr>
          <w:p w14:paraId="430EBC12" w14:textId="77777777" w:rsidR="00A47470" w:rsidRPr="00161F04" w:rsidRDefault="00161F04" w:rsidP="00A47470">
            <w:pPr>
              <w:tabs>
                <w:tab w:val="left" w:pos="2604"/>
              </w:tabs>
              <w:jc w:val="both"/>
              <w:rPr>
                <w:rFonts w:ascii="Times New Roman" w:eastAsia="Times New Roman" w:hAnsi="Times New Roman"/>
                <w:lang w:eastAsia="ru-RU"/>
              </w:rPr>
            </w:pPr>
            <w:r>
              <w:rPr>
                <w:rFonts w:ascii="Times New Roman" w:eastAsia="Times New Roman" w:hAnsi="Times New Roman"/>
                <w:lang w:eastAsia="ru-RU"/>
              </w:rPr>
              <w:t>ИТОГО</w:t>
            </w:r>
          </w:p>
        </w:tc>
        <w:tc>
          <w:tcPr>
            <w:tcW w:w="2835" w:type="dxa"/>
            <w:tcBorders>
              <w:top w:val="single" w:sz="4" w:space="0" w:color="auto"/>
              <w:left w:val="single" w:sz="4" w:space="0" w:color="auto"/>
              <w:bottom w:val="single" w:sz="4" w:space="0" w:color="auto"/>
              <w:right w:val="single" w:sz="4" w:space="0" w:color="auto"/>
            </w:tcBorders>
          </w:tcPr>
          <w:p w14:paraId="2751D59C" w14:textId="77777777" w:rsidR="00A47470" w:rsidRPr="00161F04" w:rsidRDefault="00A47470" w:rsidP="00A47470">
            <w:pPr>
              <w:jc w:val="center"/>
              <w:rPr>
                <w:rFonts w:ascii="Times New Roman" w:eastAsia="Times New Roman" w:hAnsi="Times New Roman"/>
                <w:lang w:eastAsia="ru-RU"/>
              </w:rPr>
            </w:pPr>
            <w:r w:rsidRPr="00161F04">
              <w:rPr>
                <w:rFonts w:ascii="Times New Roman" w:eastAsia="Times New Roman" w:hAnsi="Times New Roman"/>
                <w:lang w:eastAsia="ru-RU"/>
              </w:rPr>
              <w:t>160 %</w:t>
            </w:r>
          </w:p>
        </w:tc>
      </w:tr>
    </w:tbl>
    <w:p w14:paraId="0708C015" w14:textId="77777777" w:rsidR="00A47470" w:rsidRPr="00161F04" w:rsidRDefault="00A47470" w:rsidP="00C34C5D">
      <w:pPr>
        <w:jc w:val="both"/>
        <w:rPr>
          <w:rFonts w:ascii="Times New Roman" w:eastAsia="Calibri" w:hAnsi="Times New Roman" w:cs="Times New Roman"/>
        </w:rPr>
      </w:pPr>
      <w:r w:rsidRPr="00161F04">
        <w:rPr>
          <w:rFonts w:ascii="Times New Roman" w:eastAsia="Calibri" w:hAnsi="Times New Roman" w:cs="Times New Roman"/>
        </w:rPr>
        <w:t xml:space="preserve">   </w:t>
      </w:r>
    </w:p>
    <w:p w14:paraId="75BDA5FD" w14:textId="77777777" w:rsidR="00617069" w:rsidRPr="00161F04" w:rsidRDefault="00A47470" w:rsidP="00C34C5D">
      <w:pPr>
        <w:jc w:val="both"/>
        <w:rPr>
          <w:rFonts w:ascii="Times New Roman" w:eastAsia="Calibri" w:hAnsi="Times New Roman" w:cs="Times New Roman"/>
        </w:rPr>
      </w:pPr>
      <w:r w:rsidRPr="00161F04">
        <w:rPr>
          <w:rFonts w:ascii="Times New Roman" w:eastAsia="Calibri" w:hAnsi="Times New Roman" w:cs="Times New Roman"/>
        </w:rPr>
        <w:t xml:space="preserve">3.3. </w:t>
      </w:r>
      <w:r w:rsidR="00617069" w:rsidRPr="00161F04">
        <w:rPr>
          <w:rFonts w:ascii="Times New Roman" w:eastAsia="Calibri" w:hAnsi="Times New Roman" w:cs="Times New Roman"/>
        </w:rPr>
        <w:t>Критерии оценки результативности и профессиональной деятельности для  бухгалтер</w:t>
      </w:r>
      <w:r w:rsidR="002973E6" w:rsidRPr="00161F04">
        <w:rPr>
          <w:rFonts w:ascii="Times New Roman" w:eastAsia="Calibri" w:hAnsi="Times New Roman" w:cs="Times New Roman"/>
        </w:rPr>
        <w:t>а расчетного стола</w:t>
      </w:r>
      <w:r w:rsidR="00617069" w:rsidRPr="00161F04">
        <w:rPr>
          <w:rFonts w:ascii="Times New Roman" w:eastAsia="Calibri" w:hAnsi="Times New Roman" w:cs="Times New Roman"/>
        </w:rPr>
        <w:t xml:space="preserve">   </w:t>
      </w:r>
    </w:p>
    <w:p w14:paraId="0795DC3D" w14:textId="77777777" w:rsidR="00C34C5D" w:rsidRPr="00161F04" w:rsidRDefault="00A47470" w:rsidP="00C34C5D">
      <w:pPr>
        <w:jc w:val="both"/>
        <w:rPr>
          <w:rFonts w:ascii="Times New Roman" w:eastAsia="Calibri" w:hAnsi="Times New Roman" w:cs="Times New Roman"/>
        </w:rPr>
      </w:pPr>
      <w:r w:rsidRPr="00161F04">
        <w:rPr>
          <w:rFonts w:ascii="Times New Roman" w:eastAsia="Calibri" w:hAnsi="Times New Roman" w:cs="Times New Roman"/>
        </w:rPr>
        <w:t>3.3</w:t>
      </w:r>
      <w:r w:rsidR="00C34C5D" w:rsidRPr="00161F04">
        <w:rPr>
          <w:rFonts w:ascii="Times New Roman" w:eastAsia="Calibri" w:hAnsi="Times New Roman" w:cs="Times New Roman"/>
        </w:rPr>
        <w:t>.1. За качество выполняемой работы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266"/>
        <w:gridCol w:w="2976"/>
      </w:tblGrid>
      <w:tr w:rsidR="00C34C5D" w:rsidRPr="00161F04" w14:paraId="30FA1B64" w14:textId="77777777" w:rsidTr="00161F04">
        <w:trPr>
          <w:trHeight w:val="486"/>
        </w:trPr>
        <w:tc>
          <w:tcPr>
            <w:tcW w:w="938" w:type="dxa"/>
          </w:tcPr>
          <w:p w14:paraId="1B2ED76B" w14:textId="77777777" w:rsidR="00C34C5D" w:rsidRPr="00161F04" w:rsidRDefault="00C34C5D" w:rsidP="00C62A4C">
            <w:pPr>
              <w:rPr>
                <w:rFonts w:ascii="Times New Roman" w:hAnsi="Times New Roman" w:cs="Times New Roman"/>
              </w:rPr>
            </w:pPr>
            <w:r w:rsidRPr="00161F04">
              <w:rPr>
                <w:rFonts w:ascii="Times New Roman" w:hAnsi="Times New Roman" w:cs="Times New Roman"/>
              </w:rPr>
              <w:lastRenderedPageBreak/>
              <w:t>№</w:t>
            </w:r>
          </w:p>
        </w:tc>
        <w:tc>
          <w:tcPr>
            <w:tcW w:w="5266" w:type="dxa"/>
          </w:tcPr>
          <w:p w14:paraId="6F0AF3BE" w14:textId="77777777" w:rsidR="00C34C5D" w:rsidRPr="00161F04" w:rsidRDefault="00C34C5D" w:rsidP="00C62A4C">
            <w:pPr>
              <w:rPr>
                <w:rFonts w:ascii="Times New Roman" w:hAnsi="Times New Roman" w:cs="Times New Roman"/>
              </w:rPr>
            </w:pPr>
            <w:r w:rsidRPr="00161F04">
              <w:rPr>
                <w:rFonts w:ascii="Times New Roman" w:hAnsi="Times New Roman" w:cs="Times New Roman"/>
              </w:rPr>
              <w:t>Критерии оценки деятельности</w:t>
            </w:r>
          </w:p>
        </w:tc>
        <w:tc>
          <w:tcPr>
            <w:tcW w:w="2976" w:type="dxa"/>
          </w:tcPr>
          <w:p w14:paraId="1235B1FE" w14:textId="77777777" w:rsidR="00C34C5D" w:rsidRPr="00161F04" w:rsidRDefault="00C34C5D" w:rsidP="00C62A4C">
            <w:pPr>
              <w:rPr>
                <w:rFonts w:ascii="Times New Roman" w:hAnsi="Times New Roman" w:cs="Times New Roman"/>
              </w:rPr>
            </w:pPr>
            <w:r w:rsidRPr="00161F04">
              <w:rPr>
                <w:rFonts w:ascii="Times New Roman" w:hAnsi="Times New Roman" w:cs="Times New Roman"/>
              </w:rPr>
              <w:t>Максимальное количество %</w:t>
            </w:r>
          </w:p>
        </w:tc>
      </w:tr>
      <w:tr w:rsidR="00C34C5D" w:rsidRPr="00161F04" w14:paraId="5E70B1D8" w14:textId="77777777" w:rsidTr="00161F04">
        <w:trPr>
          <w:trHeight w:val="846"/>
        </w:trPr>
        <w:tc>
          <w:tcPr>
            <w:tcW w:w="938" w:type="dxa"/>
          </w:tcPr>
          <w:p w14:paraId="05F99510" w14:textId="77777777" w:rsidR="00C34C5D" w:rsidRPr="00161F04" w:rsidRDefault="00C34C5D" w:rsidP="00C62A4C">
            <w:pPr>
              <w:rPr>
                <w:rFonts w:ascii="Times New Roman" w:hAnsi="Times New Roman" w:cs="Times New Roman"/>
              </w:rPr>
            </w:pPr>
            <w:r w:rsidRPr="00161F04">
              <w:rPr>
                <w:rFonts w:ascii="Times New Roman" w:hAnsi="Times New Roman" w:cs="Times New Roman"/>
              </w:rPr>
              <w:t>1</w:t>
            </w:r>
          </w:p>
        </w:tc>
        <w:tc>
          <w:tcPr>
            <w:tcW w:w="5266" w:type="dxa"/>
          </w:tcPr>
          <w:p w14:paraId="52D83019" w14:textId="77777777" w:rsidR="00C34C5D" w:rsidRPr="00161F04" w:rsidRDefault="00C34C5D" w:rsidP="00C62A4C">
            <w:pPr>
              <w:rPr>
                <w:rFonts w:ascii="Times New Roman" w:hAnsi="Times New Roman" w:cs="Times New Roman"/>
              </w:rPr>
            </w:pPr>
            <w:r w:rsidRPr="00161F04">
              <w:rPr>
                <w:rFonts w:ascii="Times New Roman" w:hAnsi="Times New Roman" w:cs="Times New Roman"/>
              </w:rPr>
              <w:t>Своевременно и качественно выполненная работа по начислению и перечислению  платежей в государственный бюджет</w:t>
            </w:r>
          </w:p>
        </w:tc>
        <w:tc>
          <w:tcPr>
            <w:tcW w:w="2976" w:type="dxa"/>
          </w:tcPr>
          <w:p w14:paraId="4ABA0C25" w14:textId="77777777" w:rsidR="00C34C5D" w:rsidRPr="00161F04" w:rsidRDefault="00C34C5D" w:rsidP="00161F04">
            <w:pPr>
              <w:jc w:val="center"/>
              <w:rPr>
                <w:rFonts w:ascii="Times New Roman" w:hAnsi="Times New Roman" w:cs="Times New Roman"/>
              </w:rPr>
            </w:pPr>
            <w:r w:rsidRPr="00161F04">
              <w:rPr>
                <w:rFonts w:ascii="Times New Roman" w:hAnsi="Times New Roman" w:cs="Times New Roman"/>
              </w:rPr>
              <w:t>70%</w:t>
            </w:r>
          </w:p>
        </w:tc>
      </w:tr>
      <w:tr w:rsidR="00C34C5D" w:rsidRPr="00161F04" w14:paraId="4FB8C477" w14:textId="77777777" w:rsidTr="00161F04">
        <w:trPr>
          <w:trHeight w:val="890"/>
        </w:trPr>
        <w:tc>
          <w:tcPr>
            <w:tcW w:w="938" w:type="dxa"/>
          </w:tcPr>
          <w:p w14:paraId="24639379" w14:textId="77777777" w:rsidR="00C34C5D" w:rsidRPr="00161F04" w:rsidRDefault="00C34C5D" w:rsidP="00C62A4C">
            <w:pPr>
              <w:rPr>
                <w:rFonts w:ascii="Times New Roman" w:hAnsi="Times New Roman" w:cs="Times New Roman"/>
              </w:rPr>
            </w:pPr>
            <w:r w:rsidRPr="00161F04">
              <w:rPr>
                <w:rFonts w:ascii="Times New Roman" w:hAnsi="Times New Roman" w:cs="Times New Roman"/>
              </w:rPr>
              <w:t>2</w:t>
            </w:r>
          </w:p>
        </w:tc>
        <w:tc>
          <w:tcPr>
            <w:tcW w:w="5266" w:type="dxa"/>
          </w:tcPr>
          <w:p w14:paraId="1B1D40EE" w14:textId="77777777" w:rsidR="00C34C5D" w:rsidRPr="00161F04" w:rsidRDefault="00C34C5D" w:rsidP="00C62A4C">
            <w:pPr>
              <w:rPr>
                <w:rFonts w:ascii="Times New Roman" w:hAnsi="Times New Roman" w:cs="Times New Roman"/>
              </w:rPr>
            </w:pPr>
            <w:r w:rsidRPr="00161F04">
              <w:rPr>
                <w:rFonts w:ascii="Times New Roman" w:hAnsi="Times New Roman" w:cs="Times New Roman"/>
              </w:rPr>
              <w:t>Своевременное перечисление  заработной платы рабочих и служащих, налогов  и других выплат и платежей</w:t>
            </w:r>
          </w:p>
        </w:tc>
        <w:tc>
          <w:tcPr>
            <w:tcW w:w="2976" w:type="dxa"/>
          </w:tcPr>
          <w:p w14:paraId="4C50B83C" w14:textId="77777777" w:rsidR="00C34C5D" w:rsidRPr="00161F04" w:rsidRDefault="00C34C5D" w:rsidP="00161F04">
            <w:pPr>
              <w:jc w:val="center"/>
              <w:rPr>
                <w:rFonts w:ascii="Times New Roman" w:hAnsi="Times New Roman" w:cs="Times New Roman"/>
              </w:rPr>
            </w:pPr>
            <w:r w:rsidRPr="00161F04">
              <w:rPr>
                <w:rFonts w:ascii="Times New Roman" w:hAnsi="Times New Roman" w:cs="Times New Roman"/>
              </w:rPr>
              <w:t>60%</w:t>
            </w:r>
          </w:p>
        </w:tc>
      </w:tr>
      <w:tr w:rsidR="00C34C5D" w:rsidRPr="00161F04" w14:paraId="45530839" w14:textId="77777777" w:rsidTr="00161F04">
        <w:tc>
          <w:tcPr>
            <w:tcW w:w="938" w:type="dxa"/>
          </w:tcPr>
          <w:p w14:paraId="7E55EDEE" w14:textId="77777777" w:rsidR="00C34C5D" w:rsidRPr="00161F04" w:rsidRDefault="00C34C5D" w:rsidP="00C62A4C">
            <w:pPr>
              <w:rPr>
                <w:rFonts w:ascii="Times New Roman" w:hAnsi="Times New Roman" w:cs="Times New Roman"/>
              </w:rPr>
            </w:pPr>
            <w:r w:rsidRPr="00161F04">
              <w:rPr>
                <w:rFonts w:ascii="Times New Roman" w:hAnsi="Times New Roman" w:cs="Times New Roman"/>
              </w:rPr>
              <w:t>3</w:t>
            </w:r>
          </w:p>
        </w:tc>
        <w:tc>
          <w:tcPr>
            <w:tcW w:w="5266" w:type="dxa"/>
          </w:tcPr>
          <w:p w14:paraId="4195C875" w14:textId="77777777" w:rsidR="00C34C5D" w:rsidRPr="00161F04" w:rsidRDefault="00C34C5D" w:rsidP="00C62A4C">
            <w:pPr>
              <w:rPr>
                <w:rFonts w:ascii="Times New Roman" w:hAnsi="Times New Roman" w:cs="Times New Roman"/>
              </w:rPr>
            </w:pPr>
            <w:r w:rsidRPr="00161F04">
              <w:rPr>
                <w:rFonts w:ascii="Times New Roman" w:hAnsi="Times New Roman" w:cs="Times New Roman"/>
              </w:rPr>
              <w:t xml:space="preserve">Своевременное отчисление средств в </w:t>
            </w:r>
            <w:proofErr w:type="gramStart"/>
            <w:r w:rsidRPr="00161F04">
              <w:rPr>
                <w:rFonts w:ascii="Times New Roman" w:hAnsi="Times New Roman" w:cs="Times New Roman"/>
              </w:rPr>
              <w:t>фонды  экономического</w:t>
            </w:r>
            <w:proofErr w:type="gramEnd"/>
            <w:r w:rsidRPr="00161F04">
              <w:rPr>
                <w:rFonts w:ascii="Times New Roman" w:hAnsi="Times New Roman" w:cs="Times New Roman"/>
              </w:rPr>
              <w:t xml:space="preserve"> стимулирования и другие фонды</w:t>
            </w:r>
          </w:p>
        </w:tc>
        <w:tc>
          <w:tcPr>
            <w:tcW w:w="2976" w:type="dxa"/>
          </w:tcPr>
          <w:p w14:paraId="2A381A3B" w14:textId="77777777" w:rsidR="00C34C5D" w:rsidRPr="00161F04" w:rsidRDefault="00C34C5D" w:rsidP="00161F04">
            <w:pPr>
              <w:jc w:val="center"/>
              <w:rPr>
                <w:rFonts w:ascii="Times New Roman" w:hAnsi="Times New Roman" w:cs="Times New Roman"/>
              </w:rPr>
            </w:pPr>
            <w:r w:rsidRPr="00161F04">
              <w:rPr>
                <w:rFonts w:ascii="Times New Roman" w:hAnsi="Times New Roman" w:cs="Times New Roman"/>
              </w:rPr>
              <w:t>60%</w:t>
            </w:r>
          </w:p>
        </w:tc>
      </w:tr>
      <w:tr w:rsidR="00C34C5D" w:rsidRPr="00161F04" w14:paraId="6F5590A3" w14:textId="77777777" w:rsidTr="00161F04">
        <w:tc>
          <w:tcPr>
            <w:tcW w:w="938" w:type="dxa"/>
          </w:tcPr>
          <w:p w14:paraId="1D6F54CA" w14:textId="77777777" w:rsidR="00C34C5D" w:rsidRPr="00161F04" w:rsidRDefault="00C34C5D" w:rsidP="00C62A4C">
            <w:pPr>
              <w:rPr>
                <w:rFonts w:ascii="Times New Roman" w:hAnsi="Times New Roman" w:cs="Times New Roman"/>
              </w:rPr>
            </w:pPr>
            <w:r w:rsidRPr="00161F04">
              <w:rPr>
                <w:rFonts w:ascii="Times New Roman" w:hAnsi="Times New Roman" w:cs="Times New Roman"/>
              </w:rPr>
              <w:t xml:space="preserve">4 </w:t>
            </w:r>
          </w:p>
        </w:tc>
        <w:tc>
          <w:tcPr>
            <w:tcW w:w="5266" w:type="dxa"/>
          </w:tcPr>
          <w:p w14:paraId="53149A4E" w14:textId="77777777" w:rsidR="00C34C5D" w:rsidRPr="00161F04" w:rsidRDefault="00C34C5D" w:rsidP="00C62A4C">
            <w:pPr>
              <w:rPr>
                <w:rFonts w:ascii="Times New Roman" w:hAnsi="Times New Roman" w:cs="Times New Roman"/>
              </w:rPr>
            </w:pPr>
            <w:r w:rsidRPr="00161F04">
              <w:rPr>
                <w:rFonts w:ascii="Times New Roman" w:hAnsi="Times New Roman" w:cs="Times New Roman"/>
              </w:rPr>
              <w:t>Своевременная сдача отчётов</w:t>
            </w:r>
          </w:p>
        </w:tc>
        <w:tc>
          <w:tcPr>
            <w:tcW w:w="2976" w:type="dxa"/>
          </w:tcPr>
          <w:p w14:paraId="587082C4" w14:textId="77777777" w:rsidR="00C34C5D" w:rsidRPr="00161F04" w:rsidRDefault="00C34C5D" w:rsidP="00161F04">
            <w:pPr>
              <w:jc w:val="center"/>
              <w:rPr>
                <w:rFonts w:ascii="Times New Roman" w:hAnsi="Times New Roman" w:cs="Times New Roman"/>
              </w:rPr>
            </w:pPr>
            <w:r w:rsidRPr="00161F04">
              <w:rPr>
                <w:rFonts w:ascii="Times New Roman" w:hAnsi="Times New Roman" w:cs="Times New Roman"/>
              </w:rPr>
              <w:t>60%</w:t>
            </w:r>
          </w:p>
        </w:tc>
      </w:tr>
      <w:tr w:rsidR="00C34C5D" w:rsidRPr="00161F04" w14:paraId="7DB36052" w14:textId="77777777" w:rsidTr="00161F04">
        <w:trPr>
          <w:trHeight w:val="229"/>
        </w:trPr>
        <w:tc>
          <w:tcPr>
            <w:tcW w:w="938" w:type="dxa"/>
          </w:tcPr>
          <w:p w14:paraId="409AAB96" w14:textId="77777777" w:rsidR="00C34C5D" w:rsidRPr="00161F04" w:rsidRDefault="00C34C5D" w:rsidP="00C62A4C">
            <w:pPr>
              <w:rPr>
                <w:rFonts w:ascii="Times New Roman" w:hAnsi="Times New Roman" w:cs="Times New Roman"/>
              </w:rPr>
            </w:pPr>
          </w:p>
        </w:tc>
        <w:tc>
          <w:tcPr>
            <w:tcW w:w="5266" w:type="dxa"/>
          </w:tcPr>
          <w:p w14:paraId="08B56267" w14:textId="77777777" w:rsidR="00C34C5D" w:rsidRPr="00161F04" w:rsidRDefault="00161F04" w:rsidP="00C62A4C">
            <w:pPr>
              <w:rPr>
                <w:rFonts w:ascii="Times New Roman" w:hAnsi="Times New Roman" w:cs="Times New Roman"/>
              </w:rPr>
            </w:pPr>
            <w:r>
              <w:rPr>
                <w:rFonts w:ascii="Times New Roman" w:hAnsi="Times New Roman" w:cs="Times New Roman"/>
              </w:rPr>
              <w:t>ИТОГО</w:t>
            </w:r>
          </w:p>
        </w:tc>
        <w:tc>
          <w:tcPr>
            <w:tcW w:w="2976" w:type="dxa"/>
          </w:tcPr>
          <w:p w14:paraId="318CB2C8" w14:textId="77777777" w:rsidR="00C34C5D" w:rsidRPr="00161F04" w:rsidRDefault="00C34C5D" w:rsidP="00161F04">
            <w:pPr>
              <w:jc w:val="center"/>
              <w:rPr>
                <w:rFonts w:ascii="Times New Roman" w:hAnsi="Times New Roman" w:cs="Times New Roman"/>
              </w:rPr>
            </w:pPr>
            <w:r w:rsidRPr="00161F04">
              <w:rPr>
                <w:rFonts w:ascii="Times New Roman" w:hAnsi="Times New Roman" w:cs="Times New Roman"/>
              </w:rPr>
              <w:t>250%</w:t>
            </w:r>
          </w:p>
        </w:tc>
      </w:tr>
    </w:tbl>
    <w:p w14:paraId="6583166F" w14:textId="77777777" w:rsidR="00C34C5D" w:rsidRPr="00161F04" w:rsidRDefault="00C34C5D" w:rsidP="00C34C5D">
      <w:pPr>
        <w:jc w:val="both"/>
        <w:rPr>
          <w:rFonts w:ascii="Times New Roman" w:eastAsia="Calibri" w:hAnsi="Times New Roman" w:cs="Times New Roman"/>
        </w:rPr>
      </w:pPr>
    </w:p>
    <w:p w14:paraId="710088D9" w14:textId="77777777" w:rsidR="00617069" w:rsidRPr="00161F04" w:rsidRDefault="00A47470" w:rsidP="00C34C5D">
      <w:pPr>
        <w:jc w:val="both"/>
        <w:rPr>
          <w:rFonts w:ascii="Times New Roman" w:eastAsia="Calibri" w:hAnsi="Times New Roman" w:cs="Times New Roman"/>
        </w:rPr>
      </w:pPr>
      <w:r w:rsidRPr="00161F04">
        <w:rPr>
          <w:rFonts w:ascii="Times New Roman" w:eastAsia="Calibri" w:hAnsi="Times New Roman" w:cs="Times New Roman"/>
        </w:rPr>
        <w:t>3.3</w:t>
      </w:r>
      <w:r w:rsidR="00C34C5D" w:rsidRPr="00161F04">
        <w:rPr>
          <w:rFonts w:ascii="Times New Roman" w:eastAsia="Calibri" w:hAnsi="Times New Roman" w:cs="Times New Roman"/>
        </w:rPr>
        <w:t>.2.</w:t>
      </w:r>
      <w:r w:rsidR="00C34C5D" w:rsidRPr="00161F04">
        <w:rPr>
          <w:rFonts w:ascii="Times New Roman" w:hAnsi="Times New Roman" w:cs="Times New Roman"/>
        </w:rPr>
        <w:t xml:space="preserve"> </w:t>
      </w:r>
      <w:r w:rsidR="00C34C5D" w:rsidRPr="00161F04">
        <w:rPr>
          <w:rFonts w:ascii="Times New Roman" w:eastAsia="Calibri" w:hAnsi="Times New Roman" w:cs="Times New Roman"/>
        </w:rPr>
        <w:t>За интенсивность и высокий результат выполняемой работы</w:t>
      </w:r>
    </w:p>
    <w:tbl>
      <w:tblPr>
        <w:tblStyle w:val="5"/>
        <w:tblW w:w="0" w:type="auto"/>
        <w:tblLook w:val="04A0" w:firstRow="1" w:lastRow="0" w:firstColumn="1" w:lastColumn="0" w:noHBand="0" w:noVBand="1"/>
      </w:tblPr>
      <w:tblGrid>
        <w:gridCol w:w="938"/>
        <w:gridCol w:w="5407"/>
        <w:gridCol w:w="2835"/>
      </w:tblGrid>
      <w:tr w:rsidR="00C34C5D" w:rsidRPr="00161F04" w14:paraId="4CD0A917" w14:textId="77777777" w:rsidTr="00C34C5D">
        <w:tc>
          <w:tcPr>
            <w:tcW w:w="938" w:type="dxa"/>
          </w:tcPr>
          <w:p w14:paraId="3C8ED595"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w:t>
            </w:r>
          </w:p>
        </w:tc>
        <w:tc>
          <w:tcPr>
            <w:tcW w:w="5407" w:type="dxa"/>
          </w:tcPr>
          <w:p w14:paraId="4EA48C92"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Критерии оценки деятельности</w:t>
            </w:r>
          </w:p>
        </w:tc>
        <w:tc>
          <w:tcPr>
            <w:tcW w:w="2835" w:type="dxa"/>
          </w:tcPr>
          <w:p w14:paraId="19B195E8"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Максимальное количество %</w:t>
            </w:r>
          </w:p>
        </w:tc>
      </w:tr>
      <w:tr w:rsidR="00C34C5D" w:rsidRPr="00161F04" w14:paraId="12515965" w14:textId="77777777" w:rsidTr="00C34C5D">
        <w:tc>
          <w:tcPr>
            <w:tcW w:w="938" w:type="dxa"/>
          </w:tcPr>
          <w:p w14:paraId="7BF3BFF4"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1</w:t>
            </w:r>
          </w:p>
        </w:tc>
        <w:tc>
          <w:tcPr>
            <w:tcW w:w="5407" w:type="dxa"/>
          </w:tcPr>
          <w:p w14:paraId="5117E35C"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Своевременное информирование работников организации о важных для них изменениях</w:t>
            </w:r>
          </w:p>
        </w:tc>
        <w:tc>
          <w:tcPr>
            <w:tcW w:w="2835" w:type="dxa"/>
          </w:tcPr>
          <w:p w14:paraId="1C7A13AB"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70%</w:t>
            </w:r>
          </w:p>
        </w:tc>
      </w:tr>
      <w:tr w:rsidR="00C34C5D" w:rsidRPr="00161F04" w14:paraId="5F127957" w14:textId="77777777" w:rsidTr="00C34C5D">
        <w:tc>
          <w:tcPr>
            <w:tcW w:w="938" w:type="dxa"/>
          </w:tcPr>
          <w:p w14:paraId="55DF3C1A"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2</w:t>
            </w:r>
          </w:p>
        </w:tc>
        <w:tc>
          <w:tcPr>
            <w:tcW w:w="5407" w:type="dxa"/>
          </w:tcPr>
          <w:p w14:paraId="70118510"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Правильный расчет зарплаты</w:t>
            </w:r>
          </w:p>
        </w:tc>
        <w:tc>
          <w:tcPr>
            <w:tcW w:w="2835" w:type="dxa"/>
          </w:tcPr>
          <w:p w14:paraId="6B2AABEC"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60%</w:t>
            </w:r>
          </w:p>
        </w:tc>
      </w:tr>
      <w:tr w:rsidR="00C34C5D" w:rsidRPr="00161F04" w14:paraId="09D4CD21" w14:textId="77777777" w:rsidTr="00C34C5D">
        <w:tc>
          <w:tcPr>
            <w:tcW w:w="938" w:type="dxa"/>
          </w:tcPr>
          <w:p w14:paraId="62C5DB24"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3</w:t>
            </w:r>
          </w:p>
        </w:tc>
        <w:tc>
          <w:tcPr>
            <w:tcW w:w="5407" w:type="dxa"/>
          </w:tcPr>
          <w:p w14:paraId="5B74DA6E"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Сохранность бухгалтерских документов</w:t>
            </w:r>
          </w:p>
        </w:tc>
        <w:tc>
          <w:tcPr>
            <w:tcW w:w="2835" w:type="dxa"/>
          </w:tcPr>
          <w:p w14:paraId="2CEC8C72"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60%</w:t>
            </w:r>
          </w:p>
        </w:tc>
      </w:tr>
      <w:tr w:rsidR="00C34C5D" w:rsidRPr="00161F04" w14:paraId="0B2A6DFE" w14:textId="77777777" w:rsidTr="00C34C5D">
        <w:tc>
          <w:tcPr>
            <w:tcW w:w="938" w:type="dxa"/>
          </w:tcPr>
          <w:p w14:paraId="43CE2B0D"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 xml:space="preserve">4 </w:t>
            </w:r>
          </w:p>
        </w:tc>
        <w:tc>
          <w:tcPr>
            <w:tcW w:w="5407" w:type="dxa"/>
          </w:tcPr>
          <w:p w14:paraId="5756772D"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Отсутствие претензий со стороны прочих работников</w:t>
            </w:r>
          </w:p>
        </w:tc>
        <w:tc>
          <w:tcPr>
            <w:tcW w:w="2835" w:type="dxa"/>
          </w:tcPr>
          <w:p w14:paraId="2B26D0F1"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 xml:space="preserve">60% </w:t>
            </w:r>
          </w:p>
        </w:tc>
      </w:tr>
      <w:tr w:rsidR="00C34C5D" w:rsidRPr="00161F04" w14:paraId="120EA111" w14:textId="77777777" w:rsidTr="00C34C5D">
        <w:tc>
          <w:tcPr>
            <w:tcW w:w="938" w:type="dxa"/>
          </w:tcPr>
          <w:p w14:paraId="75CA64D7" w14:textId="77777777" w:rsidR="00C34C5D" w:rsidRPr="00161F04" w:rsidRDefault="00C34C5D" w:rsidP="00C34C5D">
            <w:pPr>
              <w:jc w:val="center"/>
              <w:rPr>
                <w:rFonts w:ascii="Times New Roman" w:hAnsi="Times New Roman" w:cs="Times New Roman"/>
              </w:rPr>
            </w:pPr>
          </w:p>
        </w:tc>
        <w:tc>
          <w:tcPr>
            <w:tcW w:w="5407" w:type="dxa"/>
          </w:tcPr>
          <w:p w14:paraId="708B7574" w14:textId="77777777" w:rsidR="00C34C5D" w:rsidRPr="00161F04" w:rsidRDefault="00161F04" w:rsidP="00C34C5D">
            <w:pPr>
              <w:rPr>
                <w:rFonts w:ascii="Times New Roman" w:hAnsi="Times New Roman" w:cs="Times New Roman"/>
              </w:rPr>
            </w:pPr>
            <w:r>
              <w:rPr>
                <w:rFonts w:ascii="Times New Roman" w:hAnsi="Times New Roman" w:cs="Times New Roman"/>
              </w:rPr>
              <w:t>ИТОГО</w:t>
            </w:r>
          </w:p>
        </w:tc>
        <w:tc>
          <w:tcPr>
            <w:tcW w:w="2835" w:type="dxa"/>
          </w:tcPr>
          <w:p w14:paraId="3125CBF7"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250%</w:t>
            </w:r>
          </w:p>
        </w:tc>
      </w:tr>
    </w:tbl>
    <w:p w14:paraId="5645D6F3" w14:textId="77777777" w:rsidR="00161F04" w:rsidRDefault="00161F04" w:rsidP="00C34C5D">
      <w:pPr>
        <w:jc w:val="both"/>
        <w:rPr>
          <w:rFonts w:ascii="Times New Roman" w:eastAsia="Calibri" w:hAnsi="Times New Roman" w:cs="Times New Roman"/>
        </w:rPr>
      </w:pPr>
    </w:p>
    <w:p w14:paraId="505416F2" w14:textId="77777777" w:rsidR="002973E6" w:rsidRPr="00161F04" w:rsidRDefault="002973E6" w:rsidP="00C34C5D">
      <w:pPr>
        <w:jc w:val="both"/>
        <w:rPr>
          <w:rFonts w:ascii="Times New Roman" w:eastAsia="Calibri" w:hAnsi="Times New Roman" w:cs="Times New Roman"/>
        </w:rPr>
      </w:pPr>
      <w:r w:rsidRPr="00161F04">
        <w:rPr>
          <w:rFonts w:ascii="Times New Roman" w:eastAsia="Calibri" w:hAnsi="Times New Roman" w:cs="Times New Roman"/>
        </w:rPr>
        <w:t xml:space="preserve">3.4. Критерии оценки результативности и профессиональной деятельности для  бухгалтера материального стола  за качество выполняемой работы </w:t>
      </w:r>
    </w:p>
    <w:tbl>
      <w:tblPr>
        <w:tblStyle w:val="a3"/>
        <w:tblW w:w="0" w:type="auto"/>
        <w:tblLook w:val="04A0" w:firstRow="1" w:lastRow="0" w:firstColumn="1" w:lastColumn="0" w:noHBand="0" w:noVBand="1"/>
      </w:tblPr>
      <w:tblGrid>
        <w:gridCol w:w="675"/>
        <w:gridCol w:w="5670"/>
        <w:gridCol w:w="2977"/>
      </w:tblGrid>
      <w:tr w:rsidR="002973E6" w:rsidRPr="00161F04" w14:paraId="572DFBC5" w14:textId="77777777" w:rsidTr="00161F04">
        <w:tc>
          <w:tcPr>
            <w:tcW w:w="675" w:type="dxa"/>
          </w:tcPr>
          <w:p w14:paraId="4501269E" w14:textId="77777777" w:rsidR="002973E6" w:rsidRPr="00161F04" w:rsidRDefault="002973E6" w:rsidP="002973E6">
            <w:pPr>
              <w:jc w:val="center"/>
              <w:rPr>
                <w:sz w:val="22"/>
                <w:szCs w:val="22"/>
              </w:rPr>
            </w:pPr>
            <w:r w:rsidRPr="00161F04">
              <w:rPr>
                <w:sz w:val="22"/>
                <w:szCs w:val="22"/>
              </w:rPr>
              <w:t>№</w:t>
            </w:r>
          </w:p>
        </w:tc>
        <w:tc>
          <w:tcPr>
            <w:tcW w:w="5670" w:type="dxa"/>
          </w:tcPr>
          <w:p w14:paraId="58335A08" w14:textId="77777777" w:rsidR="002973E6" w:rsidRPr="00161F04" w:rsidRDefault="002973E6" w:rsidP="002973E6">
            <w:pPr>
              <w:jc w:val="center"/>
              <w:rPr>
                <w:sz w:val="22"/>
                <w:szCs w:val="22"/>
              </w:rPr>
            </w:pPr>
            <w:r w:rsidRPr="00161F04">
              <w:rPr>
                <w:sz w:val="22"/>
                <w:szCs w:val="22"/>
              </w:rPr>
              <w:t>Критерии оценки деятельности</w:t>
            </w:r>
          </w:p>
        </w:tc>
        <w:tc>
          <w:tcPr>
            <w:tcW w:w="2977" w:type="dxa"/>
          </w:tcPr>
          <w:p w14:paraId="4511CE8E" w14:textId="77777777" w:rsidR="002973E6" w:rsidRPr="00161F04" w:rsidRDefault="002973E6" w:rsidP="002973E6">
            <w:pPr>
              <w:jc w:val="center"/>
              <w:rPr>
                <w:sz w:val="22"/>
                <w:szCs w:val="22"/>
              </w:rPr>
            </w:pPr>
            <w:r w:rsidRPr="00161F04">
              <w:rPr>
                <w:sz w:val="22"/>
                <w:szCs w:val="22"/>
              </w:rPr>
              <w:t>Максимальное количество %</w:t>
            </w:r>
          </w:p>
        </w:tc>
      </w:tr>
      <w:tr w:rsidR="001A17B1" w:rsidRPr="00161F04" w14:paraId="63B5EA4A" w14:textId="77777777" w:rsidTr="00161F04">
        <w:tc>
          <w:tcPr>
            <w:tcW w:w="675" w:type="dxa"/>
          </w:tcPr>
          <w:p w14:paraId="1A209AC5" w14:textId="77777777" w:rsidR="001A17B1" w:rsidRPr="00161F04" w:rsidRDefault="001A17B1" w:rsidP="002973E6">
            <w:pPr>
              <w:jc w:val="center"/>
              <w:rPr>
                <w:sz w:val="22"/>
                <w:szCs w:val="22"/>
              </w:rPr>
            </w:pPr>
            <w:r w:rsidRPr="00161F04">
              <w:rPr>
                <w:sz w:val="22"/>
                <w:szCs w:val="22"/>
              </w:rPr>
              <w:t>1</w:t>
            </w:r>
          </w:p>
        </w:tc>
        <w:tc>
          <w:tcPr>
            <w:tcW w:w="5670" w:type="dxa"/>
          </w:tcPr>
          <w:p w14:paraId="6FDE481D" w14:textId="77777777" w:rsidR="001A17B1" w:rsidRPr="00161F04" w:rsidRDefault="001A17B1" w:rsidP="001A17B1">
            <w:pPr>
              <w:rPr>
                <w:sz w:val="22"/>
                <w:szCs w:val="22"/>
              </w:rPr>
            </w:pPr>
            <w:r w:rsidRPr="00161F04">
              <w:rPr>
                <w:sz w:val="22"/>
                <w:szCs w:val="22"/>
              </w:rPr>
              <w:t>Отсутствие обоснованных и зарегистрированных</w:t>
            </w:r>
          </w:p>
          <w:p w14:paraId="3D81647D" w14:textId="77777777" w:rsidR="001A17B1" w:rsidRPr="00161F04" w:rsidRDefault="001A17B1" w:rsidP="001A17B1">
            <w:pPr>
              <w:rPr>
                <w:sz w:val="22"/>
                <w:szCs w:val="22"/>
              </w:rPr>
            </w:pPr>
            <w:r w:rsidRPr="00161F04">
              <w:rPr>
                <w:sz w:val="22"/>
                <w:szCs w:val="22"/>
              </w:rPr>
              <w:t>жалоб (замечаний) со стороны руководства,</w:t>
            </w:r>
          </w:p>
          <w:p w14:paraId="27F8F53D" w14:textId="77777777" w:rsidR="001A17B1" w:rsidRPr="00161F04" w:rsidRDefault="001A17B1" w:rsidP="001A17B1">
            <w:pPr>
              <w:rPr>
                <w:sz w:val="22"/>
                <w:szCs w:val="22"/>
              </w:rPr>
            </w:pPr>
            <w:r w:rsidRPr="00161F04">
              <w:rPr>
                <w:sz w:val="22"/>
                <w:szCs w:val="22"/>
              </w:rPr>
              <w:t>сотрудников школ (в т.ч. филиалов),</w:t>
            </w:r>
          </w:p>
          <w:p w14:paraId="14E4F93C" w14:textId="77777777" w:rsidR="001A17B1" w:rsidRPr="00161F04" w:rsidRDefault="001A17B1" w:rsidP="001A17B1">
            <w:pPr>
              <w:rPr>
                <w:sz w:val="22"/>
                <w:szCs w:val="22"/>
              </w:rPr>
            </w:pPr>
            <w:r w:rsidRPr="00161F04">
              <w:rPr>
                <w:sz w:val="22"/>
                <w:szCs w:val="22"/>
              </w:rPr>
              <w:t xml:space="preserve"> родителей.</w:t>
            </w:r>
          </w:p>
        </w:tc>
        <w:tc>
          <w:tcPr>
            <w:tcW w:w="2977" w:type="dxa"/>
          </w:tcPr>
          <w:p w14:paraId="2F3A1EA2" w14:textId="77777777" w:rsidR="001A17B1" w:rsidRPr="00161F04" w:rsidRDefault="001A17B1" w:rsidP="002973E6">
            <w:pPr>
              <w:jc w:val="center"/>
              <w:rPr>
                <w:sz w:val="22"/>
                <w:szCs w:val="22"/>
              </w:rPr>
            </w:pPr>
            <w:r w:rsidRPr="00161F04">
              <w:rPr>
                <w:sz w:val="22"/>
                <w:szCs w:val="22"/>
              </w:rPr>
              <w:t>50%</w:t>
            </w:r>
          </w:p>
        </w:tc>
      </w:tr>
      <w:tr w:rsidR="001A17B1" w:rsidRPr="00161F04" w14:paraId="3B22235A" w14:textId="77777777" w:rsidTr="00161F04">
        <w:tc>
          <w:tcPr>
            <w:tcW w:w="675" w:type="dxa"/>
          </w:tcPr>
          <w:p w14:paraId="54EA16FC" w14:textId="77777777" w:rsidR="001A17B1" w:rsidRPr="00161F04" w:rsidRDefault="001A17B1" w:rsidP="002973E6">
            <w:pPr>
              <w:jc w:val="center"/>
              <w:rPr>
                <w:sz w:val="22"/>
                <w:szCs w:val="22"/>
              </w:rPr>
            </w:pPr>
            <w:r w:rsidRPr="00161F04">
              <w:rPr>
                <w:sz w:val="22"/>
                <w:szCs w:val="22"/>
              </w:rPr>
              <w:t>2</w:t>
            </w:r>
          </w:p>
        </w:tc>
        <w:tc>
          <w:tcPr>
            <w:tcW w:w="5670" w:type="dxa"/>
          </w:tcPr>
          <w:p w14:paraId="3380B649" w14:textId="77777777" w:rsidR="001A17B1" w:rsidRPr="00161F04" w:rsidRDefault="001A17B1" w:rsidP="001A17B1">
            <w:pPr>
              <w:jc w:val="both"/>
              <w:rPr>
                <w:sz w:val="22"/>
                <w:szCs w:val="22"/>
              </w:rPr>
            </w:pPr>
            <w:r w:rsidRPr="00161F04">
              <w:rPr>
                <w:sz w:val="22"/>
                <w:szCs w:val="22"/>
              </w:rPr>
              <w:t>Отсутствие  замечаний  со стороны администрации школы и финансового управления.</w:t>
            </w:r>
          </w:p>
        </w:tc>
        <w:tc>
          <w:tcPr>
            <w:tcW w:w="2977" w:type="dxa"/>
          </w:tcPr>
          <w:p w14:paraId="6BDDE835" w14:textId="77777777" w:rsidR="001A17B1" w:rsidRPr="00161F04" w:rsidRDefault="001A17B1" w:rsidP="002973E6">
            <w:pPr>
              <w:jc w:val="center"/>
              <w:rPr>
                <w:sz w:val="22"/>
                <w:szCs w:val="22"/>
              </w:rPr>
            </w:pPr>
            <w:r w:rsidRPr="00161F04">
              <w:rPr>
                <w:sz w:val="22"/>
                <w:szCs w:val="22"/>
              </w:rPr>
              <w:t>50%</w:t>
            </w:r>
          </w:p>
        </w:tc>
      </w:tr>
      <w:tr w:rsidR="002973E6" w:rsidRPr="00161F04" w14:paraId="6A2B1C5D" w14:textId="77777777" w:rsidTr="00161F04">
        <w:tc>
          <w:tcPr>
            <w:tcW w:w="675" w:type="dxa"/>
          </w:tcPr>
          <w:p w14:paraId="27B31554" w14:textId="77777777" w:rsidR="002973E6" w:rsidRPr="00161F04" w:rsidRDefault="001A17B1" w:rsidP="002973E6">
            <w:pPr>
              <w:jc w:val="center"/>
              <w:rPr>
                <w:sz w:val="22"/>
                <w:szCs w:val="22"/>
              </w:rPr>
            </w:pPr>
            <w:r w:rsidRPr="00161F04">
              <w:rPr>
                <w:sz w:val="22"/>
                <w:szCs w:val="22"/>
              </w:rPr>
              <w:t>3</w:t>
            </w:r>
          </w:p>
        </w:tc>
        <w:tc>
          <w:tcPr>
            <w:tcW w:w="5670" w:type="dxa"/>
          </w:tcPr>
          <w:p w14:paraId="1C4604FE" w14:textId="77777777" w:rsidR="002973E6" w:rsidRPr="00161F04" w:rsidRDefault="002973E6" w:rsidP="002973E6">
            <w:pPr>
              <w:rPr>
                <w:sz w:val="22"/>
                <w:szCs w:val="22"/>
              </w:rPr>
            </w:pPr>
            <w:r w:rsidRPr="00161F04">
              <w:rPr>
                <w:sz w:val="22"/>
                <w:szCs w:val="22"/>
              </w:rPr>
              <w:t xml:space="preserve"> Своевременное проведение инвентаризации</w:t>
            </w:r>
          </w:p>
        </w:tc>
        <w:tc>
          <w:tcPr>
            <w:tcW w:w="2977" w:type="dxa"/>
          </w:tcPr>
          <w:p w14:paraId="453A5712" w14:textId="77777777" w:rsidR="002973E6" w:rsidRPr="00161F04" w:rsidRDefault="001A17B1" w:rsidP="002973E6">
            <w:pPr>
              <w:jc w:val="center"/>
              <w:rPr>
                <w:sz w:val="22"/>
                <w:szCs w:val="22"/>
              </w:rPr>
            </w:pPr>
            <w:r w:rsidRPr="00161F04">
              <w:rPr>
                <w:sz w:val="22"/>
                <w:szCs w:val="22"/>
              </w:rPr>
              <w:t>5</w:t>
            </w:r>
            <w:r w:rsidR="002973E6" w:rsidRPr="00161F04">
              <w:rPr>
                <w:sz w:val="22"/>
                <w:szCs w:val="22"/>
              </w:rPr>
              <w:t>0%</w:t>
            </w:r>
          </w:p>
        </w:tc>
      </w:tr>
      <w:tr w:rsidR="002973E6" w:rsidRPr="00161F04" w14:paraId="10ABD0A7" w14:textId="77777777" w:rsidTr="00161F04">
        <w:tc>
          <w:tcPr>
            <w:tcW w:w="675" w:type="dxa"/>
          </w:tcPr>
          <w:p w14:paraId="12EBF8ED" w14:textId="77777777" w:rsidR="002973E6" w:rsidRPr="00161F04" w:rsidRDefault="001A17B1" w:rsidP="002973E6">
            <w:pPr>
              <w:jc w:val="center"/>
              <w:rPr>
                <w:sz w:val="22"/>
                <w:szCs w:val="22"/>
              </w:rPr>
            </w:pPr>
            <w:r w:rsidRPr="00161F04">
              <w:rPr>
                <w:sz w:val="22"/>
                <w:szCs w:val="22"/>
              </w:rPr>
              <w:t>4</w:t>
            </w:r>
          </w:p>
        </w:tc>
        <w:tc>
          <w:tcPr>
            <w:tcW w:w="5670" w:type="dxa"/>
          </w:tcPr>
          <w:p w14:paraId="01B9471C" w14:textId="77777777" w:rsidR="002973E6" w:rsidRPr="00161F04" w:rsidRDefault="002973E6" w:rsidP="002973E6">
            <w:pPr>
              <w:rPr>
                <w:sz w:val="22"/>
                <w:szCs w:val="22"/>
              </w:rPr>
            </w:pPr>
            <w:r w:rsidRPr="00161F04">
              <w:rPr>
                <w:sz w:val="22"/>
                <w:szCs w:val="22"/>
              </w:rPr>
              <w:t xml:space="preserve">Контроль за сохранностью материальных, основных </w:t>
            </w:r>
            <w:proofErr w:type="gramStart"/>
            <w:r w:rsidRPr="00161F04">
              <w:rPr>
                <w:sz w:val="22"/>
                <w:szCs w:val="22"/>
              </w:rPr>
              <w:t>ценностей ,</w:t>
            </w:r>
            <w:proofErr w:type="gramEnd"/>
            <w:r w:rsidRPr="00161F04">
              <w:rPr>
                <w:sz w:val="22"/>
                <w:szCs w:val="22"/>
              </w:rPr>
              <w:t xml:space="preserve"> библиотечного фонда</w:t>
            </w:r>
          </w:p>
        </w:tc>
        <w:tc>
          <w:tcPr>
            <w:tcW w:w="2977" w:type="dxa"/>
          </w:tcPr>
          <w:p w14:paraId="3BE9BAB0" w14:textId="77777777" w:rsidR="002973E6" w:rsidRPr="00161F04" w:rsidRDefault="001A17B1" w:rsidP="002973E6">
            <w:pPr>
              <w:jc w:val="center"/>
              <w:rPr>
                <w:sz w:val="22"/>
                <w:szCs w:val="22"/>
              </w:rPr>
            </w:pPr>
            <w:r w:rsidRPr="00161F04">
              <w:rPr>
                <w:sz w:val="22"/>
                <w:szCs w:val="22"/>
              </w:rPr>
              <w:t>5</w:t>
            </w:r>
            <w:r w:rsidR="002973E6" w:rsidRPr="00161F04">
              <w:rPr>
                <w:sz w:val="22"/>
                <w:szCs w:val="22"/>
              </w:rPr>
              <w:t>0%</w:t>
            </w:r>
          </w:p>
        </w:tc>
      </w:tr>
      <w:tr w:rsidR="002973E6" w:rsidRPr="00161F04" w14:paraId="060A0521" w14:textId="77777777" w:rsidTr="00161F04">
        <w:tc>
          <w:tcPr>
            <w:tcW w:w="675" w:type="dxa"/>
          </w:tcPr>
          <w:p w14:paraId="2A705190" w14:textId="77777777" w:rsidR="002973E6" w:rsidRPr="00161F04" w:rsidRDefault="001A17B1" w:rsidP="002973E6">
            <w:pPr>
              <w:jc w:val="center"/>
              <w:rPr>
                <w:sz w:val="22"/>
                <w:szCs w:val="22"/>
              </w:rPr>
            </w:pPr>
            <w:r w:rsidRPr="00161F04">
              <w:rPr>
                <w:sz w:val="22"/>
                <w:szCs w:val="22"/>
              </w:rPr>
              <w:t>5</w:t>
            </w:r>
          </w:p>
        </w:tc>
        <w:tc>
          <w:tcPr>
            <w:tcW w:w="5670" w:type="dxa"/>
          </w:tcPr>
          <w:p w14:paraId="31F5D250" w14:textId="77777777" w:rsidR="001A17B1" w:rsidRPr="00161F04" w:rsidRDefault="001A17B1" w:rsidP="001A17B1">
            <w:pPr>
              <w:rPr>
                <w:sz w:val="22"/>
                <w:szCs w:val="22"/>
              </w:rPr>
            </w:pPr>
            <w:r w:rsidRPr="00161F04">
              <w:rPr>
                <w:sz w:val="22"/>
                <w:szCs w:val="22"/>
              </w:rPr>
              <w:t>Отсутствие фактов нарушения работником</w:t>
            </w:r>
          </w:p>
          <w:p w14:paraId="3E92081A" w14:textId="77777777" w:rsidR="001A17B1" w:rsidRPr="00161F04" w:rsidRDefault="001A17B1" w:rsidP="001A17B1">
            <w:pPr>
              <w:rPr>
                <w:sz w:val="22"/>
                <w:szCs w:val="22"/>
              </w:rPr>
            </w:pPr>
            <w:r w:rsidRPr="00161F04">
              <w:rPr>
                <w:sz w:val="22"/>
                <w:szCs w:val="22"/>
              </w:rPr>
              <w:t>должностной инструкции, правил внутреннего</w:t>
            </w:r>
          </w:p>
          <w:p w14:paraId="034D9A67" w14:textId="77777777" w:rsidR="001A17B1" w:rsidRPr="00161F04" w:rsidRDefault="001A17B1" w:rsidP="001A17B1">
            <w:pPr>
              <w:rPr>
                <w:sz w:val="22"/>
                <w:szCs w:val="22"/>
              </w:rPr>
            </w:pPr>
            <w:r w:rsidRPr="00161F04">
              <w:rPr>
                <w:sz w:val="22"/>
                <w:szCs w:val="22"/>
              </w:rPr>
              <w:t>трудового распорядка, требований внешних и</w:t>
            </w:r>
          </w:p>
          <w:p w14:paraId="5329036F" w14:textId="77777777" w:rsidR="001A17B1" w:rsidRPr="00161F04" w:rsidRDefault="001A17B1" w:rsidP="001A17B1">
            <w:pPr>
              <w:rPr>
                <w:sz w:val="22"/>
                <w:szCs w:val="22"/>
              </w:rPr>
            </w:pPr>
            <w:r w:rsidRPr="00161F04">
              <w:rPr>
                <w:sz w:val="22"/>
                <w:szCs w:val="22"/>
              </w:rPr>
              <w:t>внутренних нормативных документов по</w:t>
            </w:r>
          </w:p>
          <w:p w14:paraId="6775A4FF" w14:textId="77777777" w:rsidR="002973E6" w:rsidRPr="00161F04" w:rsidRDefault="001A17B1" w:rsidP="001A17B1">
            <w:pPr>
              <w:rPr>
                <w:sz w:val="22"/>
                <w:szCs w:val="22"/>
              </w:rPr>
            </w:pPr>
            <w:r w:rsidRPr="00161F04">
              <w:rPr>
                <w:sz w:val="22"/>
                <w:szCs w:val="22"/>
              </w:rPr>
              <w:t>соответствующему направлению деятельности, приказов и поручений директора</w:t>
            </w:r>
          </w:p>
        </w:tc>
        <w:tc>
          <w:tcPr>
            <w:tcW w:w="2977" w:type="dxa"/>
          </w:tcPr>
          <w:p w14:paraId="2747BC28" w14:textId="77777777" w:rsidR="002973E6" w:rsidRPr="00161F04" w:rsidRDefault="001A17B1" w:rsidP="002973E6">
            <w:pPr>
              <w:jc w:val="center"/>
              <w:rPr>
                <w:sz w:val="22"/>
                <w:szCs w:val="22"/>
              </w:rPr>
            </w:pPr>
            <w:r w:rsidRPr="00161F04">
              <w:rPr>
                <w:sz w:val="22"/>
                <w:szCs w:val="22"/>
              </w:rPr>
              <w:t>5</w:t>
            </w:r>
            <w:r w:rsidR="002973E6" w:rsidRPr="00161F04">
              <w:rPr>
                <w:sz w:val="22"/>
                <w:szCs w:val="22"/>
              </w:rPr>
              <w:t>0%</w:t>
            </w:r>
          </w:p>
        </w:tc>
      </w:tr>
      <w:tr w:rsidR="002973E6" w:rsidRPr="00161F04" w14:paraId="7A9F6875" w14:textId="77777777" w:rsidTr="00161F04">
        <w:tc>
          <w:tcPr>
            <w:tcW w:w="675" w:type="dxa"/>
          </w:tcPr>
          <w:p w14:paraId="4973781D" w14:textId="77777777" w:rsidR="002973E6" w:rsidRPr="00161F04" w:rsidRDefault="002973E6" w:rsidP="00161F04">
            <w:pPr>
              <w:jc w:val="center"/>
              <w:rPr>
                <w:sz w:val="22"/>
                <w:szCs w:val="22"/>
              </w:rPr>
            </w:pPr>
            <w:r w:rsidRPr="00161F04">
              <w:rPr>
                <w:sz w:val="22"/>
                <w:szCs w:val="22"/>
              </w:rPr>
              <w:t xml:space="preserve"> </w:t>
            </w:r>
          </w:p>
        </w:tc>
        <w:tc>
          <w:tcPr>
            <w:tcW w:w="5670" w:type="dxa"/>
          </w:tcPr>
          <w:p w14:paraId="6DD3C20E" w14:textId="77777777" w:rsidR="002973E6" w:rsidRPr="00161F04" w:rsidRDefault="002973E6" w:rsidP="002973E6">
            <w:pPr>
              <w:rPr>
                <w:sz w:val="22"/>
                <w:szCs w:val="22"/>
              </w:rPr>
            </w:pPr>
            <w:r w:rsidRPr="00161F04">
              <w:rPr>
                <w:sz w:val="22"/>
                <w:szCs w:val="22"/>
              </w:rPr>
              <w:t xml:space="preserve"> </w:t>
            </w:r>
            <w:r w:rsidR="00161F04">
              <w:rPr>
                <w:sz w:val="22"/>
                <w:szCs w:val="22"/>
              </w:rPr>
              <w:t>ИТОГО</w:t>
            </w:r>
          </w:p>
        </w:tc>
        <w:tc>
          <w:tcPr>
            <w:tcW w:w="2977" w:type="dxa"/>
          </w:tcPr>
          <w:p w14:paraId="6FC884E6" w14:textId="77777777" w:rsidR="002973E6" w:rsidRPr="00161F04" w:rsidRDefault="001A17B1" w:rsidP="001A17B1">
            <w:pPr>
              <w:jc w:val="center"/>
              <w:rPr>
                <w:sz w:val="22"/>
                <w:szCs w:val="22"/>
              </w:rPr>
            </w:pPr>
            <w:r w:rsidRPr="00161F04">
              <w:rPr>
                <w:sz w:val="22"/>
                <w:szCs w:val="22"/>
              </w:rPr>
              <w:t>250</w:t>
            </w:r>
            <w:r w:rsidR="002973E6" w:rsidRPr="00161F04">
              <w:rPr>
                <w:sz w:val="22"/>
                <w:szCs w:val="22"/>
              </w:rPr>
              <w:t>%</w:t>
            </w:r>
          </w:p>
        </w:tc>
      </w:tr>
    </w:tbl>
    <w:p w14:paraId="507748EA" w14:textId="77777777" w:rsidR="002973E6" w:rsidRPr="00161F04" w:rsidRDefault="002973E6" w:rsidP="00C34C5D">
      <w:pPr>
        <w:jc w:val="both"/>
        <w:rPr>
          <w:rFonts w:ascii="Times New Roman" w:eastAsia="Calibri" w:hAnsi="Times New Roman" w:cs="Times New Roman"/>
        </w:rPr>
      </w:pPr>
    </w:p>
    <w:p w14:paraId="0B350EF4" w14:textId="77777777" w:rsidR="00617069" w:rsidRPr="00161F04" w:rsidRDefault="00617069" w:rsidP="00C34C5D">
      <w:pPr>
        <w:jc w:val="both"/>
        <w:rPr>
          <w:rFonts w:ascii="Times New Roman" w:eastAsia="Calibri" w:hAnsi="Times New Roman" w:cs="Times New Roman"/>
        </w:rPr>
      </w:pPr>
      <w:r w:rsidRPr="00161F04">
        <w:rPr>
          <w:rFonts w:ascii="Times New Roman" w:eastAsia="Calibri" w:hAnsi="Times New Roman" w:cs="Times New Roman"/>
        </w:rPr>
        <w:t xml:space="preserve"> </w:t>
      </w:r>
      <w:r w:rsidR="002973E6" w:rsidRPr="00161F04">
        <w:rPr>
          <w:rFonts w:ascii="Times New Roman" w:eastAsia="Calibri" w:hAnsi="Times New Roman" w:cs="Times New Roman"/>
        </w:rPr>
        <w:t>3.5</w:t>
      </w:r>
      <w:r w:rsidR="00C34C5D" w:rsidRPr="00161F04">
        <w:rPr>
          <w:rFonts w:ascii="Times New Roman" w:eastAsia="Calibri" w:hAnsi="Times New Roman" w:cs="Times New Roman"/>
        </w:rPr>
        <w:t>. Критерии оценки результативности и профессиональной деятельности специалиста по кадрам</w:t>
      </w:r>
    </w:p>
    <w:tbl>
      <w:tblPr>
        <w:tblStyle w:val="2"/>
        <w:tblW w:w="0" w:type="auto"/>
        <w:tblLook w:val="04A0" w:firstRow="1" w:lastRow="0" w:firstColumn="1" w:lastColumn="0" w:noHBand="0" w:noVBand="1"/>
      </w:tblPr>
      <w:tblGrid>
        <w:gridCol w:w="938"/>
        <w:gridCol w:w="5407"/>
        <w:gridCol w:w="2835"/>
      </w:tblGrid>
      <w:tr w:rsidR="00C34C5D" w:rsidRPr="00161F04" w14:paraId="683241AB" w14:textId="77777777" w:rsidTr="00C34C5D">
        <w:tc>
          <w:tcPr>
            <w:tcW w:w="938" w:type="dxa"/>
          </w:tcPr>
          <w:p w14:paraId="0D8B673B"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w:t>
            </w:r>
          </w:p>
        </w:tc>
        <w:tc>
          <w:tcPr>
            <w:tcW w:w="5407" w:type="dxa"/>
          </w:tcPr>
          <w:p w14:paraId="38040BF0"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Критерии оценки деятельности</w:t>
            </w:r>
          </w:p>
        </w:tc>
        <w:tc>
          <w:tcPr>
            <w:tcW w:w="2835" w:type="dxa"/>
          </w:tcPr>
          <w:p w14:paraId="0E4AD74C"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Максимальное количество %</w:t>
            </w:r>
          </w:p>
        </w:tc>
      </w:tr>
      <w:tr w:rsidR="00C34C5D" w:rsidRPr="00161F04" w14:paraId="23E7E948" w14:textId="77777777" w:rsidTr="00C34C5D">
        <w:tc>
          <w:tcPr>
            <w:tcW w:w="938" w:type="dxa"/>
          </w:tcPr>
          <w:p w14:paraId="6B0E2CC3"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1</w:t>
            </w:r>
          </w:p>
        </w:tc>
        <w:tc>
          <w:tcPr>
            <w:tcW w:w="5407" w:type="dxa"/>
          </w:tcPr>
          <w:p w14:paraId="19D82768"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Оформление и хранение документации по кадрам в соответствии с номенклатурой дел</w:t>
            </w:r>
          </w:p>
        </w:tc>
        <w:tc>
          <w:tcPr>
            <w:tcW w:w="2835" w:type="dxa"/>
          </w:tcPr>
          <w:p w14:paraId="146C9048"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 xml:space="preserve">50% </w:t>
            </w:r>
          </w:p>
        </w:tc>
      </w:tr>
      <w:tr w:rsidR="00C34C5D" w:rsidRPr="00161F04" w14:paraId="7765CD1D" w14:textId="77777777" w:rsidTr="00C34C5D">
        <w:tc>
          <w:tcPr>
            <w:tcW w:w="938" w:type="dxa"/>
          </w:tcPr>
          <w:p w14:paraId="12ED41CE"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2</w:t>
            </w:r>
          </w:p>
        </w:tc>
        <w:tc>
          <w:tcPr>
            <w:tcW w:w="5407" w:type="dxa"/>
          </w:tcPr>
          <w:p w14:paraId="33023CBA"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 xml:space="preserve">Контроль за качеством ведения документооборота в </w:t>
            </w:r>
            <w:r w:rsidRPr="00161F04">
              <w:rPr>
                <w:rFonts w:ascii="Times New Roman" w:hAnsi="Times New Roman" w:cs="Times New Roman"/>
              </w:rPr>
              <w:lastRenderedPageBreak/>
              <w:t>филиалах</w:t>
            </w:r>
          </w:p>
        </w:tc>
        <w:tc>
          <w:tcPr>
            <w:tcW w:w="2835" w:type="dxa"/>
          </w:tcPr>
          <w:p w14:paraId="77E06A95"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lastRenderedPageBreak/>
              <w:t xml:space="preserve">30% </w:t>
            </w:r>
          </w:p>
        </w:tc>
      </w:tr>
      <w:tr w:rsidR="00C34C5D" w:rsidRPr="00161F04" w14:paraId="3FD36C99" w14:textId="77777777" w:rsidTr="00C34C5D">
        <w:tc>
          <w:tcPr>
            <w:tcW w:w="938" w:type="dxa"/>
          </w:tcPr>
          <w:p w14:paraId="177ABC76"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3</w:t>
            </w:r>
          </w:p>
        </w:tc>
        <w:tc>
          <w:tcPr>
            <w:tcW w:w="5407" w:type="dxa"/>
          </w:tcPr>
          <w:p w14:paraId="5A9CB622"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 xml:space="preserve"> Выполнение обязанностей не входящих в должностные инструкции</w:t>
            </w:r>
          </w:p>
        </w:tc>
        <w:tc>
          <w:tcPr>
            <w:tcW w:w="2835" w:type="dxa"/>
          </w:tcPr>
          <w:p w14:paraId="49042A31"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 xml:space="preserve">40% </w:t>
            </w:r>
          </w:p>
        </w:tc>
      </w:tr>
      <w:tr w:rsidR="00C34C5D" w:rsidRPr="00161F04" w14:paraId="06ED9EE8" w14:textId="77777777" w:rsidTr="00C34C5D">
        <w:tc>
          <w:tcPr>
            <w:tcW w:w="938" w:type="dxa"/>
          </w:tcPr>
          <w:p w14:paraId="2CF9F868"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4</w:t>
            </w:r>
          </w:p>
        </w:tc>
        <w:tc>
          <w:tcPr>
            <w:tcW w:w="5407" w:type="dxa"/>
          </w:tcPr>
          <w:p w14:paraId="0CBB8AEC"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Обеспечение ведения документации по кадрам в соответствии с действующими положениями и инструкциями с использованием современных информационных технологий.</w:t>
            </w:r>
          </w:p>
        </w:tc>
        <w:tc>
          <w:tcPr>
            <w:tcW w:w="2835" w:type="dxa"/>
          </w:tcPr>
          <w:p w14:paraId="11CD2ABF"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 xml:space="preserve">50% </w:t>
            </w:r>
          </w:p>
        </w:tc>
      </w:tr>
      <w:tr w:rsidR="00C34C5D" w:rsidRPr="00161F04" w14:paraId="19807D92" w14:textId="77777777" w:rsidTr="00C34C5D">
        <w:tc>
          <w:tcPr>
            <w:tcW w:w="938" w:type="dxa"/>
          </w:tcPr>
          <w:p w14:paraId="64F5E2A0"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5</w:t>
            </w:r>
          </w:p>
        </w:tc>
        <w:tc>
          <w:tcPr>
            <w:tcW w:w="5407" w:type="dxa"/>
          </w:tcPr>
          <w:p w14:paraId="480404BE"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Своевременная выдача справок сотрудникам об их настоящей и прошлой трудовой деятельности на основании   имеющихся документов.</w:t>
            </w:r>
          </w:p>
        </w:tc>
        <w:tc>
          <w:tcPr>
            <w:tcW w:w="2835" w:type="dxa"/>
          </w:tcPr>
          <w:p w14:paraId="5D36C716"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 xml:space="preserve"> 40%</w:t>
            </w:r>
          </w:p>
        </w:tc>
      </w:tr>
      <w:tr w:rsidR="00C34C5D" w:rsidRPr="00161F04" w14:paraId="03880432" w14:textId="77777777" w:rsidTr="00C34C5D">
        <w:tc>
          <w:tcPr>
            <w:tcW w:w="938" w:type="dxa"/>
          </w:tcPr>
          <w:p w14:paraId="715E1710"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6</w:t>
            </w:r>
          </w:p>
        </w:tc>
        <w:tc>
          <w:tcPr>
            <w:tcW w:w="5407" w:type="dxa"/>
          </w:tcPr>
          <w:p w14:paraId="41A7B686"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 xml:space="preserve">Взаимодействие с пенсионным фондом, </w:t>
            </w:r>
            <w:proofErr w:type="gramStart"/>
            <w:r w:rsidRPr="00161F04">
              <w:rPr>
                <w:rFonts w:ascii="Times New Roman" w:hAnsi="Times New Roman" w:cs="Times New Roman"/>
              </w:rPr>
              <w:t>военкоматом ,</w:t>
            </w:r>
            <w:proofErr w:type="gramEnd"/>
            <w:r w:rsidRPr="00161F04">
              <w:rPr>
                <w:rFonts w:ascii="Times New Roman" w:hAnsi="Times New Roman" w:cs="Times New Roman"/>
              </w:rPr>
              <w:t xml:space="preserve"> службой </w:t>
            </w:r>
            <w:proofErr w:type="spellStart"/>
            <w:r w:rsidRPr="00161F04">
              <w:rPr>
                <w:rFonts w:ascii="Times New Roman" w:hAnsi="Times New Roman" w:cs="Times New Roman"/>
              </w:rPr>
              <w:t>соц.защиты</w:t>
            </w:r>
            <w:proofErr w:type="spellEnd"/>
            <w:r w:rsidRPr="00161F04">
              <w:rPr>
                <w:rFonts w:ascii="Times New Roman" w:hAnsi="Times New Roman" w:cs="Times New Roman"/>
              </w:rPr>
              <w:t>, службой занятости населения и др.</w:t>
            </w:r>
          </w:p>
        </w:tc>
        <w:tc>
          <w:tcPr>
            <w:tcW w:w="2835" w:type="dxa"/>
          </w:tcPr>
          <w:p w14:paraId="5A121A4E"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 xml:space="preserve"> 40%</w:t>
            </w:r>
          </w:p>
        </w:tc>
      </w:tr>
      <w:tr w:rsidR="00C34C5D" w:rsidRPr="00161F04" w14:paraId="52294EEB" w14:textId="77777777" w:rsidTr="00C34C5D">
        <w:tc>
          <w:tcPr>
            <w:tcW w:w="938" w:type="dxa"/>
          </w:tcPr>
          <w:p w14:paraId="1415AE2F" w14:textId="77777777" w:rsidR="00C34C5D" w:rsidRPr="00161F04" w:rsidRDefault="00C34C5D" w:rsidP="00C34C5D">
            <w:pPr>
              <w:jc w:val="center"/>
              <w:rPr>
                <w:rFonts w:ascii="Times New Roman" w:hAnsi="Times New Roman" w:cs="Times New Roman"/>
              </w:rPr>
            </w:pPr>
          </w:p>
        </w:tc>
        <w:tc>
          <w:tcPr>
            <w:tcW w:w="5407" w:type="dxa"/>
          </w:tcPr>
          <w:p w14:paraId="1EC80782" w14:textId="77777777" w:rsidR="00C34C5D" w:rsidRPr="00161F04" w:rsidRDefault="00161F04" w:rsidP="00C34C5D">
            <w:pPr>
              <w:rPr>
                <w:rFonts w:ascii="Times New Roman" w:hAnsi="Times New Roman" w:cs="Times New Roman"/>
              </w:rPr>
            </w:pPr>
            <w:r>
              <w:rPr>
                <w:rFonts w:ascii="Times New Roman" w:hAnsi="Times New Roman" w:cs="Times New Roman"/>
              </w:rPr>
              <w:t>ИТОГО</w:t>
            </w:r>
          </w:p>
        </w:tc>
        <w:tc>
          <w:tcPr>
            <w:tcW w:w="2835" w:type="dxa"/>
          </w:tcPr>
          <w:p w14:paraId="7AD4D62C"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250%</w:t>
            </w:r>
          </w:p>
        </w:tc>
      </w:tr>
    </w:tbl>
    <w:p w14:paraId="15C56DCF" w14:textId="77777777" w:rsidR="00C34C5D" w:rsidRPr="00161F04" w:rsidRDefault="00C34C5D"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p>
    <w:p w14:paraId="521248E8" w14:textId="77777777" w:rsidR="00C34C5D" w:rsidRPr="00161F04" w:rsidRDefault="002973E6"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3.6</w:t>
      </w:r>
      <w:r w:rsidR="00C34C5D" w:rsidRPr="00161F04">
        <w:rPr>
          <w:rFonts w:ascii="Times New Roman" w:eastAsia="Times New Roman" w:hAnsi="Times New Roman" w:cs="Times New Roman"/>
          <w:lang w:eastAsia="ru-RU"/>
        </w:rPr>
        <w:t>. Критерии оценки результативности и профессиональной деятельности заведующего складом</w:t>
      </w:r>
    </w:p>
    <w:p w14:paraId="2283DAA7" w14:textId="77777777" w:rsidR="00A47470" w:rsidRPr="00161F04" w:rsidRDefault="002973E6"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3.6</w:t>
      </w:r>
      <w:r w:rsidR="00A47470" w:rsidRPr="00161F04">
        <w:rPr>
          <w:rFonts w:ascii="Times New Roman" w:eastAsia="Times New Roman" w:hAnsi="Times New Roman" w:cs="Times New Roman"/>
          <w:lang w:eastAsia="ru-RU"/>
        </w:rPr>
        <w:t>.1. За качество выполняемой работы</w:t>
      </w:r>
    </w:p>
    <w:tbl>
      <w:tblPr>
        <w:tblStyle w:val="3"/>
        <w:tblW w:w="0" w:type="auto"/>
        <w:tblLook w:val="04A0" w:firstRow="1" w:lastRow="0" w:firstColumn="1" w:lastColumn="0" w:noHBand="0" w:noVBand="1"/>
      </w:tblPr>
      <w:tblGrid>
        <w:gridCol w:w="938"/>
        <w:gridCol w:w="5407"/>
        <w:gridCol w:w="2835"/>
      </w:tblGrid>
      <w:tr w:rsidR="00C34C5D" w:rsidRPr="00161F04" w14:paraId="1C5EC012" w14:textId="77777777" w:rsidTr="00A47470">
        <w:trPr>
          <w:trHeight w:val="339"/>
        </w:trPr>
        <w:tc>
          <w:tcPr>
            <w:tcW w:w="938" w:type="dxa"/>
          </w:tcPr>
          <w:p w14:paraId="37680180"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w:t>
            </w:r>
          </w:p>
        </w:tc>
        <w:tc>
          <w:tcPr>
            <w:tcW w:w="5407" w:type="dxa"/>
          </w:tcPr>
          <w:p w14:paraId="2C0E5442"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Критерии оценки деятельности</w:t>
            </w:r>
          </w:p>
        </w:tc>
        <w:tc>
          <w:tcPr>
            <w:tcW w:w="2835" w:type="dxa"/>
          </w:tcPr>
          <w:p w14:paraId="3CC329C4"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Максимальное количество</w:t>
            </w:r>
          </w:p>
          <w:p w14:paraId="26260A1D"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баллов</w:t>
            </w:r>
          </w:p>
        </w:tc>
      </w:tr>
      <w:tr w:rsidR="00C34C5D" w:rsidRPr="00161F04" w14:paraId="28F413D1" w14:textId="77777777" w:rsidTr="00C34C5D">
        <w:tc>
          <w:tcPr>
            <w:tcW w:w="938" w:type="dxa"/>
          </w:tcPr>
          <w:p w14:paraId="79FB3B97"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1</w:t>
            </w:r>
          </w:p>
        </w:tc>
        <w:tc>
          <w:tcPr>
            <w:tcW w:w="5407" w:type="dxa"/>
          </w:tcPr>
          <w:p w14:paraId="362A13E1"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Качественное содержание помещений и выполнение СанПиНа</w:t>
            </w:r>
          </w:p>
        </w:tc>
        <w:tc>
          <w:tcPr>
            <w:tcW w:w="2835" w:type="dxa"/>
          </w:tcPr>
          <w:p w14:paraId="07497AAE" w14:textId="77777777" w:rsidR="00C34C5D" w:rsidRPr="00161F04" w:rsidRDefault="001072E6" w:rsidP="00C34C5D">
            <w:pPr>
              <w:jc w:val="center"/>
              <w:rPr>
                <w:rFonts w:ascii="Times New Roman" w:hAnsi="Times New Roman" w:cs="Times New Roman"/>
              </w:rPr>
            </w:pPr>
            <w:r w:rsidRPr="00161F04">
              <w:rPr>
                <w:rFonts w:ascii="Times New Roman" w:hAnsi="Times New Roman" w:cs="Times New Roman"/>
              </w:rPr>
              <w:t>50</w:t>
            </w:r>
          </w:p>
        </w:tc>
      </w:tr>
      <w:tr w:rsidR="00C34C5D" w:rsidRPr="00161F04" w14:paraId="04B49768" w14:textId="77777777" w:rsidTr="00C34C5D">
        <w:tc>
          <w:tcPr>
            <w:tcW w:w="938" w:type="dxa"/>
          </w:tcPr>
          <w:p w14:paraId="36A91204"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2</w:t>
            </w:r>
          </w:p>
        </w:tc>
        <w:tc>
          <w:tcPr>
            <w:tcW w:w="5407" w:type="dxa"/>
          </w:tcPr>
          <w:p w14:paraId="0F24FC2C"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Своевременная обработка документов от поставщиков</w:t>
            </w:r>
          </w:p>
        </w:tc>
        <w:tc>
          <w:tcPr>
            <w:tcW w:w="2835" w:type="dxa"/>
          </w:tcPr>
          <w:p w14:paraId="18EAD9DC" w14:textId="77777777" w:rsidR="00C34C5D" w:rsidRPr="00161F04" w:rsidRDefault="001072E6" w:rsidP="00C34C5D">
            <w:pPr>
              <w:jc w:val="center"/>
              <w:rPr>
                <w:rFonts w:ascii="Times New Roman" w:hAnsi="Times New Roman" w:cs="Times New Roman"/>
              </w:rPr>
            </w:pPr>
            <w:r w:rsidRPr="00161F04">
              <w:rPr>
                <w:rFonts w:ascii="Times New Roman" w:hAnsi="Times New Roman" w:cs="Times New Roman"/>
              </w:rPr>
              <w:t>50</w:t>
            </w:r>
          </w:p>
        </w:tc>
      </w:tr>
      <w:tr w:rsidR="00C34C5D" w:rsidRPr="00161F04" w14:paraId="59FC7240" w14:textId="77777777" w:rsidTr="00C34C5D">
        <w:tc>
          <w:tcPr>
            <w:tcW w:w="938" w:type="dxa"/>
          </w:tcPr>
          <w:p w14:paraId="1F211307"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3</w:t>
            </w:r>
          </w:p>
        </w:tc>
        <w:tc>
          <w:tcPr>
            <w:tcW w:w="5407" w:type="dxa"/>
          </w:tcPr>
          <w:p w14:paraId="52E3A764"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Своевременное списание израсходованных материалов</w:t>
            </w:r>
          </w:p>
        </w:tc>
        <w:tc>
          <w:tcPr>
            <w:tcW w:w="2835" w:type="dxa"/>
          </w:tcPr>
          <w:p w14:paraId="02999BD8" w14:textId="77777777" w:rsidR="00C34C5D" w:rsidRPr="00161F04" w:rsidRDefault="001072E6" w:rsidP="00C34C5D">
            <w:pPr>
              <w:jc w:val="center"/>
              <w:rPr>
                <w:rFonts w:ascii="Times New Roman" w:hAnsi="Times New Roman" w:cs="Times New Roman"/>
              </w:rPr>
            </w:pPr>
            <w:r w:rsidRPr="00161F04">
              <w:rPr>
                <w:rFonts w:ascii="Times New Roman" w:hAnsi="Times New Roman" w:cs="Times New Roman"/>
              </w:rPr>
              <w:t>50</w:t>
            </w:r>
          </w:p>
        </w:tc>
      </w:tr>
      <w:tr w:rsidR="00C34C5D" w:rsidRPr="00161F04" w14:paraId="233424F1" w14:textId="77777777" w:rsidTr="00C34C5D">
        <w:tc>
          <w:tcPr>
            <w:tcW w:w="938" w:type="dxa"/>
          </w:tcPr>
          <w:p w14:paraId="44B7F7B7" w14:textId="77777777" w:rsidR="00C34C5D" w:rsidRPr="00161F04" w:rsidRDefault="00C34C5D" w:rsidP="00C34C5D">
            <w:pPr>
              <w:jc w:val="center"/>
              <w:rPr>
                <w:rFonts w:ascii="Times New Roman" w:hAnsi="Times New Roman" w:cs="Times New Roman"/>
              </w:rPr>
            </w:pPr>
          </w:p>
        </w:tc>
        <w:tc>
          <w:tcPr>
            <w:tcW w:w="5407" w:type="dxa"/>
          </w:tcPr>
          <w:p w14:paraId="60A6F8A0" w14:textId="77777777" w:rsidR="00C34C5D" w:rsidRPr="00161F04" w:rsidRDefault="00C34C5D" w:rsidP="00C34C5D">
            <w:pPr>
              <w:rPr>
                <w:rFonts w:ascii="Times New Roman" w:hAnsi="Times New Roman" w:cs="Times New Roman"/>
              </w:rPr>
            </w:pPr>
          </w:p>
        </w:tc>
        <w:tc>
          <w:tcPr>
            <w:tcW w:w="2835" w:type="dxa"/>
          </w:tcPr>
          <w:p w14:paraId="009D0778" w14:textId="77777777" w:rsidR="00C34C5D" w:rsidRPr="00161F04" w:rsidRDefault="00C34C5D" w:rsidP="00C34C5D">
            <w:pPr>
              <w:jc w:val="center"/>
              <w:rPr>
                <w:rFonts w:ascii="Times New Roman" w:hAnsi="Times New Roman" w:cs="Times New Roman"/>
              </w:rPr>
            </w:pPr>
          </w:p>
        </w:tc>
      </w:tr>
      <w:tr w:rsidR="00C34C5D" w:rsidRPr="00161F04" w14:paraId="2EA03584" w14:textId="77777777" w:rsidTr="00C34C5D">
        <w:tc>
          <w:tcPr>
            <w:tcW w:w="938" w:type="dxa"/>
          </w:tcPr>
          <w:p w14:paraId="2279FAAF"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 xml:space="preserve"> итого</w:t>
            </w:r>
          </w:p>
        </w:tc>
        <w:tc>
          <w:tcPr>
            <w:tcW w:w="5407" w:type="dxa"/>
          </w:tcPr>
          <w:p w14:paraId="3C92D557" w14:textId="77777777" w:rsidR="00C34C5D" w:rsidRPr="00161F04" w:rsidRDefault="00C34C5D" w:rsidP="00C34C5D">
            <w:pPr>
              <w:rPr>
                <w:rFonts w:ascii="Times New Roman" w:hAnsi="Times New Roman" w:cs="Times New Roman"/>
              </w:rPr>
            </w:pPr>
          </w:p>
        </w:tc>
        <w:tc>
          <w:tcPr>
            <w:tcW w:w="2835" w:type="dxa"/>
          </w:tcPr>
          <w:p w14:paraId="680F50EB" w14:textId="77777777" w:rsidR="00C34C5D" w:rsidRPr="00161F04" w:rsidRDefault="001072E6" w:rsidP="00C34C5D">
            <w:pPr>
              <w:jc w:val="center"/>
              <w:rPr>
                <w:rFonts w:ascii="Times New Roman" w:hAnsi="Times New Roman" w:cs="Times New Roman"/>
              </w:rPr>
            </w:pPr>
            <w:r w:rsidRPr="00161F04">
              <w:rPr>
                <w:rFonts w:ascii="Times New Roman" w:hAnsi="Times New Roman" w:cs="Times New Roman"/>
              </w:rPr>
              <w:t>150</w:t>
            </w:r>
          </w:p>
        </w:tc>
      </w:tr>
    </w:tbl>
    <w:p w14:paraId="5331E33E" w14:textId="77777777" w:rsidR="00C34C5D" w:rsidRPr="00161F04" w:rsidRDefault="00C34C5D"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 xml:space="preserve"> </w:t>
      </w:r>
    </w:p>
    <w:p w14:paraId="3BE796A4" w14:textId="77777777" w:rsidR="00A47470" w:rsidRPr="00161F04" w:rsidRDefault="002973E6"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3.6</w:t>
      </w:r>
      <w:r w:rsidR="00A47470" w:rsidRPr="00161F04">
        <w:rPr>
          <w:rFonts w:ascii="Times New Roman" w:eastAsia="Times New Roman" w:hAnsi="Times New Roman" w:cs="Times New Roman"/>
          <w:lang w:eastAsia="ru-RU"/>
        </w:rPr>
        <w:t>.2. За интенсивность и высокие результаты работы</w:t>
      </w:r>
    </w:p>
    <w:tbl>
      <w:tblPr>
        <w:tblStyle w:val="3"/>
        <w:tblW w:w="0" w:type="auto"/>
        <w:tblLook w:val="04A0" w:firstRow="1" w:lastRow="0" w:firstColumn="1" w:lastColumn="0" w:noHBand="0" w:noVBand="1"/>
      </w:tblPr>
      <w:tblGrid>
        <w:gridCol w:w="938"/>
        <w:gridCol w:w="5407"/>
        <w:gridCol w:w="2835"/>
      </w:tblGrid>
      <w:tr w:rsidR="001072E6" w:rsidRPr="00161F04" w14:paraId="4DED7EDE" w14:textId="77777777" w:rsidTr="006314C2">
        <w:trPr>
          <w:trHeight w:val="339"/>
        </w:trPr>
        <w:tc>
          <w:tcPr>
            <w:tcW w:w="938" w:type="dxa"/>
          </w:tcPr>
          <w:p w14:paraId="3E8AF89B" w14:textId="77777777" w:rsidR="001072E6" w:rsidRPr="00161F04" w:rsidRDefault="001072E6" w:rsidP="006314C2">
            <w:pPr>
              <w:jc w:val="center"/>
              <w:rPr>
                <w:rFonts w:ascii="Times New Roman" w:hAnsi="Times New Roman" w:cs="Times New Roman"/>
              </w:rPr>
            </w:pPr>
            <w:r w:rsidRPr="00161F04">
              <w:rPr>
                <w:rFonts w:ascii="Times New Roman" w:hAnsi="Times New Roman" w:cs="Times New Roman"/>
              </w:rPr>
              <w:t>№</w:t>
            </w:r>
          </w:p>
        </w:tc>
        <w:tc>
          <w:tcPr>
            <w:tcW w:w="5407" w:type="dxa"/>
          </w:tcPr>
          <w:p w14:paraId="747022C7" w14:textId="77777777" w:rsidR="001072E6" w:rsidRPr="00161F04" w:rsidRDefault="001072E6" w:rsidP="006314C2">
            <w:pPr>
              <w:jc w:val="center"/>
              <w:rPr>
                <w:rFonts w:ascii="Times New Roman" w:hAnsi="Times New Roman" w:cs="Times New Roman"/>
              </w:rPr>
            </w:pPr>
            <w:r w:rsidRPr="00161F04">
              <w:rPr>
                <w:rFonts w:ascii="Times New Roman" w:hAnsi="Times New Roman" w:cs="Times New Roman"/>
              </w:rPr>
              <w:t>Критерии оценки деятельности</w:t>
            </w:r>
          </w:p>
        </w:tc>
        <w:tc>
          <w:tcPr>
            <w:tcW w:w="2835" w:type="dxa"/>
          </w:tcPr>
          <w:p w14:paraId="0CF32FA5" w14:textId="77777777" w:rsidR="001072E6" w:rsidRPr="00161F04" w:rsidRDefault="001072E6" w:rsidP="006314C2">
            <w:pPr>
              <w:jc w:val="center"/>
              <w:rPr>
                <w:rFonts w:ascii="Times New Roman" w:hAnsi="Times New Roman" w:cs="Times New Roman"/>
              </w:rPr>
            </w:pPr>
            <w:r w:rsidRPr="00161F04">
              <w:rPr>
                <w:rFonts w:ascii="Times New Roman" w:hAnsi="Times New Roman" w:cs="Times New Roman"/>
              </w:rPr>
              <w:t>Максимальное количество</w:t>
            </w:r>
          </w:p>
          <w:p w14:paraId="68779073" w14:textId="77777777" w:rsidR="001072E6" w:rsidRPr="00161F04" w:rsidRDefault="001072E6" w:rsidP="006314C2">
            <w:pPr>
              <w:jc w:val="center"/>
              <w:rPr>
                <w:rFonts w:ascii="Times New Roman" w:hAnsi="Times New Roman" w:cs="Times New Roman"/>
              </w:rPr>
            </w:pPr>
            <w:r w:rsidRPr="00161F04">
              <w:rPr>
                <w:rFonts w:ascii="Times New Roman" w:hAnsi="Times New Roman" w:cs="Times New Roman"/>
              </w:rPr>
              <w:t>баллов</w:t>
            </w:r>
          </w:p>
        </w:tc>
      </w:tr>
      <w:tr w:rsidR="001072E6" w:rsidRPr="00161F04" w14:paraId="4F825A0A" w14:textId="77777777" w:rsidTr="006314C2">
        <w:tc>
          <w:tcPr>
            <w:tcW w:w="938" w:type="dxa"/>
          </w:tcPr>
          <w:p w14:paraId="2B28E47D" w14:textId="77777777" w:rsidR="001072E6" w:rsidRPr="00161F04" w:rsidRDefault="001072E6" w:rsidP="006314C2">
            <w:pPr>
              <w:jc w:val="center"/>
              <w:rPr>
                <w:rFonts w:ascii="Times New Roman" w:hAnsi="Times New Roman" w:cs="Times New Roman"/>
              </w:rPr>
            </w:pPr>
            <w:r w:rsidRPr="00161F04">
              <w:rPr>
                <w:rFonts w:ascii="Times New Roman" w:hAnsi="Times New Roman" w:cs="Times New Roman"/>
              </w:rPr>
              <w:t>1</w:t>
            </w:r>
          </w:p>
        </w:tc>
        <w:tc>
          <w:tcPr>
            <w:tcW w:w="5407" w:type="dxa"/>
          </w:tcPr>
          <w:p w14:paraId="5AD26115" w14:textId="77777777" w:rsidR="001072E6" w:rsidRPr="00161F04" w:rsidRDefault="001072E6" w:rsidP="006314C2">
            <w:pPr>
              <w:rPr>
                <w:rFonts w:ascii="Times New Roman" w:hAnsi="Times New Roman" w:cs="Times New Roman"/>
              </w:rPr>
            </w:pPr>
            <w:r w:rsidRPr="00161F04">
              <w:rPr>
                <w:rFonts w:ascii="Times New Roman" w:hAnsi="Times New Roman" w:cs="Times New Roman"/>
              </w:rPr>
              <w:t>Своевременное оформление договоров с поставщиками</w:t>
            </w:r>
          </w:p>
        </w:tc>
        <w:tc>
          <w:tcPr>
            <w:tcW w:w="2835" w:type="dxa"/>
          </w:tcPr>
          <w:p w14:paraId="53E33C04" w14:textId="77777777" w:rsidR="001072E6" w:rsidRPr="00161F04" w:rsidRDefault="001072E6" w:rsidP="006314C2">
            <w:pPr>
              <w:jc w:val="center"/>
              <w:rPr>
                <w:rFonts w:ascii="Times New Roman" w:hAnsi="Times New Roman" w:cs="Times New Roman"/>
              </w:rPr>
            </w:pPr>
            <w:r w:rsidRPr="00161F04">
              <w:rPr>
                <w:rFonts w:ascii="Times New Roman" w:hAnsi="Times New Roman" w:cs="Times New Roman"/>
              </w:rPr>
              <w:t>50</w:t>
            </w:r>
          </w:p>
        </w:tc>
      </w:tr>
      <w:tr w:rsidR="001072E6" w:rsidRPr="00161F04" w14:paraId="464D7EA9" w14:textId="77777777" w:rsidTr="006314C2">
        <w:tc>
          <w:tcPr>
            <w:tcW w:w="938" w:type="dxa"/>
          </w:tcPr>
          <w:p w14:paraId="56C523BF" w14:textId="77777777" w:rsidR="001072E6" w:rsidRPr="00161F04" w:rsidRDefault="001072E6" w:rsidP="006314C2">
            <w:pPr>
              <w:jc w:val="center"/>
              <w:rPr>
                <w:rFonts w:ascii="Times New Roman" w:hAnsi="Times New Roman" w:cs="Times New Roman"/>
              </w:rPr>
            </w:pPr>
            <w:r w:rsidRPr="00161F04">
              <w:rPr>
                <w:rFonts w:ascii="Times New Roman" w:hAnsi="Times New Roman" w:cs="Times New Roman"/>
              </w:rPr>
              <w:t>2</w:t>
            </w:r>
          </w:p>
        </w:tc>
        <w:tc>
          <w:tcPr>
            <w:tcW w:w="5407" w:type="dxa"/>
          </w:tcPr>
          <w:p w14:paraId="63F948BA" w14:textId="77777777" w:rsidR="001072E6" w:rsidRPr="00161F04" w:rsidRDefault="001072E6" w:rsidP="006314C2">
            <w:pPr>
              <w:rPr>
                <w:rFonts w:ascii="Times New Roman" w:hAnsi="Times New Roman" w:cs="Times New Roman"/>
              </w:rPr>
            </w:pPr>
            <w:r w:rsidRPr="00161F04">
              <w:rPr>
                <w:rFonts w:ascii="Times New Roman" w:hAnsi="Times New Roman" w:cs="Times New Roman"/>
              </w:rPr>
              <w:t xml:space="preserve">Своевременное заполнение журнала </w:t>
            </w:r>
            <w:proofErr w:type="spellStart"/>
            <w:r w:rsidRPr="00161F04">
              <w:rPr>
                <w:rFonts w:ascii="Times New Roman" w:hAnsi="Times New Roman" w:cs="Times New Roman"/>
              </w:rPr>
              <w:t>бракеражной</w:t>
            </w:r>
            <w:proofErr w:type="spellEnd"/>
            <w:r w:rsidRPr="00161F04">
              <w:rPr>
                <w:rFonts w:ascii="Times New Roman" w:hAnsi="Times New Roman" w:cs="Times New Roman"/>
              </w:rPr>
              <w:t xml:space="preserve"> комиссии</w:t>
            </w:r>
          </w:p>
        </w:tc>
        <w:tc>
          <w:tcPr>
            <w:tcW w:w="2835" w:type="dxa"/>
          </w:tcPr>
          <w:p w14:paraId="6D67E873" w14:textId="77777777" w:rsidR="001072E6" w:rsidRPr="00161F04" w:rsidRDefault="001072E6" w:rsidP="006314C2">
            <w:pPr>
              <w:jc w:val="center"/>
              <w:rPr>
                <w:rFonts w:ascii="Times New Roman" w:hAnsi="Times New Roman" w:cs="Times New Roman"/>
              </w:rPr>
            </w:pPr>
            <w:r w:rsidRPr="00161F04">
              <w:rPr>
                <w:rFonts w:ascii="Times New Roman" w:hAnsi="Times New Roman" w:cs="Times New Roman"/>
              </w:rPr>
              <w:t>50</w:t>
            </w:r>
          </w:p>
        </w:tc>
      </w:tr>
      <w:tr w:rsidR="001072E6" w:rsidRPr="00161F04" w14:paraId="63FB506A" w14:textId="77777777" w:rsidTr="006314C2">
        <w:tc>
          <w:tcPr>
            <w:tcW w:w="938" w:type="dxa"/>
          </w:tcPr>
          <w:p w14:paraId="2600EF0A" w14:textId="77777777" w:rsidR="001072E6" w:rsidRPr="00161F04" w:rsidRDefault="001072E6" w:rsidP="006314C2">
            <w:pPr>
              <w:jc w:val="center"/>
              <w:rPr>
                <w:rFonts w:ascii="Times New Roman" w:hAnsi="Times New Roman" w:cs="Times New Roman"/>
              </w:rPr>
            </w:pPr>
            <w:r w:rsidRPr="00161F04">
              <w:rPr>
                <w:rFonts w:ascii="Times New Roman" w:hAnsi="Times New Roman" w:cs="Times New Roman"/>
              </w:rPr>
              <w:t>3</w:t>
            </w:r>
          </w:p>
        </w:tc>
        <w:tc>
          <w:tcPr>
            <w:tcW w:w="5407" w:type="dxa"/>
          </w:tcPr>
          <w:p w14:paraId="0CDF1DB7" w14:textId="77777777" w:rsidR="001072E6" w:rsidRPr="00161F04" w:rsidRDefault="001072E6" w:rsidP="006314C2">
            <w:pPr>
              <w:rPr>
                <w:rFonts w:ascii="Times New Roman" w:hAnsi="Times New Roman" w:cs="Times New Roman"/>
              </w:rPr>
            </w:pPr>
            <w:r w:rsidRPr="00161F04">
              <w:rPr>
                <w:rFonts w:ascii="Times New Roman" w:hAnsi="Times New Roman" w:cs="Times New Roman"/>
              </w:rPr>
              <w:t>Отсутствие замечаний по хранению продуктов</w:t>
            </w:r>
          </w:p>
        </w:tc>
        <w:tc>
          <w:tcPr>
            <w:tcW w:w="2835" w:type="dxa"/>
          </w:tcPr>
          <w:p w14:paraId="6683A91B" w14:textId="77777777" w:rsidR="001072E6" w:rsidRPr="00161F04" w:rsidRDefault="001072E6" w:rsidP="006314C2">
            <w:pPr>
              <w:jc w:val="center"/>
              <w:rPr>
                <w:rFonts w:ascii="Times New Roman" w:hAnsi="Times New Roman" w:cs="Times New Roman"/>
              </w:rPr>
            </w:pPr>
            <w:r w:rsidRPr="00161F04">
              <w:rPr>
                <w:rFonts w:ascii="Times New Roman" w:hAnsi="Times New Roman" w:cs="Times New Roman"/>
              </w:rPr>
              <w:t>50</w:t>
            </w:r>
          </w:p>
        </w:tc>
      </w:tr>
      <w:tr w:rsidR="001072E6" w:rsidRPr="00161F04" w14:paraId="11A5D1B6" w14:textId="77777777" w:rsidTr="006314C2">
        <w:tc>
          <w:tcPr>
            <w:tcW w:w="938" w:type="dxa"/>
          </w:tcPr>
          <w:p w14:paraId="3B48EA05" w14:textId="77777777" w:rsidR="001072E6" w:rsidRPr="00161F04" w:rsidRDefault="001072E6" w:rsidP="006314C2">
            <w:pPr>
              <w:jc w:val="center"/>
              <w:rPr>
                <w:rFonts w:ascii="Times New Roman" w:hAnsi="Times New Roman" w:cs="Times New Roman"/>
              </w:rPr>
            </w:pPr>
          </w:p>
        </w:tc>
        <w:tc>
          <w:tcPr>
            <w:tcW w:w="5407" w:type="dxa"/>
          </w:tcPr>
          <w:p w14:paraId="774690CA" w14:textId="77777777" w:rsidR="001072E6" w:rsidRPr="00161F04" w:rsidRDefault="001072E6" w:rsidP="006314C2">
            <w:pPr>
              <w:rPr>
                <w:rFonts w:ascii="Times New Roman" w:hAnsi="Times New Roman" w:cs="Times New Roman"/>
              </w:rPr>
            </w:pPr>
          </w:p>
        </w:tc>
        <w:tc>
          <w:tcPr>
            <w:tcW w:w="2835" w:type="dxa"/>
          </w:tcPr>
          <w:p w14:paraId="692D8074" w14:textId="77777777" w:rsidR="001072E6" w:rsidRPr="00161F04" w:rsidRDefault="001072E6" w:rsidP="006314C2">
            <w:pPr>
              <w:jc w:val="center"/>
              <w:rPr>
                <w:rFonts w:ascii="Times New Roman" w:hAnsi="Times New Roman" w:cs="Times New Roman"/>
              </w:rPr>
            </w:pPr>
          </w:p>
        </w:tc>
      </w:tr>
      <w:tr w:rsidR="001072E6" w:rsidRPr="00161F04" w14:paraId="3E58BCA0" w14:textId="77777777" w:rsidTr="006314C2">
        <w:tc>
          <w:tcPr>
            <w:tcW w:w="938" w:type="dxa"/>
          </w:tcPr>
          <w:p w14:paraId="216AF85A" w14:textId="77777777" w:rsidR="001072E6" w:rsidRPr="00161F04" w:rsidRDefault="001072E6" w:rsidP="006314C2">
            <w:pPr>
              <w:jc w:val="center"/>
              <w:rPr>
                <w:rFonts w:ascii="Times New Roman" w:hAnsi="Times New Roman" w:cs="Times New Roman"/>
              </w:rPr>
            </w:pPr>
            <w:r w:rsidRPr="00161F04">
              <w:rPr>
                <w:rFonts w:ascii="Times New Roman" w:hAnsi="Times New Roman" w:cs="Times New Roman"/>
              </w:rPr>
              <w:t xml:space="preserve"> итого</w:t>
            </w:r>
          </w:p>
        </w:tc>
        <w:tc>
          <w:tcPr>
            <w:tcW w:w="5407" w:type="dxa"/>
          </w:tcPr>
          <w:p w14:paraId="1FC6683E" w14:textId="77777777" w:rsidR="001072E6" w:rsidRPr="00161F04" w:rsidRDefault="001072E6" w:rsidP="006314C2">
            <w:pPr>
              <w:rPr>
                <w:rFonts w:ascii="Times New Roman" w:hAnsi="Times New Roman" w:cs="Times New Roman"/>
              </w:rPr>
            </w:pPr>
          </w:p>
        </w:tc>
        <w:tc>
          <w:tcPr>
            <w:tcW w:w="2835" w:type="dxa"/>
          </w:tcPr>
          <w:p w14:paraId="1999DA4F" w14:textId="77777777" w:rsidR="001072E6" w:rsidRPr="00161F04" w:rsidRDefault="001072E6" w:rsidP="006314C2">
            <w:pPr>
              <w:jc w:val="center"/>
              <w:rPr>
                <w:rFonts w:ascii="Times New Roman" w:hAnsi="Times New Roman" w:cs="Times New Roman"/>
              </w:rPr>
            </w:pPr>
            <w:r w:rsidRPr="00161F04">
              <w:rPr>
                <w:rFonts w:ascii="Times New Roman" w:hAnsi="Times New Roman" w:cs="Times New Roman"/>
              </w:rPr>
              <w:t>150</w:t>
            </w:r>
          </w:p>
        </w:tc>
      </w:tr>
    </w:tbl>
    <w:p w14:paraId="6D491B3E" w14:textId="3A174106" w:rsidR="00A47470" w:rsidRDefault="0037555D"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3.7. Критерии оценки результативности и профессиональной деятельности повара</w:t>
      </w:r>
    </w:p>
    <w:p w14:paraId="3BF72697" w14:textId="57775553" w:rsidR="0037555D" w:rsidRDefault="0037555D"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3.7.</w:t>
      </w:r>
      <w:proofErr w:type="gramStart"/>
      <w:r>
        <w:rPr>
          <w:rFonts w:ascii="Times New Roman" w:eastAsia="Times New Roman" w:hAnsi="Times New Roman" w:cs="Times New Roman"/>
          <w:lang w:eastAsia="ru-RU"/>
        </w:rPr>
        <w:t>1.За</w:t>
      </w:r>
      <w:proofErr w:type="gramEnd"/>
      <w:r>
        <w:rPr>
          <w:rFonts w:ascii="Times New Roman" w:eastAsia="Times New Roman" w:hAnsi="Times New Roman" w:cs="Times New Roman"/>
          <w:lang w:eastAsia="ru-RU"/>
        </w:rPr>
        <w:t xml:space="preserve"> качество выполняемой работы</w:t>
      </w:r>
    </w:p>
    <w:tbl>
      <w:tblPr>
        <w:tblStyle w:val="7"/>
        <w:tblW w:w="9606" w:type="dxa"/>
        <w:tblLayout w:type="fixed"/>
        <w:tblLook w:val="04A0" w:firstRow="1" w:lastRow="0" w:firstColumn="1" w:lastColumn="0" w:noHBand="0" w:noVBand="1"/>
      </w:tblPr>
      <w:tblGrid>
        <w:gridCol w:w="534"/>
        <w:gridCol w:w="7126"/>
        <w:gridCol w:w="1946"/>
      </w:tblGrid>
      <w:tr w:rsidR="0037555D" w:rsidRPr="00161F04" w14:paraId="6569A373" w14:textId="77777777" w:rsidTr="005F4E75">
        <w:tc>
          <w:tcPr>
            <w:tcW w:w="534" w:type="dxa"/>
            <w:tcBorders>
              <w:top w:val="single" w:sz="4" w:space="0" w:color="auto"/>
              <w:left w:val="single" w:sz="4" w:space="0" w:color="auto"/>
              <w:bottom w:val="single" w:sz="4" w:space="0" w:color="auto"/>
              <w:right w:val="single" w:sz="4" w:space="0" w:color="auto"/>
            </w:tcBorders>
            <w:hideMark/>
          </w:tcPr>
          <w:p w14:paraId="2B06B58A" w14:textId="77777777" w:rsidR="0037555D" w:rsidRPr="00161F04" w:rsidRDefault="0037555D" w:rsidP="005F4E75">
            <w:pPr>
              <w:jc w:val="center"/>
              <w:rPr>
                <w:rFonts w:ascii="Times New Roman" w:hAnsi="Times New Roman" w:cs="Times New Roman"/>
              </w:rPr>
            </w:pPr>
            <w:r w:rsidRPr="00161F04">
              <w:rPr>
                <w:rFonts w:ascii="Times New Roman" w:hAnsi="Times New Roman" w:cs="Times New Roman"/>
              </w:rPr>
              <w:t>№</w:t>
            </w:r>
          </w:p>
        </w:tc>
        <w:tc>
          <w:tcPr>
            <w:tcW w:w="7126" w:type="dxa"/>
            <w:tcBorders>
              <w:top w:val="single" w:sz="4" w:space="0" w:color="auto"/>
              <w:left w:val="single" w:sz="4" w:space="0" w:color="auto"/>
              <w:bottom w:val="single" w:sz="4" w:space="0" w:color="auto"/>
              <w:right w:val="single" w:sz="4" w:space="0" w:color="auto"/>
            </w:tcBorders>
            <w:hideMark/>
          </w:tcPr>
          <w:p w14:paraId="3B6F3857" w14:textId="77777777" w:rsidR="0037555D" w:rsidRPr="00161F04" w:rsidRDefault="0037555D" w:rsidP="005F4E75">
            <w:pPr>
              <w:jc w:val="center"/>
              <w:rPr>
                <w:rFonts w:ascii="Times New Roman" w:hAnsi="Times New Roman" w:cs="Times New Roman"/>
              </w:rPr>
            </w:pPr>
            <w:r w:rsidRPr="00161F04">
              <w:rPr>
                <w:rFonts w:ascii="Times New Roman" w:hAnsi="Times New Roman" w:cs="Times New Roman"/>
              </w:rPr>
              <w:t>Критерии оценки деятельности</w:t>
            </w:r>
          </w:p>
        </w:tc>
        <w:tc>
          <w:tcPr>
            <w:tcW w:w="1946" w:type="dxa"/>
            <w:tcBorders>
              <w:top w:val="single" w:sz="4" w:space="0" w:color="auto"/>
              <w:left w:val="single" w:sz="4" w:space="0" w:color="auto"/>
              <w:bottom w:val="single" w:sz="4" w:space="0" w:color="auto"/>
              <w:right w:val="single" w:sz="4" w:space="0" w:color="auto"/>
            </w:tcBorders>
          </w:tcPr>
          <w:p w14:paraId="34D126D7" w14:textId="77777777" w:rsidR="0037555D" w:rsidRDefault="0037555D" w:rsidP="005F4E75">
            <w:pPr>
              <w:jc w:val="center"/>
              <w:rPr>
                <w:rFonts w:ascii="Times New Roman" w:hAnsi="Times New Roman" w:cs="Times New Roman"/>
              </w:rPr>
            </w:pPr>
            <w:r>
              <w:rPr>
                <w:rFonts w:ascii="Times New Roman" w:hAnsi="Times New Roman" w:cs="Times New Roman"/>
              </w:rPr>
              <w:t>Максимальное</w:t>
            </w:r>
          </w:p>
          <w:p w14:paraId="56CBD9A6" w14:textId="77777777" w:rsidR="0037555D" w:rsidRPr="00161F04" w:rsidRDefault="0037555D" w:rsidP="005F4E75">
            <w:pPr>
              <w:jc w:val="center"/>
              <w:rPr>
                <w:rFonts w:ascii="Times New Roman" w:hAnsi="Times New Roman" w:cs="Times New Roman"/>
              </w:rPr>
            </w:pPr>
            <w:r w:rsidRPr="00161F04">
              <w:rPr>
                <w:rFonts w:ascii="Times New Roman" w:hAnsi="Times New Roman" w:cs="Times New Roman"/>
              </w:rPr>
              <w:t>количество баллов</w:t>
            </w:r>
          </w:p>
        </w:tc>
      </w:tr>
      <w:tr w:rsidR="0037555D" w:rsidRPr="00161F04" w14:paraId="577E0BE7" w14:textId="77777777" w:rsidTr="005F4E75">
        <w:tc>
          <w:tcPr>
            <w:tcW w:w="534" w:type="dxa"/>
            <w:tcBorders>
              <w:top w:val="single" w:sz="4" w:space="0" w:color="auto"/>
              <w:left w:val="single" w:sz="4" w:space="0" w:color="auto"/>
              <w:bottom w:val="single" w:sz="4" w:space="0" w:color="auto"/>
              <w:right w:val="single" w:sz="4" w:space="0" w:color="auto"/>
            </w:tcBorders>
            <w:hideMark/>
          </w:tcPr>
          <w:p w14:paraId="20B04D11" w14:textId="77777777" w:rsidR="0037555D" w:rsidRPr="00161F04" w:rsidRDefault="0037555D" w:rsidP="005F4E75">
            <w:pPr>
              <w:jc w:val="both"/>
              <w:rPr>
                <w:rFonts w:ascii="Times New Roman" w:hAnsi="Times New Roman" w:cs="Times New Roman"/>
              </w:rPr>
            </w:pPr>
            <w:r w:rsidRPr="00161F04">
              <w:rPr>
                <w:rFonts w:ascii="Times New Roman" w:hAnsi="Times New Roman" w:cs="Times New Roman"/>
              </w:rPr>
              <w:t>1.</w:t>
            </w:r>
          </w:p>
        </w:tc>
        <w:tc>
          <w:tcPr>
            <w:tcW w:w="7126" w:type="dxa"/>
            <w:tcBorders>
              <w:top w:val="single" w:sz="4" w:space="0" w:color="auto"/>
              <w:left w:val="single" w:sz="4" w:space="0" w:color="auto"/>
              <w:bottom w:val="single" w:sz="4" w:space="0" w:color="auto"/>
              <w:right w:val="single" w:sz="4" w:space="0" w:color="auto"/>
            </w:tcBorders>
            <w:hideMark/>
          </w:tcPr>
          <w:p w14:paraId="26895A4C" w14:textId="77777777" w:rsidR="0037555D" w:rsidRPr="00161F04" w:rsidRDefault="0037555D" w:rsidP="005F4E75">
            <w:pPr>
              <w:jc w:val="both"/>
              <w:rPr>
                <w:rFonts w:ascii="Times New Roman" w:hAnsi="Times New Roman" w:cs="Times New Roman"/>
              </w:rPr>
            </w:pPr>
            <w:r w:rsidRPr="00161F04">
              <w:rPr>
                <w:rFonts w:ascii="Times New Roman" w:hAnsi="Times New Roman" w:cs="Times New Roman"/>
              </w:rPr>
              <w:t>Работа без больничных листов</w:t>
            </w:r>
          </w:p>
        </w:tc>
        <w:tc>
          <w:tcPr>
            <w:tcW w:w="1946" w:type="dxa"/>
            <w:tcBorders>
              <w:top w:val="single" w:sz="4" w:space="0" w:color="auto"/>
              <w:left w:val="single" w:sz="4" w:space="0" w:color="auto"/>
              <w:bottom w:val="single" w:sz="4" w:space="0" w:color="auto"/>
              <w:right w:val="single" w:sz="4" w:space="0" w:color="auto"/>
            </w:tcBorders>
          </w:tcPr>
          <w:p w14:paraId="7E59D645" w14:textId="5D52E297" w:rsidR="0037555D" w:rsidRPr="00161F04" w:rsidRDefault="00E22282" w:rsidP="005F4E75">
            <w:pPr>
              <w:tabs>
                <w:tab w:val="left" w:pos="1290"/>
              </w:tabs>
              <w:jc w:val="center"/>
              <w:rPr>
                <w:rFonts w:ascii="Times New Roman" w:hAnsi="Times New Roman" w:cs="Times New Roman"/>
              </w:rPr>
            </w:pPr>
            <w:r>
              <w:rPr>
                <w:rFonts w:ascii="Times New Roman" w:hAnsi="Times New Roman" w:cs="Times New Roman"/>
              </w:rPr>
              <w:t>30</w:t>
            </w:r>
          </w:p>
        </w:tc>
      </w:tr>
      <w:tr w:rsidR="0037555D" w:rsidRPr="00161F04" w14:paraId="5601E663" w14:textId="77777777" w:rsidTr="005F4E75">
        <w:tc>
          <w:tcPr>
            <w:tcW w:w="534" w:type="dxa"/>
            <w:tcBorders>
              <w:top w:val="single" w:sz="4" w:space="0" w:color="auto"/>
              <w:left w:val="single" w:sz="4" w:space="0" w:color="auto"/>
              <w:bottom w:val="single" w:sz="4" w:space="0" w:color="auto"/>
              <w:right w:val="single" w:sz="4" w:space="0" w:color="auto"/>
            </w:tcBorders>
            <w:hideMark/>
          </w:tcPr>
          <w:p w14:paraId="199B7A0E" w14:textId="77777777" w:rsidR="0037555D" w:rsidRPr="00161F04" w:rsidRDefault="0037555D" w:rsidP="005F4E75">
            <w:pPr>
              <w:jc w:val="both"/>
              <w:rPr>
                <w:rFonts w:ascii="Times New Roman" w:hAnsi="Times New Roman" w:cs="Times New Roman"/>
              </w:rPr>
            </w:pPr>
            <w:r w:rsidRPr="00161F04">
              <w:rPr>
                <w:rFonts w:ascii="Times New Roman" w:hAnsi="Times New Roman" w:cs="Times New Roman"/>
              </w:rPr>
              <w:t>2.</w:t>
            </w:r>
          </w:p>
        </w:tc>
        <w:tc>
          <w:tcPr>
            <w:tcW w:w="7126" w:type="dxa"/>
            <w:tcBorders>
              <w:top w:val="single" w:sz="4" w:space="0" w:color="auto"/>
              <w:left w:val="single" w:sz="4" w:space="0" w:color="auto"/>
              <w:bottom w:val="single" w:sz="4" w:space="0" w:color="auto"/>
              <w:right w:val="single" w:sz="4" w:space="0" w:color="auto"/>
            </w:tcBorders>
          </w:tcPr>
          <w:p w14:paraId="7CA63C74" w14:textId="77777777" w:rsidR="0037555D" w:rsidRPr="00161F04" w:rsidRDefault="0037555D" w:rsidP="005F4E75">
            <w:pPr>
              <w:jc w:val="both"/>
              <w:rPr>
                <w:rFonts w:ascii="Times New Roman" w:hAnsi="Times New Roman" w:cs="Times New Roman"/>
              </w:rPr>
            </w:pPr>
            <w:r w:rsidRPr="00161F04">
              <w:rPr>
                <w:rFonts w:ascii="Times New Roman" w:hAnsi="Times New Roman" w:cs="Times New Roman"/>
              </w:rPr>
              <w:t>Отсутствие жалоб на качество блюд со стороны учителей, воспитателей и родителей (законных представителей)</w:t>
            </w:r>
          </w:p>
        </w:tc>
        <w:tc>
          <w:tcPr>
            <w:tcW w:w="1946" w:type="dxa"/>
            <w:tcBorders>
              <w:top w:val="single" w:sz="4" w:space="0" w:color="auto"/>
              <w:left w:val="single" w:sz="4" w:space="0" w:color="auto"/>
              <w:bottom w:val="single" w:sz="4" w:space="0" w:color="auto"/>
              <w:right w:val="single" w:sz="4" w:space="0" w:color="auto"/>
            </w:tcBorders>
          </w:tcPr>
          <w:p w14:paraId="106A3863" w14:textId="00317E50" w:rsidR="0037555D" w:rsidRPr="00161F04" w:rsidRDefault="00E22282" w:rsidP="005F4E75">
            <w:pPr>
              <w:tabs>
                <w:tab w:val="left" w:pos="780"/>
              </w:tabs>
              <w:jc w:val="center"/>
              <w:rPr>
                <w:rFonts w:ascii="Times New Roman" w:hAnsi="Times New Roman" w:cs="Times New Roman"/>
              </w:rPr>
            </w:pPr>
            <w:r>
              <w:rPr>
                <w:rFonts w:ascii="Times New Roman" w:hAnsi="Times New Roman" w:cs="Times New Roman"/>
              </w:rPr>
              <w:t>40</w:t>
            </w:r>
          </w:p>
        </w:tc>
      </w:tr>
      <w:tr w:rsidR="0037555D" w:rsidRPr="00161F04" w14:paraId="4DA9594E" w14:textId="77777777" w:rsidTr="005F4E75">
        <w:tc>
          <w:tcPr>
            <w:tcW w:w="534" w:type="dxa"/>
            <w:tcBorders>
              <w:top w:val="single" w:sz="4" w:space="0" w:color="auto"/>
              <w:left w:val="single" w:sz="4" w:space="0" w:color="auto"/>
              <w:bottom w:val="single" w:sz="4" w:space="0" w:color="auto"/>
              <w:right w:val="single" w:sz="4" w:space="0" w:color="auto"/>
            </w:tcBorders>
            <w:hideMark/>
          </w:tcPr>
          <w:p w14:paraId="21F03530" w14:textId="77777777" w:rsidR="0037555D" w:rsidRPr="00161F04" w:rsidRDefault="0037555D" w:rsidP="005F4E75">
            <w:pPr>
              <w:jc w:val="both"/>
              <w:rPr>
                <w:rFonts w:ascii="Times New Roman" w:hAnsi="Times New Roman" w:cs="Times New Roman"/>
              </w:rPr>
            </w:pPr>
            <w:r w:rsidRPr="00161F04">
              <w:rPr>
                <w:rFonts w:ascii="Times New Roman" w:hAnsi="Times New Roman" w:cs="Times New Roman"/>
              </w:rPr>
              <w:t>3.</w:t>
            </w:r>
          </w:p>
        </w:tc>
        <w:tc>
          <w:tcPr>
            <w:tcW w:w="7126" w:type="dxa"/>
            <w:tcBorders>
              <w:top w:val="single" w:sz="4" w:space="0" w:color="auto"/>
              <w:left w:val="single" w:sz="4" w:space="0" w:color="auto"/>
              <w:bottom w:val="single" w:sz="4" w:space="0" w:color="auto"/>
              <w:right w:val="single" w:sz="4" w:space="0" w:color="auto"/>
            </w:tcBorders>
          </w:tcPr>
          <w:p w14:paraId="17354862" w14:textId="77777777" w:rsidR="0037555D" w:rsidRPr="00161F04" w:rsidRDefault="0037555D" w:rsidP="005F4E75">
            <w:pPr>
              <w:jc w:val="both"/>
              <w:rPr>
                <w:rFonts w:ascii="Times New Roman" w:hAnsi="Times New Roman" w:cs="Times New Roman"/>
              </w:rPr>
            </w:pPr>
            <w:r w:rsidRPr="00161F04">
              <w:rPr>
                <w:rFonts w:ascii="Times New Roman" w:hAnsi="Times New Roman" w:cs="Times New Roman"/>
              </w:rPr>
              <w:t>Обеспечение качественного питания, соблюдение физиологических норм при выдаче пищи на группы (отсутствие замечаний по результатам контроля)</w:t>
            </w:r>
          </w:p>
        </w:tc>
        <w:tc>
          <w:tcPr>
            <w:tcW w:w="1946" w:type="dxa"/>
            <w:tcBorders>
              <w:top w:val="single" w:sz="4" w:space="0" w:color="auto"/>
              <w:left w:val="single" w:sz="4" w:space="0" w:color="auto"/>
              <w:bottom w:val="single" w:sz="4" w:space="0" w:color="auto"/>
              <w:right w:val="single" w:sz="4" w:space="0" w:color="auto"/>
            </w:tcBorders>
          </w:tcPr>
          <w:p w14:paraId="72269830" w14:textId="5298235D" w:rsidR="0037555D" w:rsidRPr="00161F04" w:rsidRDefault="00E22282" w:rsidP="005F4E75">
            <w:pPr>
              <w:tabs>
                <w:tab w:val="left" w:pos="930"/>
              </w:tabs>
              <w:jc w:val="center"/>
              <w:rPr>
                <w:rFonts w:ascii="Times New Roman" w:hAnsi="Times New Roman" w:cs="Times New Roman"/>
              </w:rPr>
            </w:pPr>
            <w:r>
              <w:rPr>
                <w:rFonts w:ascii="Times New Roman" w:hAnsi="Times New Roman" w:cs="Times New Roman"/>
              </w:rPr>
              <w:t>40</w:t>
            </w:r>
          </w:p>
        </w:tc>
      </w:tr>
      <w:tr w:rsidR="0037555D" w:rsidRPr="00161F04" w14:paraId="75F97359" w14:textId="77777777" w:rsidTr="005F4E75">
        <w:tc>
          <w:tcPr>
            <w:tcW w:w="534" w:type="dxa"/>
            <w:tcBorders>
              <w:top w:val="single" w:sz="4" w:space="0" w:color="auto"/>
              <w:left w:val="single" w:sz="4" w:space="0" w:color="auto"/>
              <w:bottom w:val="single" w:sz="4" w:space="0" w:color="auto"/>
              <w:right w:val="single" w:sz="4" w:space="0" w:color="auto"/>
            </w:tcBorders>
            <w:hideMark/>
          </w:tcPr>
          <w:p w14:paraId="74D3E684" w14:textId="77777777" w:rsidR="0037555D" w:rsidRPr="00161F04" w:rsidRDefault="0037555D" w:rsidP="005F4E75">
            <w:pPr>
              <w:jc w:val="both"/>
              <w:rPr>
                <w:rFonts w:ascii="Times New Roman" w:hAnsi="Times New Roman" w:cs="Times New Roman"/>
              </w:rPr>
            </w:pPr>
            <w:r w:rsidRPr="00161F04">
              <w:rPr>
                <w:rFonts w:ascii="Times New Roman" w:hAnsi="Times New Roman" w:cs="Times New Roman"/>
              </w:rPr>
              <w:t>4.</w:t>
            </w:r>
          </w:p>
        </w:tc>
        <w:tc>
          <w:tcPr>
            <w:tcW w:w="7126" w:type="dxa"/>
            <w:tcBorders>
              <w:top w:val="single" w:sz="4" w:space="0" w:color="auto"/>
              <w:left w:val="single" w:sz="4" w:space="0" w:color="auto"/>
              <w:bottom w:val="single" w:sz="4" w:space="0" w:color="auto"/>
              <w:right w:val="single" w:sz="4" w:space="0" w:color="auto"/>
            </w:tcBorders>
          </w:tcPr>
          <w:p w14:paraId="003F465A" w14:textId="77777777" w:rsidR="0037555D" w:rsidRPr="00161F04" w:rsidRDefault="0037555D" w:rsidP="005F4E75">
            <w:pPr>
              <w:jc w:val="both"/>
              <w:rPr>
                <w:rFonts w:ascii="Times New Roman" w:hAnsi="Times New Roman" w:cs="Times New Roman"/>
              </w:rPr>
            </w:pPr>
            <w:r w:rsidRPr="00161F04">
              <w:rPr>
                <w:rFonts w:ascii="Times New Roman" w:hAnsi="Times New Roman" w:cs="Times New Roman"/>
              </w:rPr>
              <w:t>Строгое соблюдение режима питания (соблюдение графика выдачи питания)</w:t>
            </w:r>
          </w:p>
        </w:tc>
        <w:tc>
          <w:tcPr>
            <w:tcW w:w="1946" w:type="dxa"/>
            <w:tcBorders>
              <w:top w:val="single" w:sz="4" w:space="0" w:color="auto"/>
              <w:left w:val="single" w:sz="4" w:space="0" w:color="auto"/>
              <w:bottom w:val="single" w:sz="4" w:space="0" w:color="auto"/>
              <w:right w:val="single" w:sz="4" w:space="0" w:color="auto"/>
            </w:tcBorders>
          </w:tcPr>
          <w:p w14:paraId="167A897E" w14:textId="5D7F96A6" w:rsidR="0037555D" w:rsidRPr="00161F04" w:rsidRDefault="00E22282" w:rsidP="005F4E75">
            <w:pPr>
              <w:jc w:val="center"/>
              <w:rPr>
                <w:rFonts w:ascii="Times New Roman" w:hAnsi="Times New Roman" w:cs="Times New Roman"/>
              </w:rPr>
            </w:pPr>
            <w:r>
              <w:rPr>
                <w:rFonts w:ascii="Times New Roman" w:hAnsi="Times New Roman" w:cs="Times New Roman"/>
              </w:rPr>
              <w:t>40</w:t>
            </w:r>
          </w:p>
        </w:tc>
      </w:tr>
      <w:tr w:rsidR="0037555D" w:rsidRPr="00161F04" w14:paraId="6AC762AA" w14:textId="77777777" w:rsidTr="005F4E75">
        <w:trPr>
          <w:trHeight w:val="285"/>
        </w:trPr>
        <w:tc>
          <w:tcPr>
            <w:tcW w:w="534" w:type="dxa"/>
            <w:tcBorders>
              <w:top w:val="single" w:sz="4" w:space="0" w:color="auto"/>
              <w:left w:val="single" w:sz="4" w:space="0" w:color="auto"/>
              <w:bottom w:val="single" w:sz="4" w:space="0" w:color="auto"/>
              <w:right w:val="single" w:sz="4" w:space="0" w:color="auto"/>
            </w:tcBorders>
            <w:hideMark/>
          </w:tcPr>
          <w:p w14:paraId="5ED34D8D" w14:textId="77777777" w:rsidR="0037555D" w:rsidRPr="00161F04" w:rsidRDefault="0037555D" w:rsidP="005F4E75">
            <w:pPr>
              <w:jc w:val="both"/>
              <w:rPr>
                <w:rFonts w:ascii="Times New Roman" w:hAnsi="Times New Roman" w:cs="Times New Roman"/>
              </w:rPr>
            </w:pPr>
          </w:p>
        </w:tc>
        <w:tc>
          <w:tcPr>
            <w:tcW w:w="7126" w:type="dxa"/>
            <w:tcBorders>
              <w:top w:val="single" w:sz="4" w:space="0" w:color="auto"/>
              <w:left w:val="single" w:sz="4" w:space="0" w:color="auto"/>
              <w:bottom w:val="single" w:sz="4" w:space="0" w:color="auto"/>
              <w:right w:val="single" w:sz="4" w:space="0" w:color="auto"/>
            </w:tcBorders>
          </w:tcPr>
          <w:p w14:paraId="6B530D4F" w14:textId="77777777" w:rsidR="0037555D" w:rsidRPr="00161F04" w:rsidRDefault="0037555D" w:rsidP="005F4E75">
            <w:pPr>
              <w:jc w:val="both"/>
              <w:rPr>
                <w:rFonts w:ascii="Times New Roman" w:hAnsi="Times New Roman" w:cs="Times New Roman"/>
                <w:b/>
              </w:rPr>
            </w:pPr>
            <w:r w:rsidRPr="00161F04">
              <w:rPr>
                <w:rFonts w:ascii="Times New Roman" w:hAnsi="Times New Roman" w:cs="Times New Roman"/>
                <w:b/>
              </w:rPr>
              <w:t>Итого</w:t>
            </w:r>
          </w:p>
        </w:tc>
        <w:tc>
          <w:tcPr>
            <w:tcW w:w="1946" w:type="dxa"/>
            <w:tcBorders>
              <w:top w:val="single" w:sz="4" w:space="0" w:color="auto"/>
              <w:left w:val="single" w:sz="4" w:space="0" w:color="auto"/>
              <w:bottom w:val="single" w:sz="4" w:space="0" w:color="auto"/>
              <w:right w:val="single" w:sz="4" w:space="0" w:color="auto"/>
            </w:tcBorders>
          </w:tcPr>
          <w:p w14:paraId="6C328FE6" w14:textId="71ACF4EC" w:rsidR="0037555D" w:rsidRPr="00161F04" w:rsidRDefault="00E22282" w:rsidP="005F4E75">
            <w:pPr>
              <w:jc w:val="center"/>
              <w:rPr>
                <w:rFonts w:ascii="Times New Roman" w:hAnsi="Times New Roman" w:cs="Times New Roman"/>
                <w:b/>
              </w:rPr>
            </w:pPr>
            <w:r>
              <w:rPr>
                <w:rFonts w:ascii="Times New Roman" w:hAnsi="Times New Roman" w:cs="Times New Roman"/>
                <w:b/>
              </w:rPr>
              <w:t>150</w:t>
            </w:r>
          </w:p>
        </w:tc>
      </w:tr>
    </w:tbl>
    <w:p w14:paraId="7B8A3FBB" w14:textId="77777777" w:rsidR="0037555D" w:rsidRDefault="0037555D"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p>
    <w:p w14:paraId="694B9A2C" w14:textId="44F3AF9A" w:rsidR="0037555D" w:rsidRDefault="0037555D"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3.7.2. За интенсивность и высокие результаты работы</w:t>
      </w:r>
    </w:p>
    <w:tbl>
      <w:tblPr>
        <w:tblStyle w:val="7"/>
        <w:tblW w:w="9606" w:type="dxa"/>
        <w:tblLayout w:type="fixed"/>
        <w:tblLook w:val="04A0" w:firstRow="1" w:lastRow="0" w:firstColumn="1" w:lastColumn="0" w:noHBand="0" w:noVBand="1"/>
      </w:tblPr>
      <w:tblGrid>
        <w:gridCol w:w="534"/>
        <w:gridCol w:w="7126"/>
        <w:gridCol w:w="1946"/>
      </w:tblGrid>
      <w:tr w:rsidR="0037555D" w:rsidRPr="00161F04" w14:paraId="2676E02F" w14:textId="77777777" w:rsidTr="005F4E75">
        <w:tc>
          <w:tcPr>
            <w:tcW w:w="534" w:type="dxa"/>
            <w:tcBorders>
              <w:top w:val="single" w:sz="4" w:space="0" w:color="auto"/>
              <w:left w:val="single" w:sz="4" w:space="0" w:color="auto"/>
              <w:bottom w:val="single" w:sz="4" w:space="0" w:color="auto"/>
              <w:right w:val="single" w:sz="4" w:space="0" w:color="auto"/>
            </w:tcBorders>
            <w:hideMark/>
          </w:tcPr>
          <w:p w14:paraId="71272A12" w14:textId="77777777" w:rsidR="0037555D" w:rsidRPr="00161F04" w:rsidRDefault="0037555D" w:rsidP="005F4E75">
            <w:pPr>
              <w:jc w:val="center"/>
              <w:rPr>
                <w:rFonts w:ascii="Times New Roman" w:hAnsi="Times New Roman" w:cs="Times New Roman"/>
              </w:rPr>
            </w:pPr>
            <w:r w:rsidRPr="00161F04">
              <w:rPr>
                <w:rFonts w:ascii="Times New Roman" w:hAnsi="Times New Roman" w:cs="Times New Roman"/>
              </w:rPr>
              <w:t>№</w:t>
            </w:r>
          </w:p>
        </w:tc>
        <w:tc>
          <w:tcPr>
            <w:tcW w:w="7126" w:type="dxa"/>
            <w:tcBorders>
              <w:top w:val="single" w:sz="4" w:space="0" w:color="auto"/>
              <w:left w:val="single" w:sz="4" w:space="0" w:color="auto"/>
              <w:bottom w:val="single" w:sz="4" w:space="0" w:color="auto"/>
              <w:right w:val="single" w:sz="4" w:space="0" w:color="auto"/>
            </w:tcBorders>
            <w:hideMark/>
          </w:tcPr>
          <w:p w14:paraId="0685EC47" w14:textId="77777777" w:rsidR="0037555D" w:rsidRPr="00161F04" w:rsidRDefault="0037555D" w:rsidP="005F4E75">
            <w:pPr>
              <w:jc w:val="center"/>
              <w:rPr>
                <w:rFonts w:ascii="Times New Roman" w:hAnsi="Times New Roman" w:cs="Times New Roman"/>
              </w:rPr>
            </w:pPr>
            <w:r w:rsidRPr="00161F04">
              <w:rPr>
                <w:rFonts w:ascii="Times New Roman" w:hAnsi="Times New Roman" w:cs="Times New Roman"/>
              </w:rPr>
              <w:t>Критерии оценки деятельности</w:t>
            </w:r>
          </w:p>
        </w:tc>
        <w:tc>
          <w:tcPr>
            <w:tcW w:w="1946" w:type="dxa"/>
            <w:tcBorders>
              <w:top w:val="single" w:sz="4" w:space="0" w:color="auto"/>
              <w:left w:val="single" w:sz="4" w:space="0" w:color="auto"/>
              <w:bottom w:val="single" w:sz="4" w:space="0" w:color="auto"/>
              <w:right w:val="single" w:sz="4" w:space="0" w:color="auto"/>
            </w:tcBorders>
          </w:tcPr>
          <w:p w14:paraId="5AC61D75" w14:textId="77777777" w:rsidR="0037555D" w:rsidRDefault="0037555D" w:rsidP="005F4E75">
            <w:pPr>
              <w:jc w:val="center"/>
              <w:rPr>
                <w:rFonts w:ascii="Times New Roman" w:hAnsi="Times New Roman" w:cs="Times New Roman"/>
              </w:rPr>
            </w:pPr>
            <w:r>
              <w:rPr>
                <w:rFonts w:ascii="Times New Roman" w:hAnsi="Times New Roman" w:cs="Times New Roman"/>
              </w:rPr>
              <w:t>Максимальное</w:t>
            </w:r>
          </w:p>
          <w:p w14:paraId="7D64FE26" w14:textId="77777777" w:rsidR="0037555D" w:rsidRPr="00161F04" w:rsidRDefault="0037555D" w:rsidP="005F4E75">
            <w:pPr>
              <w:jc w:val="center"/>
              <w:rPr>
                <w:rFonts w:ascii="Times New Roman" w:hAnsi="Times New Roman" w:cs="Times New Roman"/>
              </w:rPr>
            </w:pPr>
            <w:r w:rsidRPr="00161F04">
              <w:rPr>
                <w:rFonts w:ascii="Times New Roman" w:hAnsi="Times New Roman" w:cs="Times New Roman"/>
              </w:rPr>
              <w:t>количество баллов</w:t>
            </w:r>
          </w:p>
        </w:tc>
      </w:tr>
      <w:tr w:rsidR="0037555D" w:rsidRPr="00161F04" w14:paraId="7BA1A3A1" w14:textId="77777777" w:rsidTr="005F4E75">
        <w:tc>
          <w:tcPr>
            <w:tcW w:w="534" w:type="dxa"/>
            <w:tcBorders>
              <w:top w:val="single" w:sz="4" w:space="0" w:color="auto"/>
              <w:left w:val="single" w:sz="4" w:space="0" w:color="auto"/>
              <w:bottom w:val="single" w:sz="4" w:space="0" w:color="auto"/>
              <w:right w:val="single" w:sz="4" w:space="0" w:color="auto"/>
            </w:tcBorders>
            <w:hideMark/>
          </w:tcPr>
          <w:p w14:paraId="069D77FA" w14:textId="50BAFAD6" w:rsidR="0037555D" w:rsidRPr="00161F04" w:rsidRDefault="00E22282" w:rsidP="005F4E75">
            <w:pPr>
              <w:jc w:val="both"/>
              <w:rPr>
                <w:rFonts w:ascii="Times New Roman" w:hAnsi="Times New Roman" w:cs="Times New Roman"/>
              </w:rPr>
            </w:pPr>
            <w:r>
              <w:rPr>
                <w:rFonts w:ascii="Times New Roman" w:hAnsi="Times New Roman" w:cs="Times New Roman"/>
              </w:rPr>
              <w:lastRenderedPageBreak/>
              <w:t>1</w:t>
            </w:r>
            <w:r w:rsidR="0037555D" w:rsidRPr="00161F04">
              <w:rPr>
                <w:rFonts w:ascii="Times New Roman" w:hAnsi="Times New Roman" w:cs="Times New Roman"/>
              </w:rPr>
              <w:t>.</w:t>
            </w:r>
          </w:p>
        </w:tc>
        <w:tc>
          <w:tcPr>
            <w:tcW w:w="7126" w:type="dxa"/>
            <w:tcBorders>
              <w:top w:val="single" w:sz="4" w:space="0" w:color="auto"/>
              <w:left w:val="single" w:sz="4" w:space="0" w:color="auto"/>
              <w:bottom w:val="single" w:sz="4" w:space="0" w:color="auto"/>
              <w:right w:val="single" w:sz="4" w:space="0" w:color="auto"/>
            </w:tcBorders>
          </w:tcPr>
          <w:p w14:paraId="62105629" w14:textId="77777777" w:rsidR="0037555D" w:rsidRPr="00161F04" w:rsidRDefault="0037555D" w:rsidP="005F4E75">
            <w:pPr>
              <w:jc w:val="both"/>
              <w:rPr>
                <w:rFonts w:ascii="Times New Roman" w:hAnsi="Times New Roman" w:cs="Times New Roman"/>
              </w:rPr>
            </w:pPr>
            <w:r w:rsidRPr="00161F04">
              <w:rPr>
                <w:rFonts w:ascii="Times New Roman" w:hAnsi="Times New Roman" w:cs="Times New Roman"/>
              </w:rPr>
              <w:t>Дифференцированный подход в приготовлении блюд в соответствии с медицинскими показаниями</w:t>
            </w:r>
          </w:p>
        </w:tc>
        <w:tc>
          <w:tcPr>
            <w:tcW w:w="1946" w:type="dxa"/>
            <w:tcBorders>
              <w:top w:val="single" w:sz="4" w:space="0" w:color="auto"/>
              <w:left w:val="single" w:sz="4" w:space="0" w:color="auto"/>
              <w:bottom w:val="single" w:sz="4" w:space="0" w:color="auto"/>
              <w:right w:val="single" w:sz="4" w:space="0" w:color="auto"/>
            </w:tcBorders>
          </w:tcPr>
          <w:p w14:paraId="27C64068" w14:textId="3C3B5F30" w:rsidR="0037555D" w:rsidRPr="00161F04" w:rsidRDefault="00E22282" w:rsidP="005F4E75">
            <w:pPr>
              <w:tabs>
                <w:tab w:val="left" w:pos="1140"/>
              </w:tabs>
              <w:jc w:val="center"/>
              <w:rPr>
                <w:rFonts w:ascii="Times New Roman" w:hAnsi="Times New Roman" w:cs="Times New Roman"/>
              </w:rPr>
            </w:pPr>
            <w:r>
              <w:rPr>
                <w:rFonts w:ascii="Times New Roman" w:hAnsi="Times New Roman" w:cs="Times New Roman"/>
              </w:rPr>
              <w:t>40</w:t>
            </w:r>
          </w:p>
        </w:tc>
      </w:tr>
      <w:tr w:rsidR="0037555D" w:rsidRPr="00161F04" w14:paraId="48B6A562" w14:textId="77777777" w:rsidTr="005F4E75">
        <w:tc>
          <w:tcPr>
            <w:tcW w:w="534" w:type="dxa"/>
            <w:tcBorders>
              <w:top w:val="single" w:sz="4" w:space="0" w:color="auto"/>
              <w:left w:val="single" w:sz="4" w:space="0" w:color="auto"/>
              <w:bottom w:val="single" w:sz="4" w:space="0" w:color="auto"/>
              <w:right w:val="single" w:sz="4" w:space="0" w:color="auto"/>
            </w:tcBorders>
            <w:hideMark/>
          </w:tcPr>
          <w:p w14:paraId="030F4D21" w14:textId="682E7E5D" w:rsidR="0037555D" w:rsidRPr="00161F04" w:rsidRDefault="00E22282" w:rsidP="005F4E75">
            <w:pPr>
              <w:jc w:val="both"/>
              <w:rPr>
                <w:rFonts w:ascii="Times New Roman" w:hAnsi="Times New Roman" w:cs="Times New Roman"/>
              </w:rPr>
            </w:pPr>
            <w:r>
              <w:rPr>
                <w:rFonts w:ascii="Times New Roman" w:hAnsi="Times New Roman" w:cs="Times New Roman"/>
              </w:rPr>
              <w:t>2</w:t>
            </w:r>
            <w:r w:rsidR="0037555D" w:rsidRPr="00161F04">
              <w:rPr>
                <w:rFonts w:ascii="Times New Roman" w:hAnsi="Times New Roman" w:cs="Times New Roman"/>
              </w:rPr>
              <w:t>.</w:t>
            </w:r>
          </w:p>
        </w:tc>
        <w:tc>
          <w:tcPr>
            <w:tcW w:w="7126" w:type="dxa"/>
            <w:tcBorders>
              <w:top w:val="single" w:sz="4" w:space="0" w:color="auto"/>
              <w:left w:val="single" w:sz="4" w:space="0" w:color="auto"/>
              <w:bottom w:val="single" w:sz="4" w:space="0" w:color="auto"/>
              <w:right w:val="single" w:sz="4" w:space="0" w:color="auto"/>
            </w:tcBorders>
          </w:tcPr>
          <w:p w14:paraId="7D0EA55B" w14:textId="77777777" w:rsidR="0037555D" w:rsidRPr="00161F04" w:rsidRDefault="0037555D" w:rsidP="005F4E75">
            <w:pPr>
              <w:jc w:val="both"/>
              <w:rPr>
                <w:rFonts w:ascii="Times New Roman" w:hAnsi="Times New Roman" w:cs="Times New Roman"/>
              </w:rPr>
            </w:pPr>
            <w:r w:rsidRPr="00161F04">
              <w:rPr>
                <w:rFonts w:ascii="Times New Roman" w:hAnsi="Times New Roman" w:cs="Times New Roman"/>
              </w:rPr>
              <w:t xml:space="preserve">Содержание рабочего места, </w:t>
            </w:r>
            <w:proofErr w:type="spellStart"/>
            <w:proofErr w:type="gramStart"/>
            <w:r w:rsidRPr="00161F04">
              <w:rPr>
                <w:rFonts w:ascii="Times New Roman" w:hAnsi="Times New Roman" w:cs="Times New Roman"/>
              </w:rPr>
              <w:t>спец.одежды</w:t>
            </w:r>
            <w:proofErr w:type="spellEnd"/>
            <w:proofErr w:type="gramEnd"/>
            <w:r w:rsidRPr="00161F04">
              <w:rPr>
                <w:rFonts w:ascii="Times New Roman" w:hAnsi="Times New Roman" w:cs="Times New Roman"/>
              </w:rPr>
              <w:t xml:space="preserve"> и внешнего вида в надлежащем санитарном состоянии. По результатам внутреннего контроля:</w:t>
            </w:r>
          </w:p>
          <w:p w14:paraId="35EA8102" w14:textId="77777777" w:rsidR="0037555D" w:rsidRPr="00161F04" w:rsidRDefault="0037555D" w:rsidP="005F4E75">
            <w:pPr>
              <w:jc w:val="both"/>
              <w:rPr>
                <w:rFonts w:ascii="Times New Roman" w:hAnsi="Times New Roman" w:cs="Times New Roman"/>
              </w:rPr>
            </w:pPr>
            <w:r w:rsidRPr="00161F04">
              <w:rPr>
                <w:rFonts w:ascii="Times New Roman" w:hAnsi="Times New Roman" w:cs="Times New Roman"/>
              </w:rPr>
              <w:t>- качестве содержание помещения в соответствии всем требованиям СанПин;</w:t>
            </w:r>
          </w:p>
        </w:tc>
        <w:tc>
          <w:tcPr>
            <w:tcW w:w="1946" w:type="dxa"/>
            <w:tcBorders>
              <w:top w:val="single" w:sz="4" w:space="0" w:color="auto"/>
              <w:left w:val="single" w:sz="4" w:space="0" w:color="auto"/>
              <w:bottom w:val="single" w:sz="4" w:space="0" w:color="auto"/>
              <w:right w:val="single" w:sz="4" w:space="0" w:color="auto"/>
            </w:tcBorders>
          </w:tcPr>
          <w:p w14:paraId="0063F855" w14:textId="77777777" w:rsidR="0037555D" w:rsidRPr="00161F04" w:rsidRDefault="0037555D" w:rsidP="005F4E75">
            <w:pPr>
              <w:tabs>
                <w:tab w:val="left" w:pos="1155"/>
              </w:tabs>
              <w:jc w:val="center"/>
              <w:rPr>
                <w:rFonts w:ascii="Times New Roman" w:hAnsi="Times New Roman" w:cs="Times New Roman"/>
              </w:rPr>
            </w:pPr>
          </w:p>
          <w:p w14:paraId="163A76C0" w14:textId="77777777" w:rsidR="0037555D" w:rsidRPr="00161F04" w:rsidRDefault="0037555D" w:rsidP="005F4E75">
            <w:pPr>
              <w:tabs>
                <w:tab w:val="left" w:pos="1155"/>
              </w:tabs>
              <w:jc w:val="center"/>
              <w:rPr>
                <w:rFonts w:ascii="Times New Roman" w:hAnsi="Times New Roman" w:cs="Times New Roman"/>
              </w:rPr>
            </w:pPr>
          </w:p>
          <w:p w14:paraId="5BEA5B1F" w14:textId="56ECCD03" w:rsidR="0037555D" w:rsidRPr="00161F04" w:rsidRDefault="00E22282" w:rsidP="005F4E75">
            <w:pPr>
              <w:tabs>
                <w:tab w:val="left" w:pos="1155"/>
              </w:tabs>
              <w:jc w:val="center"/>
              <w:rPr>
                <w:rFonts w:ascii="Times New Roman" w:hAnsi="Times New Roman" w:cs="Times New Roman"/>
              </w:rPr>
            </w:pPr>
            <w:r>
              <w:rPr>
                <w:rFonts w:ascii="Times New Roman" w:hAnsi="Times New Roman" w:cs="Times New Roman"/>
              </w:rPr>
              <w:t>40</w:t>
            </w:r>
          </w:p>
        </w:tc>
      </w:tr>
      <w:tr w:rsidR="0037555D" w:rsidRPr="00161F04" w14:paraId="1D5B49E5" w14:textId="77777777" w:rsidTr="005F4E75">
        <w:tc>
          <w:tcPr>
            <w:tcW w:w="534" w:type="dxa"/>
            <w:tcBorders>
              <w:top w:val="single" w:sz="4" w:space="0" w:color="auto"/>
              <w:left w:val="single" w:sz="4" w:space="0" w:color="auto"/>
              <w:bottom w:val="single" w:sz="4" w:space="0" w:color="auto"/>
              <w:right w:val="single" w:sz="4" w:space="0" w:color="auto"/>
            </w:tcBorders>
            <w:hideMark/>
          </w:tcPr>
          <w:p w14:paraId="21F38CF3" w14:textId="15137B8D" w:rsidR="0037555D" w:rsidRPr="00161F04" w:rsidRDefault="00E22282" w:rsidP="005F4E75">
            <w:pPr>
              <w:jc w:val="both"/>
              <w:rPr>
                <w:rFonts w:ascii="Times New Roman" w:hAnsi="Times New Roman" w:cs="Times New Roman"/>
              </w:rPr>
            </w:pPr>
            <w:r>
              <w:rPr>
                <w:rFonts w:ascii="Times New Roman" w:hAnsi="Times New Roman" w:cs="Times New Roman"/>
              </w:rPr>
              <w:t>3</w:t>
            </w:r>
            <w:r w:rsidR="0037555D" w:rsidRPr="00161F04">
              <w:rPr>
                <w:rFonts w:ascii="Times New Roman" w:hAnsi="Times New Roman" w:cs="Times New Roman"/>
              </w:rPr>
              <w:t>.</w:t>
            </w:r>
          </w:p>
        </w:tc>
        <w:tc>
          <w:tcPr>
            <w:tcW w:w="7126" w:type="dxa"/>
            <w:tcBorders>
              <w:top w:val="single" w:sz="4" w:space="0" w:color="auto"/>
              <w:left w:val="single" w:sz="4" w:space="0" w:color="auto"/>
              <w:bottom w:val="single" w:sz="4" w:space="0" w:color="auto"/>
              <w:right w:val="single" w:sz="4" w:space="0" w:color="auto"/>
            </w:tcBorders>
          </w:tcPr>
          <w:p w14:paraId="177312C8" w14:textId="77777777" w:rsidR="0037555D" w:rsidRPr="00161F04" w:rsidRDefault="0037555D" w:rsidP="005F4E75">
            <w:pPr>
              <w:jc w:val="both"/>
              <w:rPr>
                <w:rFonts w:ascii="Times New Roman" w:hAnsi="Times New Roman" w:cs="Times New Roman"/>
              </w:rPr>
            </w:pPr>
            <w:r w:rsidRPr="00161F04">
              <w:rPr>
                <w:rFonts w:ascii="Times New Roman" w:hAnsi="Times New Roman" w:cs="Times New Roman"/>
              </w:rPr>
              <w:t>Активное участие в общественных мероприятиях учреждения (уборках, субботниках, ремонте и пр.)</w:t>
            </w:r>
          </w:p>
        </w:tc>
        <w:tc>
          <w:tcPr>
            <w:tcW w:w="1946" w:type="dxa"/>
            <w:tcBorders>
              <w:top w:val="single" w:sz="4" w:space="0" w:color="auto"/>
              <w:left w:val="single" w:sz="4" w:space="0" w:color="auto"/>
              <w:bottom w:val="single" w:sz="4" w:space="0" w:color="auto"/>
              <w:right w:val="single" w:sz="4" w:space="0" w:color="auto"/>
            </w:tcBorders>
          </w:tcPr>
          <w:p w14:paraId="34A44797" w14:textId="1DBCFE72" w:rsidR="0037555D" w:rsidRPr="00161F04" w:rsidRDefault="00E22282" w:rsidP="005F4E75">
            <w:pPr>
              <w:jc w:val="center"/>
              <w:rPr>
                <w:rFonts w:ascii="Times New Roman" w:hAnsi="Times New Roman" w:cs="Times New Roman"/>
              </w:rPr>
            </w:pPr>
            <w:r>
              <w:rPr>
                <w:rFonts w:ascii="Times New Roman" w:hAnsi="Times New Roman" w:cs="Times New Roman"/>
              </w:rPr>
              <w:t>30</w:t>
            </w:r>
          </w:p>
        </w:tc>
      </w:tr>
      <w:tr w:rsidR="0037555D" w:rsidRPr="00161F04" w14:paraId="0351EFB0" w14:textId="77777777" w:rsidTr="005F4E75">
        <w:tc>
          <w:tcPr>
            <w:tcW w:w="534" w:type="dxa"/>
            <w:tcBorders>
              <w:top w:val="single" w:sz="4" w:space="0" w:color="auto"/>
              <w:left w:val="single" w:sz="4" w:space="0" w:color="auto"/>
              <w:bottom w:val="single" w:sz="4" w:space="0" w:color="auto"/>
              <w:right w:val="single" w:sz="4" w:space="0" w:color="auto"/>
            </w:tcBorders>
            <w:hideMark/>
          </w:tcPr>
          <w:p w14:paraId="522E8818" w14:textId="2FC1F32A" w:rsidR="0037555D" w:rsidRPr="00161F04" w:rsidRDefault="00E22282" w:rsidP="005F4E75">
            <w:pPr>
              <w:jc w:val="both"/>
              <w:rPr>
                <w:rFonts w:ascii="Times New Roman" w:hAnsi="Times New Roman" w:cs="Times New Roman"/>
              </w:rPr>
            </w:pPr>
            <w:r>
              <w:rPr>
                <w:rFonts w:ascii="Times New Roman" w:hAnsi="Times New Roman" w:cs="Times New Roman"/>
              </w:rPr>
              <w:t>4</w:t>
            </w:r>
            <w:r w:rsidR="0037555D" w:rsidRPr="00161F04">
              <w:rPr>
                <w:rFonts w:ascii="Times New Roman" w:hAnsi="Times New Roman" w:cs="Times New Roman"/>
              </w:rPr>
              <w:t>.</w:t>
            </w:r>
          </w:p>
        </w:tc>
        <w:tc>
          <w:tcPr>
            <w:tcW w:w="7126" w:type="dxa"/>
            <w:tcBorders>
              <w:top w:val="single" w:sz="4" w:space="0" w:color="auto"/>
              <w:left w:val="single" w:sz="4" w:space="0" w:color="auto"/>
              <w:bottom w:val="single" w:sz="4" w:space="0" w:color="auto"/>
              <w:right w:val="single" w:sz="4" w:space="0" w:color="auto"/>
            </w:tcBorders>
          </w:tcPr>
          <w:p w14:paraId="5E27D982" w14:textId="77777777" w:rsidR="0037555D" w:rsidRPr="00161F04" w:rsidRDefault="0037555D" w:rsidP="005F4E75">
            <w:pPr>
              <w:jc w:val="both"/>
              <w:rPr>
                <w:rFonts w:ascii="Times New Roman" w:hAnsi="Times New Roman" w:cs="Times New Roman"/>
              </w:rPr>
            </w:pPr>
            <w:r w:rsidRPr="00161F04">
              <w:rPr>
                <w:rFonts w:ascii="Times New Roman" w:hAnsi="Times New Roman" w:cs="Times New Roman"/>
              </w:rPr>
              <w:t>Увеличение объема выполняемой работы</w:t>
            </w:r>
          </w:p>
        </w:tc>
        <w:tc>
          <w:tcPr>
            <w:tcW w:w="1946" w:type="dxa"/>
            <w:tcBorders>
              <w:top w:val="single" w:sz="4" w:space="0" w:color="auto"/>
              <w:left w:val="single" w:sz="4" w:space="0" w:color="auto"/>
              <w:bottom w:val="single" w:sz="4" w:space="0" w:color="auto"/>
              <w:right w:val="single" w:sz="4" w:space="0" w:color="auto"/>
            </w:tcBorders>
          </w:tcPr>
          <w:p w14:paraId="39D0336F" w14:textId="1C84292C" w:rsidR="0037555D" w:rsidRPr="00161F04" w:rsidRDefault="00E22282" w:rsidP="005F4E75">
            <w:pPr>
              <w:tabs>
                <w:tab w:val="left" w:pos="1125"/>
              </w:tabs>
              <w:jc w:val="center"/>
              <w:rPr>
                <w:rFonts w:ascii="Times New Roman" w:hAnsi="Times New Roman" w:cs="Times New Roman"/>
              </w:rPr>
            </w:pPr>
            <w:r>
              <w:rPr>
                <w:rFonts w:ascii="Times New Roman" w:hAnsi="Times New Roman" w:cs="Times New Roman"/>
              </w:rPr>
              <w:t>40</w:t>
            </w:r>
          </w:p>
        </w:tc>
      </w:tr>
      <w:tr w:rsidR="0037555D" w:rsidRPr="00161F04" w14:paraId="07E68659" w14:textId="77777777" w:rsidTr="005F4E75">
        <w:trPr>
          <w:trHeight w:val="285"/>
        </w:trPr>
        <w:tc>
          <w:tcPr>
            <w:tcW w:w="534" w:type="dxa"/>
            <w:tcBorders>
              <w:top w:val="single" w:sz="4" w:space="0" w:color="auto"/>
              <w:left w:val="single" w:sz="4" w:space="0" w:color="auto"/>
              <w:bottom w:val="single" w:sz="4" w:space="0" w:color="auto"/>
              <w:right w:val="single" w:sz="4" w:space="0" w:color="auto"/>
            </w:tcBorders>
            <w:hideMark/>
          </w:tcPr>
          <w:p w14:paraId="7964D58D" w14:textId="77777777" w:rsidR="0037555D" w:rsidRPr="00161F04" w:rsidRDefault="0037555D" w:rsidP="005F4E75">
            <w:pPr>
              <w:jc w:val="both"/>
              <w:rPr>
                <w:rFonts w:ascii="Times New Roman" w:hAnsi="Times New Roman" w:cs="Times New Roman"/>
              </w:rPr>
            </w:pPr>
          </w:p>
        </w:tc>
        <w:tc>
          <w:tcPr>
            <w:tcW w:w="7126" w:type="dxa"/>
            <w:tcBorders>
              <w:top w:val="single" w:sz="4" w:space="0" w:color="auto"/>
              <w:left w:val="single" w:sz="4" w:space="0" w:color="auto"/>
              <w:bottom w:val="single" w:sz="4" w:space="0" w:color="auto"/>
              <w:right w:val="single" w:sz="4" w:space="0" w:color="auto"/>
            </w:tcBorders>
          </w:tcPr>
          <w:p w14:paraId="2C617F48" w14:textId="77777777" w:rsidR="0037555D" w:rsidRPr="00161F04" w:rsidRDefault="0037555D" w:rsidP="005F4E75">
            <w:pPr>
              <w:jc w:val="both"/>
              <w:rPr>
                <w:rFonts w:ascii="Times New Roman" w:hAnsi="Times New Roman" w:cs="Times New Roman"/>
                <w:b/>
              </w:rPr>
            </w:pPr>
            <w:r w:rsidRPr="00161F04">
              <w:rPr>
                <w:rFonts w:ascii="Times New Roman" w:hAnsi="Times New Roman" w:cs="Times New Roman"/>
                <w:b/>
              </w:rPr>
              <w:t>Итого</w:t>
            </w:r>
          </w:p>
        </w:tc>
        <w:tc>
          <w:tcPr>
            <w:tcW w:w="1946" w:type="dxa"/>
            <w:tcBorders>
              <w:top w:val="single" w:sz="4" w:space="0" w:color="auto"/>
              <w:left w:val="single" w:sz="4" w:space="0" w:color="auto"/>
              <w:bottom w:val="single" w:sz="4" w:space="0" w:color="auto"/>
              <w:right w:val="single" w:sz="4" w:space="0" w:color="auto"/>
            </w:tcBorders>
          </w:tcPr>
          <w:p w14:paraId="335CBDB5" w14:textId="69DD37E0" w:rsidR="0037555D" w:rsidRPr="00161F04" w:rsidRDefault="00E22282" w:rsidP="005F4E75">
            <w:pPr>
              <w:jc w:val="center"/>
              <w:rPr>
                <w:rFonts w:ascii="Times New Roman" w:hAnsi="Times New Roman" w:cs="Times New Roman"/>
                <w:b/>
              </w:rPr>
            </w:pPr>
            <w:r>
              <w:rPr>
                <w:rFonts w:ascii="Times New Roman" w:hAnsi="Times New Roman" w:cs="Times New Roman"/>
                <w:b/>
              </w:rPr>
              <w:t>150</w:t>
            </w:r>
          </w:p>
        </w:tc>
      </w:tr>
    </w:tbl>
    <w:p w14:paraId="66BCE9E8" w14:textId="77777777" w:rsidR="0037555D" w:rsidRPr="00161F04" w:rsidRDefault="0037555D"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p>
    <w:p w14:paraId="28A7008D" w14:textId="5BBF93E1" w:rsidR="00C34C5D" w:rsidRPr="00161F04" w:rsidRDefault="002973E6"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3.</w:t>
      </w:r>
      <w:r w:rsidR="00E22282">
        <w:rPr>
          <w:rFonts w:ascii="Times New Roman" w:eastAsia="Times New Roman" w:hAnsi="Times New Roman" w:cs="Times New Roman"/>
          <w:lang w:eastAsia="ru-RU"/>
        </w:rPr>
        <w:t>8</w:t>
      </w:r>
      <w:r w:rsidR="00C34C5D" w:rsidRPr="00161F04">
        <w:rPr>
          <w:rFonts w:ascii="Times New Roman" w:eastAsia="Times New Roman" w:hAnsi="Times New Roman" w:cs="Times New Roman"/>
          <w:lang w:eastAsia="ru-RU"/>
        </w:rPr>
        <w:t xml:space="preserve">. Критерии оценки результативности и профессиональной деятельности для водителей </w:t>
      </w:r>
    </w:p>
    <w:p w14:paraId="29CCF1C6" w14:textId="0C31642C" w:rsidR="00C34C5D" w:rsidRPr="00161F04" w:rsidRDefault="002973E6"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3.</w:t>
      </w:r>
      <w:r w:rsidR="00E22282">
        <w:rPr>
          <w:rFonts w:ascii="Times New Roman" w:eastAsia="Times New Roman" w:hAnsi="Times New Roman" w:cs="Times New Roman"/>
          <w:lang w:eastAsia="ru-RU"/>
        </w:rPr>
        <w:t>8</w:t>
      </w:r>
      <w:r w:rsidR="00C34C5D" w:rsidRPr="00161F04">
        <w:rPr>
          <w:rFonts w:ascii="Times New Roman" w:eastAsia="Times New Roman" w:hAnsi="Times New Roman" w:cs="Times New Roman"/>
          <w:lang w:eastAsia="ru-RU"/>
        </w:rPr>
        <w:t xml:space="preserve">.1. </w:t>
      </w:r>
      <w:r w:rsidR="00C34C5D" w:rsidRPr="00161F04">
        <w:rPr>
          <w:rFonts w:ascii="Times New Roman" w:hAnsi="Times New Roman" w:cs="Times New Roman"/>
        </w:rPr>
        <w:t>За качество выполняемой работы</w:t>
      </w:r>
    </w:p>
    <w:tbl>
      <w:tblPr>
        <w:tblStyle w:val="4"/>
        <w:tblW w:w="0" w:type="auto"/>
        <w:tblLook w:val="04A0" w:firstRow="1" w:lastRow="0" w:firstColumn="1" w:lastColumn="0" w:noHBand="0" w:noVBand="1"/>
      </w:tblPr>
      <w:tblGrid>
        <w:gridCol w:w="936"/>
        <w:gridCol w:w="5409"/>
        <w:gridCol w:w="2835"/>
      </w:tblGrid>
      <w:tr w:rsidR="00C34C5D" w:rsidRPr="00161F04" w14:paraId="6DC86501" w14:textId="77777777" w:rsidTr="00C34C5D">
        <w:tc>
          <w:tcPr>
            <w:tcW w:w="936" w:type="dxa"/>
          </w:tcPr>
          <w:p w14:paraId="3663F686"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w:t>
            </w:r>
          </w:p>
        </w:tc>
        <w:tc>
          <w:tcPr>
            <w:tcW w:w="5409" w:type="dxa"/>
          </w:tcPr>
          <w:p w14:paraId="33F531FF"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Критерии оценки деятельности</w:t>
            </w:r>
          </w:p>
        </w:tc>
        <w:tc>
          <w:tcPr>
            <w:tcW w:w="2835" w:type="dxa"/>
          </w:tcPr>
          <w:p w14:paraId="608BC9C5"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Максимальное количество %</w:t>
            </w:r>
          </w:p>
        </w:tc>
      </w:tr>
      <w:tr w:rsidR="00C34C5D" w:rsidRPr="00161F04" w14:paraId="73E7AE56" w14:textId="77777777" w:rsidTr="00C34C5D">
        <w:trPr>
          <w:trHeight w:val="540"/>
        </w:trPr>
        <w:tc>
          <w:tcPr>
            <w:tcW w:w="936" w:type="dxa"/>
          </w:tcPr>
          <w:p w14:paraId="3BD7BA6B" w14:textId="77777777" w:rsidR="00C34C5D" w:rsidRPr="00161F04" w:rsidRDefault="00C34C5D" w:rsidP="00C34C5D">
            <w:pPr>
              <w:jc w:val="center"/>
              <w:rPr>
                <w:rFonts w:ascii="Times New Roman" w:eastAsiaTheme="minorEastAsia" w:hAnsi="Times New Roman" w:cs="Times New Roman"/>
              </w:rPr>
            </w:pPr>
            <w:r w:rsidRPr="00161F04">
              <w:rPr>
                <w:rFonts w:ascii="Times New Roman" w:eastAsiaTheme="minorEastAsia" w:hAnsi="Times New Roman" w:cs="Times New Roman"/>
              </w:rPr>
              <w:t>1.</w:t>
            </w:r>
          </w:p>
        </w:tc>
        <w:tc>
          <w:tcPr>
            <w:tcW w:w="5409" w:type="dxa"/>
          </w:tcPr>
          <w:p w14:paraId="5E1779CE"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Обеспечению сохранности транспортного средства</w:t>
            </w:r>
          </w:p>
        </w:tc>
        <w:tc>
          <w:tcPr>
            <w:tcW w:w="2835" w:type="dxa"/>
          </w:tcPr>
          <w:p w14:paraId="45A8B2FF"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50%</w:t>
            </w:r>
          </w:p>
        </w:tc>
      </w:tr>
      <w:tr w:rsidR="00C34C5D" w:rsidRPr="00161F04" w14:paraId="47025886" w14:textId="77777777" w:rsidTr="00C34C5D">
        <w:tc>
          <w:tcPr>
            <w:tcW w:w="936" w:type="dxa"/>
          </w:tcPr>
          <w:p w14:paraId="1A1800F2" w14:textId="77777777" w:rsidR="00C34C5D" w:rsidRPr="00161F04" w:rsidRDefault="00C34C5D" w:rsidP="00C34C5D">
            <w:pPr>
              <w:jc w:val="center"/>
              <w:rPr>
                <w:rFonts w:ascii="Times New Roman" w:eastAsiaTheme="minorEastAsia" w:hAnsi="Times New Roman" w:cs="Times New Roman"/>
              </w:rPr>
            </w:pPr>
            <w:r w:rsidRPr="00161F04">
              <w:rPr>
                <w:rFonts w:ascii="Times New Roman" w:eastAsiaTheme="minorEastAsia" w:hAnsi="Times New Roman" w:cs="Times New Roman"/>
              </w:rPr>
              <w:t>2.</w:t>
            </w:r>
          </w:p>
        </w:tc>
        <w:tc>
          <w:tcPr>
            <w:tcW w:w="5409" w:type="dxa"/>
          </w:tcPr>
          <w:p w14:paraId="25E90661"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 xml:space="preserve">Постоянное содержание транспорта в исправном состоянии. </w:t>
            </w:r>
          </w:p>
        </w:tc>
        <w:tc>
          <w:tcPr>
            <w:tcW w:w="2835" w:type="dxa"/>
          </w:tcPr>
          <w:p w14:paraId="77A66F22"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50%</w:t>
            </w:r>
          </w:p>
        </w:tc>
      </w:tr>
      <w:tr w:rsidR="00C34C5D" w:rsidRPr="00161F04" w14:paraId="0B0AE02F" w14:textId="77777777" w:rsidTr="00C34C5D">
        <w:tc>
          <w:tcPr>
            <w:tcW w:w="936" w:type="dxa"/>
          </w:tcPr>
          <w:p w14:paraId="400AD92F" w14:textId="77777777" w:rsidR="00C34C5D" w:rsidRPr="00161F04" w:rsidRDefault="00C34C5D" w:rsidP="00C34C5D">
            <w:pPr>
              <w:jc w:val="center"/>
              <w:rPr>
                <w:rFonts w:ascii="Times New Roman" w:eastAsiaTheme="minorEastAsia" w:hAnsi="Times New Roman" w:cs="Times New Roman"/>
              </w:rPr>
            </w:pPr>
            <w:r w:rsidRPr="00161F04">
              <w:rPr>
                <w:rFonts w:ascii="Times New Roman" w:eastAsiaTheme="minorEastAsia" w:hAnsi="Times New Roman" w:cs="Times New Roman"/>
              </w:rPr>
              <w:t>3.</w:t>
            </w:r>
          </w:p>
        </w:tc>
        <w:tc>
          <w:tcPr>
            <w:tcW w:w="5409" w:type="dxa"/>
          </w:tcPr>
          <w:p w14:paraId="7B3AA501"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Выполнение маршрута движения согласно установленному графику подвоза-развоза</w:t>
            </w:r>
          </w:p>
        </w:tc>
        <w:tc>
          <w:tcPr>
            <w:tcW w:w="2835" w:type="dxa"/>
          </w:tcPr>
          <w:p w14:paraId="13D91BC4"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50 %</w:t>
            </w:r>
          </w:p>
        </w:tc>
      </w:tr>
      <w:tr w:rsidR="00C34C5D" w:rsidRPr="00161F04" w14:paraId="5D32BC5F" w14:textId="77777777" w:rsidTr="00C34C5D">
        <w:tc>
          <w:tcPr>
            <w:tcW w:w="936" w:type="dxa"/>
          </w:tcPr>
          <w:p w14:paraId="3B472478" w14:textId="77777777" w:rsidR="00C34C5D" w:rsidRPr="00161F04" w:rsidRDefault="00C34C5D" w:rsidP="00C34C5D">
            <w:pPr>
              <w:jc w:val="center"/>
              <w:rPr>
                <w:rFonts w:ascii="Times New Roman" w:eastAsiaTheme="minorEastAsia" w:hAnsi="Times New Roman" w:cs="Times New Roman"/>
              </w:rPr>
            </w:pPr>
            <w:r w:rsidRPr="00161F04">
              <w:rPr>
                <w:rFonts w:ascii="Times New Roman" w:eastAsiaTheme="minorEastAsia" w:hAnsi="Times New Roman" w:cs="Times New Roman"/>
              </w:rPr>
              <w:t>4.</w:t>
            </w:r>
          </w:p>
        </w:tc>
        <w:tc>
          <w:tcPr>
            <w:tcW w:w="5409" w:type="dxa"/>
          </w:tcPr>
          <w:p w14:paraId="334EEEAE"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Обеспечение рационального использования энергоресурсов</w:t>
            </w:r>
          </w:p>
        </w:tc>
        <w:tc>
          <w:tcPr>
            <w:tcW w:w="2835" w:type="dxa"/>
          </w:tcPr>
          <w:p w14:paraId="76274FF1"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50%</w:t>
            </w:r>
          </w:p>
        </w:tc>
      </w:tr>
      <w:tr w:rsidR="00C34C5D" w:rsidRPr="00161F04" w14:paraId="31DB9ED8" w14:textId="77777777" w:rsidTr="00C34C5D">
        <w:tc>
          <w:tcPr>
            <w:tcW w:w="936" w:type="dxa"/>
          </w:tcPr>
          <w:p w14:paraId="7E717108" w14:textId="77777777" w:rsidR="00C34C5D" w:rsidRPr="00161F04" w:rsidRDefault="00C34C5D" w:rsidP="00C34C5D">
            <w:pPr>
              <w:jc w:val="center"/>
              <w:rPr>
                <w:rFonts w:ascii="Times New Roman" w:eastAsiaTheme="minorEastAsia" w:hAnsi="Times New Roman" w:cs="Times New Roman"/>
              </w:rPr>
            </w:pPr>
            <w:r w:rsidRPr="00161F04">
              <w:rPr>
                <w:rFonts w:ascii="Times New Roman" w:eastAsiaTheme="minorEastAsia" w:hAnsi="Times New Roman" w:cs="Times New Roman"/>
              </w:rPr>
              <w:t>5.</w:t>
            </w:r>
          </w:p>
        </w:tc>
        <w:tc>
          <w:tcPr>
            <w:tcW w:w="5409" w:type="dxa"/>
          </w:tcPr>
          <w:p w14:paraId="610A4F05"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Устранение неисправностей закрепленного автотранспорта собственными силами</w:t>
            </w:r>
          </w:p>
        </w:tc>
        <w:tc>
          <w:tcPr>
            <w:tcW w:w="2835" w:type="dxa"/>
          </w:tcPr>
          <w:p w14:paraId="63864A42"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50 %</w:t>
            </w:r>
          </w:p>
        </w:tc>
      </w:tr>
      <w:tr w:rsidR="00C34C5D" w:rsidRPr="00161F04" w14:paraId="5663EF87" w14:textId="77777777" w:rsidTr="00C34C5D">
        <w:tc>
          <w:tcPr>
            <w:tcW w:w="936" w:type="dxa"/>
          </w:tcPr>
          <w:p w14:paraId="51698847" w14:textId="77777777" w:rsidR="00C34C5D" w:rsidRPr="00161F04" w:rsidRDefault="00C34C5D" w:rsidP="00C34C5D">
            <w:pPr>
              <w:jc w:val="center"/>
              <w:rPr>
                <w:rFonts w:ascii="Times New Roman" w:eastAsiaTheme="minorEastAsia" w:hAnsi="Times New Roman" w:cs="Times New Roman"/>
              </w:rPr>
            </w:pPr>
            <w:r w:rsidRPr="00161F04">
              <w:rPr>
                <w:rFonts w:ascii="Times New Roman" w:eastAsiaTheme="minorEastAsia" w:hAnsi="Times New Roman" w:cs="Times New Roman"/>
              </w:rPr>
              <w:t>6.</w:t>
            </w:r>
          </w:p>
        </w:tc>
        <w:tc>
          <w:tcPr>
            <w:tcW w:w="5409" w:type="dxa"/>
          </w:tcPr>
          <w:p w14:paraId="589DF464"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Отсутствие случаев  травматизма</w:t>
            </w:r>
          </w:p>
        </w:tc>
        <w:tc>
          <w:tcPr>
            <w:tcW w:w="2835" w:type="dxa"/>
          </w:tcPr>
          <w:p w14:paraId="3EB5900C"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50 %</w:t>
            </w:r>
          </w:p>
        </w:tc>
      </w:tr>
      <w:tr w:rsidR="00C34C5D" w:rsidRPr="00161F04" w14:paraId="39F3F37F" w14:textId="77777777" w:rsidTr="00C34C5D">
        <w:trPr>
          <w:trHeight w:val="216"/>
        </w:trPr>
        <w:tc>
          <w:tcPr>
            <w:tcW w:w="936" w:type="dxa"/>
          </w:tcPr>
          <w:p w14:paraId="52E8FFB5" w14:textId="77777777" w:rsidR="00C34C5D" w:rsidRPr="00161F04" w:rsidRDefault="00C34C5D" w:rsidP="00C34C5D">
            <w:pPr>
              <w:jc w:val="both"/>
              <w:rPr>
                <w:rFonts w:ascii="Times New Roman" w:eastAsiaTheme="minorEastAsia" w:hAnsi="Times New Roman" w:cs="Times New Roman"/>
                <w:i/>
              </w:rPr>
            </w:pPr>
          </w:p>
        </w:tc>
        <w:tc>
          <w:tcPr>
            <w:tcW w:w="5409" w:type="dxa"/>
          </w:tcPr>
          <w:p w14:paraId="4FA6B1A6"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 xml:space="preserve">                                                            ИТОГО</w:t>
            </w:r>
          </w:p>
        </w:tc>
        <w:tc>
          <w:tcPr>
            <w:tcW w:w="2835" w:type="dxa"/>
          </w:tcPr>
          <w:p w14:paraId="48FA008D"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300%</w:t>
            </w:r>
          </w:p>
        </w:tc>
      </w:tr>
    </w:tbl>
    <w:p w14:paraId="5ED1138B" w14:textId="77777777" w:rsidR="00C34C5D" w:rsidRPr="00161F04" w:rsidRDefault="00C34C5D" w:rsidP="00C34C5D">
      <w:pPr>
        <w:rPr>
          <w:rFonts w:ascii="Times New Roman" w:hAnsi="Times New Roman" w:cs="Times New Roman"/>
        </w:rPr>
      </w:pPr>
    </w:p>
    <w:p w14:paraId="15E7B57B" w14:textId="73C464B3" w:rsidR="00C34C5D" w:rsidRPr="00161F04" w:rsidRDefault="002973E6" w:rsidP="00C34C5D">
      <w:pPr>
        <w:spacing w:line="240" w:lineRule="auto"/>
        <w:rPr>
          <w:rFonts w:ascii="Times New Roman" w:hAnsi="Times New Roman" w:cs="Times New Roman"/>
        </w:rPr>
      </w:pPr>
      <w:r w:rsidRPr="00161F04">
        <w:rPr>
          <w:rFonts w:ascii="Times New Roman" w:hAnsi="Times New Roman" w:cs="Times New Roman"/>
        </w:rPr>
        <w:t>3.</w:t>
      </w:r>
      <w:r w:rsidR="00E22282">
        <w:rPr>
          <w:rFonts w:ascii="Times New Roman" w:hAnsi="Times New Roman" w:cs="Times New Roman"/>
        </w:rPr>
        <w:t>8</w:t>
      </w:r>
      <w:r w:rsidR="00C34C5D" w:rsidRPr="00161F04">
        <w:rPr>
          <w:rFonts w:ascii="Times New Roman" w:hAnsi="Times New Roman" w:cs="Times New Roman"/>
        </w:rPr>
        <w:t>.2. За интенсивность и высок</w:t>
      </w:r>
      <w:r w:rsidRPr="00161F04">
        <w:rPr>
          <w:rFonts w:ascii="Times New Roman" w:hAnsi="Times New Roman" w:cs="Times New Roman"/>
        </w:rPr>
        <w:t>ие</w:t>
      </w:r>
      <w:r w:rsidR="00C34C5D" w:rsidRPr="00161F04">
        <w:rPr>
          <w:rFonts w:ascii="Times New Roman" w:hAnsi="Times New Roman" w:cs="Times New Roman"/>
        </w:rPr>
        <w:t xml:space="preserve"> результат</w:t>
      </w:r>
      <w:r w:rsidRPr="00161F04">
        <w:rPr>
          <w:rFonts w:ascii="Times New Roman" w:hAnsi="Times New Roman" w:cs="Times New Roman"/>
        </w:rPr>
        <w:t>ы</w:t>
      </w:r>
      <w:r w:rsidR="00C34C5D" w:rsidRPr="00161F04">
        <w:rPr>
          <w:rFonts w:ascii="Times New Roman" w:hAnsi="Times New Roman" w:cs="Times New Roman"/>
        </w:rPr>
        <w:t xml:space="preserve"> выполняемой работы</w:t>
      </w:r>
    </w:p>
    <w:tbl>
      <w:tblPr>
        <w:tblStyle w:val="4"/>
        <w:tblW w:w="0" w:type="auto"/>
        <w:tblLook w:val="04A0" w:firstRow="1" w:lastRow="0" w:firstColumn="1" w:lastColumn="0" w:noHBand="0" w:noVBand="1"/>
      </w:tblPr>
      <w:tblGrid>
        <w:gridCol w:w="936"/>
        <w:gridCol w:w="5409"/>
        <w:gridCol w:w="2835"/>
      </w:tblGrid>
      <w:tr w:rsidR="00C34C5D" w:rsidRPr="00161F04" w14:paraId="30C97CF3" w14:textId="77777777" w:rsidTr="00C34C5D">
        <w:tc>
          <w:tcPr>
            <w:tcW w:w="936" w:type="dxa"/>
          </w:tcPr>
          <w:p w14:paraId="7529FE6E"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w:t>
            </w:r>
          </w:p>
        </w:tc>
        <w:tc>
          <w:tcPr>
            <w:tcW w:w="5409" w:type="dxa"/>
          </w:tcPr>
          <w:p w14:paraId="6712BE7D"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Критерии оценки деятельности</w:t>
            </w:r>
          </w:p>
        </w:tc>
        <w:tc>
          <w:tcPr>
            <w:tcW w:w="2835" w:type="dxa"/>
          </w:tcPr>
          <w:p w14:paraId="5522BD6A"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Максимальное количество %</w:t>
            </w:r>
          </w:p>
        </w:tc>
      </w:tr>
      <w:tr w:rsidR="00C34C5D" w:rsidRPr="00161F04" w14:paraId="540FDC97" w14:textId="77777777" w:rsidTr="00C34C5D">
        <w:trPr>
          <w:trHeight w:val="585"/>
        </w:trPr>
        <w:tc>
          <w:tcPr>
            <w:tcW w:w="936" w:type="dxa"/>
          </w:tcPr>
          <w:p w14:paraId="3CCB5044" w14:textId="77777777" w:rsidR="00C34C5D" w:rsidRPr="00161F04" w:rsidRDefault="00C34C5D" w:rsidP="00C34C5D">
            <w:pPr>
              <w:jc w:val="center"/>
              <w:rPr>
                <w:rFonts w:ascii="Times New Roman" w:eastAsiaTheme="minorEastAsia" w:hAnsi="Times New Roman" w:cs="Times New Roman"/>
              </w:rPr>
            </w:pPr>
            <w:r w:rsidRPr="00161F04">
              <w:rPr>
                <w:rFonts w:ascii="Times New Roman" w:eastAsiaTheme="minorEastAsia" w:hAnsi="Times New Roman" w:cs="Times New Roman"/>
              </w:rPr>
              <w:t>1.</w:t>
            </w:r>
          </w:p>
        </w:tc>
        <w:tc>
          <w:tcPr>
            <w:tcW w:w="5409" w:type="dxa"/>
          </w:tcPr>
          <w:p w14:paraId="5ED3204F"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Своевременный ремонт транспорта и выход на линию</w:t>
            </w:r>
          </w:p>
        </w:tc>
        <w:tc>
          <w:tcPr>
            <w:tcW w:w="2835" w:type="dxa"/>
          </w:tcPr>
          <w:p w14:paraId="648B6E35"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50%</w:t>
            </w:r>
          </w:p>
        </w:tc>
      </w:tr>
      <w:tr w:rsidR="00C34C5D" w:rsidRPr="00161F04" w14:paraId="07765BB7" w14:textId="77777777" w:rsidTr="00C34C5D">
        <w:tc>
          <w:tcPr>
            <w:tcW w:w="936" w:type="dxa"/>
          </w:tcPr>
          <w:p w14:paraId="7F8E77ED" w14:textId="77777777" w:rsidR="00C34C5D" w:rsidRPr="00161F04" w:rsidRDefault="00C34C5D" w:rsidP="00C34C5D">
            <w:pPr>
              <w:jc w:val="center"/>
              <w:rPr>
                <w:rFonts w:ascii="Times New Roman" w:eastAsiaTheme="minorEastAsia" w:hAnsi="Times New Roman" w:cs="Times New Roman"/>
              </w:rPr>
            </w:pPr>
            <w:r w:rsidRPr="00161F04">
              <w:rPr>
                <w:rFonts w:ascii="Times New Roman" w:eastAsiaTheme="minorEastAsia" w:hAnsi="Times New Roman" w:cs="Times New Roman"/>
              </w:rPr>
              <w:t>2.</w:t>
            </w:r>
          </w:p>
        </w:tc>
        <w:tc>
          <w:tcPr>
            <w:tcW w:w="5409" w:type="dxa"/>
          </w:tcPr>
          <w:p w14:paraId="179BAE98"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Содержание автомобиля и салона автобуса  в соответствии с санитарными нормами</w:t>
            </w:r>
          </w:p>
        </w:tc>
        <w:tc>
          <w:tcPr>
            <w:tcW w:w="2835" w:type="dxa"/>
          </w:tcPr>
          <w:p w14:paraId="4A85BB7C"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50%</w:t>
            </w:r>
          </w:p>
        </w:tc>
      </w:tr>
      <w:tr w:rsidR="00C34C5D" w:rsidRPr="00161F04" w14:paraId="0D64E453" w14:textId="77777777" w:rsidTr="00C34C5D">
        <w:tc>
          <w:tcPr>
            <w:tcW w:w="936" w:type="dxa"/>
          </w:tcPr>
          <w:p w14:paraId="62A942E3" w14:textId="77777777" w:rsidR="00C34C5D" w:rsidRPr="00161F04" w:rsidRDefault="00C34C5D" w:rsidP="00C34C5D">
            <w:pPr>
              <w:jc w:val="center"/>
              <w:rPr>
                <w:rFonts w:ascii="Times New Roman" w:eastAsiaTheme="minorEastAsia" w:hAnsi="Times New Roman" w:cs="Times New Roman"/>
              </w:rPr>
            </w:pPr>
            <w:r w:rsidRPr="00161F04">
              <w:rPr>
                <w:rFonts w:ascii="Times New Roman" w:eastAsiaTheme="minorEastAsia" w:hAnsi="Times New Roman" w:cs="Times New Roman"/>
              </w:rPr>
              <w:t>3.</w:t>
            </w:r>
          </w:p>
        </w:tc>
        <w:tc>
          <w:tcPr>
            <w:tcW w:w="5409" w:type="dxa"/>
          </w:tcPr>
          <w:p w14:paraId="1277DC47"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Обеспечение безаварийных ситуаций</w:t>
            </w:r>
          </w:p>
        </w:tc>
        <w:tc>
          <w:tcPr>
            <w:tcW w:w="2835" w:type="dxa"/>
          </w:tcPr>
          <w:p w14:paraId="1B4A5328"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50%</w:t>
            </w:r>
          </w:p>
        </w:tc>
      </w:tr>
      <w:tr w:rsidR="00C34C5D" w:rsidRPr="00161F04" w14:paraId="5D18500C" w14:textId="77777777" w:rsidTr="00C34C5D">
        <w:tc>
          <w:tcPr>
            <w:tcW w:w="936" w:type="dxa"/>
          </w:tcPr>
          <w:p w14:paraId="7297FFDE" w14:textId="77777777" w:rsidR="00C34C5D" w:rsidRPr="00161F04" w:rsidRDefault="00C34C5D" w:rsidP="00C34C5D">
            <w:pPr>
              <w:jc w:val="center"/>
              <w:rPr>
                <w:rFonts w:ascii="Times New Roman" w:eastAsiaTheme="minorEastAsia" w:hAnsi="Times New Roman" w:cs="Times New Roman"/>
              </w:rPr>
            </w:pPr>
            <w:r w:rsidRPr="00161F04">
              <w:rPr>
                <w:rFonts w:ascii="Times New Roman" w:eastAsiaTheme="minorEastAsia" w:hAnsi="Times New Roman" w:cs="Times New Roman"/>
              </w:rPr>
              <w:t>4.</w:t>
            </w:r>
          </w:p>
        </w:tc>
        <w:tc>
          <w:tcPr>
            <w:tcW w:w="5409" w:type="dxa"/>
          </w:tcPr>
          <w:p w14:paraId="4C3FDEEF"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Отсутствие нарушений Правил дорожного движения</w:t>
            </w:r>
          </w:p>
        </w:tc>
        <w:tc>
          <w:tcPr>
            <w:tcW w:w="2835" w:type="dxa"/>
          </w:tcPr>
          <w:p w14:paraId="49585742"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50 %</w:t>
            </w:r>
          </w:p>
        </w:tc>
      </w:tr>
      <w:tr w:rsidR="00C34C5D" w:rsidRPr="00161F04" w14:paraId="000E7A29" w14:textId="77777777" w:rsidTr="00C34C5D">
        <w:tc>
          <w:tcPr>
            <w:tcW w:w="936" w:type="dxa"/>
          </w:tcPr>
          <w:p w14:paraId="08C3CABC" w14:textId="77777777" w:rsidR="00C34C5D" w:rsidRPr="00161F04" w:rsidRDefault="00C34C5D" w:rsidP="00C34C5D">
            <w:pPr>
              <w:jc w:val="center"/>
              <w:rPr>
                <w:rFonts w:ascii="Times New Roman" w:eastAsiaTheme="minorEastAsia" w:hAnsi="Times New Roman" w:cs="Times New Roman"/>
              </w:rPr>
            </w:pPr>
            <w:r w:rsidRPr="00161F04">
              <w:rPr>
                <w:rFonts w:ascii="Times New Roman" w:eastAsiaTheme="minorEastAsia" w:hAnsi="Times New Roman" w:cs="Times New Roman"/>
              </w:rPr>
              <w:t>5.</w:t>
            </w:r>
          </w:p>
        </w:tc>
        <w:tc>
          <w:tcPr>
            <w:tcW w:w="5409" w:type="dxa"/>
          </w:tcPr>
          <w:p w14:paraId="5A4530C3"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Отсутствие замечаний по работе с документами со стороны администрации</w:t>
            </w:r>
          </w:p>
        </w:tc>
        <w:tc>
          <w:tcPr>
            <w:tcW w:w="2835" w:type="dxa"/>
          </w:tcPr>
          <w:p w14:paraId="2B6C97F6"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50%</w:t>
            </w:r>
          </w:p>
        </w:tc>
      </w:tr>
      <w:tr w:rsidR="00C34C5D" w:rsidRPr="00161F04" w14:paraId="148A1A0F" w14:textId="77777777" w:rsidTr="00C34C5D">
        <w:tc>
          <w:tcPr>
            <w:tcW w:w="936" w:type="dxa"/>
          </w:tcPr>
          <w:p w14:paraId="46711670" w14:textId="77777777" w:rsidR="00C34C5D" w:rsidRPr="00161F04" w:rsidRDefault="00C34C5D" w:rsidP="00C34C5D">
            <w:pPr>
              <w:jc w:val="center"/>
              <w:rPr>
                <w:rFonts w:ascii="Times New Roman" w:hAnsi="Times New Roman" w:cs="Times New Roman"/>
              </w:rPr>
            </w:pPr>
            <w:r w:rsidRPr="00161F04">
              <w:rPr>
                <w:rFonts w:ascii="Times New Roman" w:eastAsiaTheme="minorEastAsia" w:hAnsi="Times New Roman" w:cs="Times New Roman"/>
              </w:rPr>
              <w:t>6</w:t>
            </w:r>
            <w:r w:rsidRPr="00161F04">
              <w:rPr>
                <w:rFonts w:ascii="Times New Roman" w:hAnsi="Times New Roman" w:cs="Times New Roman"/>
              </w:rPr>
              <w:t>.</w:t>
            </w:r>
          </w:p>
        </w:tc>
        <w:tc>
          <w:tcPr>
            <w:tcW w:w="5409" w:type="dxa"/>
          </w:tcPr>
          <w:p w14:paraId="7B76B295" w14:textId="77777777" w:rsidR="00C34C5D" w:rsidRPr="00161F04" w:rsidRDefault="00C34C5D" w:rsidP="00C34C5D">
            <w:pPr>
              <w:rPr>
                <w:rFonts w:ascii="Times New Roman" w:hAnsi="Times New Roman" w:cs="Times New Roman"/>
              </w:rPr>
            </w:pPr>
            <w:r w:rsidRPr="00161F04">
              <w:rPr>
                <w:rFonts w:ascii="Times New Roman" w:hAnsi="Times New Roman" w:cs="Times New Roman"/>
              </w:rPr>
              <w:t>Отсутствие замечаний со стороны   ГИБДД</w:t>
            </w:r>
          </w:p>
        </w:tc>
        <w:tc>
          <w:tcPr>
            <w:tcW w:w="2835" w:type="dxa"/>
          </w:tcPr>
          <w:p w14:paraId="13ADFB30"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50%</w:t>
            </w:r>
          </w:p>
        </w:tc>
      </w:tr>
      <w:tr w:rsidR="00C34C5D" w:rsidRPr="00161F04" w14:paraId="74D6B2FE" w14:textId="77777777" w:rsidTr="00C34C5D">
        <w:trPr>
          <w:trHeight w:val="216"/>
        </w:trPr>
        <w:tc>
          <w:tcPr>
            <w:tcW w:w="936" w:type="dxa"/>
          </w:tcPr>
          <w:p w14:paraId="11167F14" w14:textId="77777777" w:rsidR="00C34C5D" w:rsidRPr="00161F04" w:rsidRDefault="00C34C5D" w:rsidP="00C34C5D">
            <w:pPr>
              <w:jc w:val="both"/>
              <w:rPr>
                <w:rFonts w:ascii="Times New Roman" w:eastAsiaTheme="minorEastAsia" w:hAnsi="Times New Roman" w:cs="Times New Roman"/>
                <w:i/>
              </w:rPr>
            </w:pPr>
          </w:p>
        </w:tc>
        <w:tc>
          <w:tcPr>
            <w:tcW w:w="5409" w:type="dxa"/>
          </w:tcPr>
          <w:p w14:paraId="2715DCA3"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 xml:space="preserve">                                                            ИТОГО</w:t>
            </w:r>
          </w:p>
        </w:tc>
        <w:tc>
          <w:tcPr>
            <w:tcW w:w="2835" w:type="dxa"/>
          </w:tcPr>
          <w:p w14:paraId="0CBE1FCD" w14:textId="77777777" w:rsidR="00C34C5D" w:rsidRPr="00161F04" w:rsidRDefault="00C34C5D" w:rsidP="00C34C5D">
            <w:pPr>
              <w:jc w:val="center"/>
              <w:rPr>
                <w:rFonts w:ascii="Times New Roman" w:hAnsi="Times New Roman" w:cs="Times New Roman"/>
              </w:rPr>
            </w:pPr>
            <w:r w:rsidRPr="00161F04">
              <w:rPr>
                <w:rFonts w:ascii="Times New Roman" w:hAnsi="Times New Roman" w:cs="Times New Roman"/>
              </w:rPr>
              <w:t>300%</w:t>
            </w:r>
          </w:p>
        </w:tc>
      </w:tr>
    </w:tbl>
    <w:p w14:paraId="6B9DAAF7" w14:textId="77777777" w:rsidR="00C34C5D" w:rsidRPr="00161F04" w:rsidRDefault="00C34C5D"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p>
    <w:p w14:paraId="1AB4A6C4" w14:textId="77777777" w:rsidR="00996832" w:rsidRPr="00161F04" w:rsidRDefault="00996832" w:rsidP="00996832">
      <w:pPr>
        <w:widowControl w:val="0"/>
        <w:autoSpaceDE w:val="0"/>
        <w:autoSpaceDN w:val="0"/>
        <w:adjustRightInd w:val="0"/>
        <w:spacing w:after="0" w:line="360" w:lineRule="auto"/>
        <w:jc w:val="both"/>
        <w:rPr>
          <w:rFonts w:ascii="Times New Roman" w:eastAsia="Times New Roman" w:hAnsi="Times New Roman" w:cs="Times New Roman"/>
          <w:b/>
          <w:lang w:eastAsia="ru-RU"/>
        </w:rPr>
      </w:pPr>
      <w:r w:rsidRPr="00161F04">
        <w:rPr>
          <w:rFonts w:ascii="Times New Roman" w:eastAsia="Times New Roman" w:hAnsi="Times New Roman" w:cs="Times New Roman"/>
          <w:b/>
          <w:lang w:eastAsia="ru-RU"/>
        </w:rPr>
        <w:t>4. Размеры выплаты за результативную и профессиональную деятельность  административному и обслуживающему  персоналу по итогам года.</w:t>
      </w:r>
    </w:p>
    <w:p w14:paraId="1F6E695F" w14:textId="77777777" w:rsidR="000A5E74" w:rsidRPr="00161F04" w:rsidRDefault="000A5E74" w:rsidP="000A5E74">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Премия по итогам работы за квартал, полугодие, год устанавливается в пределах фонда оплаты труда отдельным локальным нормативным актом учреждения.</w:t>
      </w:r>
    </w:p>
    <w:p w14:paraId="69CD35E1" w14:textId="77777777" w:rsidR="000A5E74" w:rsidRPr="00161F04" w:rsidRDefault="000A5E74" w:rsidP="000A5E74">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4.1. Периодически до 3 числа месяца, идущего за истекшим периодом,  проводится заседание согласовательной комиссии по распределению  выплат премии по итогам работы (квартал, полугодие, год) работникам муниципального бюджетного общеобразовательного учреждения «</w:t>
      </w:r>
      <w:proofErr w:type="spellStart"/>
      <w:r w:rsidRPr="00161F04">
        <w:rPr>
          <w:rFonts w:ascii="Times New Roman" w:eastAsia="Times New Roman" w:hAnsi="Times New Roman" w:cs="Times New Roman"/>
          <w:lang w:eastAsia="ru-RU"/>
        </w:rPr>
        <w:t>Жариковская</w:t>
      </w:r>
      <w:proofErr w:type="spellEnd"/>
      <w:r w:rsidRPr="00161F04">
        <w:rPr>
          <w:rFonts w:ascii="Times New Roman" w:eastAsia="Times New Roman" w:hAnsi="Times New Roman" w:cs="Times New Roman"/>
          <w:lang w:eastAsia="ru-RU"/>
        </w:rPr>
        <w:t xml:space="preserve"> средняя общеобразовательная школа      Пограничного муниципального округа» (далее - Комиссия), которая:</w:t>
      </w:r>
    </w:p>
    <w:p w14:paraId="0098E6D0" w14:textId="77777777" w:rsidR="000A5E74" w:rsidRPr="00161F04" w:rsidRDefault="000A5E74" w:rsidP="000A5E74">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lastRenderedPageBreak/>
        <w:t>- проводит на основе представленных в оценочном листе материалов экспертную оценку результативности деятельности педагогического работника за отчетный период в баллах в соответствии с критериями и показателями; оценочные листы подписываются комиссией, доводятся для ознакомления под роспись работнику;</w:t>
      </w:r>
    </w:p>
    <w:p w14:paraId="04DB6686" w14:textId="77777777" w:rsidR="000A5E74" w:rsidRPr="00161F04" w:rsidRDefault="000A5E74" w:rsidP="000A5E74">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 определяет стоимость 1 балла; стоимость балла определяется путем деления имеющихся средств стимулирующего фонда на общую сумму баллов по каждой категории работников;</w:t>
      </w:r>
    </w:p>
    <w:p w14:paraId="6FF8D58E" w14:textId="77777777" w:rsidR="000A5E74" w:rsidRPr="00161F04" w:rsidRDefault="000A5E74" w:rsidP="000A5E74">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-определяет общую сумму стимулирующей выплаты каждому педагогическому сотруднику. Размеры стимулирующей части фонда оплаты труда учреждения зависят от объема финансовых средств, доведенных учредителем до учреждения. Сумма выплаты каждому педагогическому сотруднику определяется путем умножения стоимости 1 балла на количество баллов данного сотрудника;</w:t>
      </w:r>
    </w:p>
    <w:p w14:paraId="38259ABC" w14:textId="77777777" w:rsidR="000A5E74" w:rsidRPr="00161F04" w:rsidRDefault="000A5E74" w:rsidP="000A5E74">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-определяет размер выплаты премии по итогам работы обслуживающему персоналу.</w:t>
      </w:r>
    </w:p>
    <w:p w14:paraId="15ADF956" w14:textId="77777777" w:rsidR="000A5E74" w:rsidRPr="00161F04" w:rsidRDefault="000A5E74" w:rsidP="000A5E74">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Сотрудникам, отработавшим не полный месяц, выплата премии начисляется пропорционально отработанному времени.</w:t>
      </w:r>
    </w:p>
    <w:p w14:paraId="4E432651" w14:textId="77777777" w:rsidR="000A5E74" w:rsidRPr="00161F04" w:rsidRDefault="000A5E74" w:rsidP="000A5E74">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4.2. Решение комиссии оформляется протоколом.</w:t>
      </w:r>
    </w:p>
    <w:p w14:paraId="0121D59C" w14:textId="77777777" w:rsidR="000A5E74" w:rsidRPr="00161F04" w:rsidRDefault="000A5E74" w:rsidP="000A5E74">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4.3. В соответствии с решением согласовательной  комиссии подготавливается проект приказа по учреждению о выплате премии по итогам работы и утверждается руководителем учреждения.</w:t>
      </w:r>
    </w:p>
    <w:p w14:paraId="0A0C6F88" w14:textId="77777777" w:rsidR="000A5E74" w:rsidRPr="00161F04" w:rsidRDefault="000A5E74" w:rsidP="000A5E74">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 xml:space="preserve">4.4. Не позднее 7 числа месяца, следующего за </w:t>
      </w:r>
      <w:proofErr w:type="gramStart"/>
      <w:r w:rsidRPr="00161F04">
        <w:rPr>
          <w:rFonts w:ascii="Times New Roman" w:eastAsia="Times New Roman" w:hAnsi="Times New Roman" w:cs="Times New Roman"/>
          <w:lang w:eastAsia="ru-RU"/>
        </w:rPr>
        <w:t>отчетным,  приказ</w:t>
      </w:r>
      <w:proofErr w:type="gramEnd"/>
      <w:r w:rsidRPr="00161F04">
        <w:rPr>
          <w:rFonts w:ascii="Times New Roman" w:eastAsia="Times New Roman" w:hAnsi="Times New Roman" w:cs="Times New Roman"/>
          <w:lang w:eastAsia="ru-RU"/>
        </w:rPr>
        <w:t xml:space="preserve"> направляется  в бухгалтерию МБОУ «</w:t>
      </w:r>
      <w:proofErr w:type="spellStart"/>
      <w:r w:rsidRPr="00161F04">
        <w:rPr>
          <w:rFonts w:ascii="Times New Roman" w:eastAsia="Times New Roman" w:hAnsi="Times New Roman" w:cs="Times New Roman"/>
          <w:lang w:eastAsia="ru-RU"/>
        </w:rPr>
        <w:t>Жариковская</w:t>
      </w:r>
      <w:proofErr w:type="spellEnd"/>
      <w:r w:rsidRPr="00161F04">
        <w:rPr>
          <w:rFonts w:ascii="Times New Roman" w:eastAsia="Times New Roman" w:hAnsi="Times New Roman" w:cs="Times New Roman"/>
          <w:lang w:eastAsia="ru-RU"/>
        </w:rPr>
        <w:t xml:space="preserve"> СОШ ПМО»</w:t>
      </w:r>
    </w:p>
    <w:p w14:paraId="1A1F6E2E" w14:textId="77777777" w:rsidR="000A5E74" w:rsidRPr="00161F04" w:rsidRDefault="000A5E74" w:rsidP="000A5E74">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 xml:space="preserve">4.5. Премия по итогам работы выплачивается в пределах средств фонда оплаты труда педагогических работников учреждения и определяется в абсолютном размере, обслуживающему персоналу – в процентах к </w:t>
      </w:r>
      <w:proofErr w:type="gramStart"/>
      <w:r w:rsidRPr="00161F04">
        <w:rPr>
          <w:rFonts w:ascii="Times New Roman" w:eastAsia="Times New Roman" w:hAnsi="Times New Roman" w:cs="Times New Roman"/>
          <w:lang w:eastAsia="ru-RU"/>
        </w:rPr>
        <w:t>окладу(</w:t>
      </w:r>
      <w:proofErr w:type="gramEnd"/>
      <w:r w:rsidRPr="00161F04">
        <w:rPr>
          <w:rFonts w:ascii="Times New Roman" w:eastAsia="Times New Roman" w:hAnsi="Times New Roman" w:cs="Times New Roman"/>
          <w:lang w:eastAsia="ru-RU"/>
        </w:rPr>
        <w:t>должностному окладу), ставке работника.</w:t>
      </w:r>
    </w:p>
    <w:p w14:paraId="42D29B69" w14:textId="77777777" w:rsidR="000A5E74" w:rsidRPr="00161F04" w:rsidRDefault="000A5E74" w:rsidP="000A5E74">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4.6. Максимальным размером премия по итогам работы (квартал, полугодие, год,) конкретному работнику не ограничена.</w:t>
      </w:r>
    </w:p>
    <w:p w14:paraId="24A0F249" w14:textId="77777777" w:rsidR="000A5E74" w:rsidRPr="00161F04" w:rsidRDefault="000A5E74" w:rsidP="000A5E74">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4.7. По решению руководителя учреждения работники, совершившие в течение установленного периода нарушение общественного порядка как внутри учреждения, так и вне его, грубо нарушившие трудовую или производственную дисциплину, систематически не выполнявшие порученные им задания, допустившие производственные упущения в работе, могут не премироваться полностью или частично.</w:t>
      </w:r>
    </w:p>
    <w:p w14:paraId="4D7BA24D" w14:textId="77777777" w:rsidR="000A5E74" w:rsidRPr="00161F04" w:rsidRDefault="000A5E74" w:rsidP="000A5E74">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 xml:space="preserve"> 4.8. Все замечания, упущения и претензии к работникам должны иметь письменное подтверждение в виде приказа, распоряжения, служебной записки или иного документа.</w:t>
      </w:r>
    </w:p>
    <w:p w14:paraId="1B0E3E44" w14:textId="77777777" w:rsidR="000A5E74" w:rsidRPr="00161F04" w:rsidRDefault="000A5E74" w:rsidP="000A5E74">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161F04">
        <w:rPr>
          <w:rFonts w:ascii="Times New Roman" w:eastAsia="Times New Roman" w:hAnsi="Times New Roman" w:cs="Times New Roman"/>
          <w:lang w:eastAsia="ru-RU"/>
        </w:rPr>
        <w:t>4.9. Решение руководителя учреждения о премировании работника или уменьшении размера премии оформляется в виде приказа с указанием конкретных причин, с которым работник должен быть своевременно ознакомлен под роспись.</w:t>
      </w:r>
    </w:p>
    <w:p w14:paraId="0C776576" w14:textId="77777777" w:rsidR="00161F04" w:rsidRPr="00161F04" w:rsidRDefault="000A5E74" w:rsidP="000A5E74">
      <w:pPr>
        <w:widowControl w:val="0"/>
        <w:autoSpaceDE w:val="0"/>
        <w:autoSpaceDN w:val="0"/>
        <w:adjustRightInd w:val="0"/>
        <w:spacing w:after="0" w:line="360" w:lineRule="auto"/>
        <w:jc w:val="both"/>
        <w:rPr>
          <w:rFonts w:ascii="Times New Roman" w:eastAsia="Times New Roman" w:hAnsi="Times New Roman" w:cs="Times New Roman"/>
          <w:b/>
          <w:lang w:eastAsia="ru-RU"/>
        </w:rPr>
      </w:pPr>
      <w:r w:rsidRPr="00161F04">
        <w:rPr>
          <w:rFonts w:ascii="Times New Roman" w:eastAsia="Times New Roman" w:hAnsi="Times New Roman" w:cs="Times New Roman"/>
          <w:lang w:eastAsia="ru-RU"/>
        </w:rPr>
        <w:t>4.10. При увольнении работника по собственному желанию до истечения календарного периода работник лишается права на получение премии по итогам работы за квартал, полугодие, год.</w:t>
      </w:r>
      <w:r w:rsidRPr="00161F04">
        <w:rPr>
          <w:rFonts w:ascii="Times New Roman" w:eastAsia="Times New Roman" w:hAnsi="Times New Roman" w:cs="Times New Roman"/>
          <w:b/>
          <w:lang w:eastAsia="ru-RU"/>
        </w:rPr>
        <w:t xml:space="preserve">               </w:t>
      </w:r>
    </w:p>
    <w:p w14:paraId="5B7C2087" w14:textId="77777777" w:rsidR="000A5E74" w:rsidRPr="00161F04" w:rsidRDefault="00161F04" w:rsidP="000A5E74">
      <w:pPr>
        <w:widowControl w:val="0"/>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4.11. </w:t>
      </w:r>
      <w:r w:rsidRPr="00161F04">
        <w:rPr>
          <w:rFonts w:ascii="Times New Roman" w:eastAsia="Times New Roman" w:hAnsi="Times New Roman" w:cs="Times New Roman"/>
          <w:lang w:eastAsia="ru-RU"/>
        </w:rPr>
        <w:t>Критерии оценки результативности и профессиональной деятельности для секретаря учебной части</w:t>
      </w:r>
      <w:r w:rsidR="000A5E74" w:rsidRPr="00161F04">
        <w:rPr>
          <w:rFonts w:ascii="Times New Roman" w:eastAsia="Times New Roman" w:hAnsi="Times New Roman" w:cs="Times New Roman"/>
          <w:lang w:eastAsia="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6948"/>
        <w:gridCol w:w="1985"/>
      </w:tblGrid>
      <w:tr w:rsidR="00161F04" w:rsidRPr="00161F04" w14:paraId="21FC927D" w14:textId="77777777" w:rsidTr="00161F04">
        <w:tc>
          <w:tcPr>
            <w:tcW w:w="531" w:type="dxa"/>
          </w:tcPr>
          <w:p w14:paraId="43F8D1E1" w14:textId="77777777" w:rsidR="00161F04" w:rsidRPr="00161F04" w:rsidRDefault="00161F04" w:rsidP="00161F04">
            <w:pPr>
              <w:spacing w:after="0" w:line="240" w:lineRule="auto"/>
              <w:jc w:val="center"/>
              <w:rPr>
                <w:rFonts w:ascii="Times New Roman" w:eastAsia="Calibri" w:hAnsi="Times New Roman" w:cs="Times New Roman"/>
              </w:rPr>
            </w:pPr>
            <w:r w:rsidRPr="00161F04">
              <w:rPr>
                <w:rFonts w:ascii="Times New Roman" w:eastAsia="Calibri" w:hAnsi="Times New Roman" w:cs="Times New Roman"/>
              </w:rPr>
              <w:t>№</w:t>
            </w:r>
          </w:p>
        </w:tc>
        <w:tc>
          <w:tcPr>
            <w:tcW w:w="6948" w:type="dxa"/>
          </w:tcPr>
          <w:p w14:paraId="3B9881BA" w14:textId="77777777" w:rsidR="00161F04" w:rsidRPr="00161F04" w:rsidRDefault="00161F04" w:rsidP="00161F04">
            <w:pPr>
              <w:spacing w:after="0" w:line="240" w:lineRule="auto"/>
              <w:jc w:val="center"/>
              <w:rPr>
                <w:rFonts w:ascii="Times New Roman" w:eastAsia="Calibri" w:hAnsi="Times New Roman" w:cs="Times New Roman"/>
              </w:rPr>
            </w:pPr>
            <w:r w:rsidRPr="00161F04">
              <w:rPr>
                <w:rFonts w:ascii="Times New Roman" w:eastAsia="Calibri" w:hAnsi="Times New Roman" w:cs="Times New Roman"/>
              </w:rPr>
              <w:t>Целевые показатели качества</w:t>
            </w:r>
          </w:p>
        </w:tc>
        <w:tc>
          <w:tcPr>
            <w:tcW w:w="1985" w:type="dxa"/>
          </w:tcPr>
          <w:p w14:paraId="64B58001" w14:textId="77777777" w:rsidR="00161F04" w:rsidRPr="00161F04" w:rsidRDefault="00161F04" w:rsidP="00161F04">
            <w:pPr>
              <w:spacing w:after="0" w:line="240" w:lineRule="auto"/>
              <w:jc w:val="center"/>
              <w:rPr>
                <w:rFonts w:ascii="Times New Roman" w:eastAsia="Calibri" w:hAnsi="Times New Roman" w:cs="Times New Roman"/>
              </w:rPr>
            </w:pPr>
            <w:r w:rsidRPr="00161F04">
              <w:rPr>
                <w:rFonts w:ascii="Times New Roman" w:eastAsia="Calibri" w:hAnsi="Times New Roman" w:cs="Times New Roman"/>
              </w:rPr>
              <w:t>Максимальное кол-во баллов</w:t>
            </w:r>
          </w:p>
        </w:tc>
      </w:tr>
      <w:tr w:rsidR="00161F04" w:rsidRPr="00161F04" w14:paraId="48DE0B0E" w14:textId="77777777" w:rsidTr="00161F04">
        <w:tc>
          <w:tcPr>
            <w:tcW w:w="531" w:type="dxa"/>
          </w:tcPr>
          <w:p w14:paraId="718C7D01" w14:textId="77777777" w:rsidR="00161F04" w:rsidRPr="00161F04" w:rsidRDefault="00161F04" w:rsidP="00161F04">
            <w:pPr>
              <w:spacing w:after="0" w:line="240" w:lineRule="auto"/>
              <w:jc w:val="center"/>
              <w:rPr>
                <w:rFonts w:ascii="Times New Roman" w:eastAsia="Calibri" w:hAnsi="Times New Roman" w:cs="Times New Roman"/>
              </w:rPr>
            </w:pPr>
            <w:r w:rsidRPr="00161F04">
              <w:rPr>
                <w:rFonts w:ascii="Times New Roman" w:eastAsia="Calibri" w:hAnsi="Times New Roman" w:cs="Times New Roman"/>
              </w:rPr>
              <w:t>1</w:t>
            </w:r>
          </w:p>
        </w:tc>
        <w:tc>
          <w:tcPr>
            <w:tcW w:w="6948" w:type="dxa"/>
          </w:tcPr>
          <w:p w14:paraId="35A48706" w14:textId="77777777" w:rsidR="00161F04" w:rsidRPr="00161F04" w:rsidRDefault="00161F04" w:rsidP="00161F04">
            <w:pPr>
              <w:spacing w:after="0" w:line="240" w:lineRule="auto"/>
              <w:rPr>
                <w:rFonts w:ascii="Times New Roman" w:eastAsia="Calibri" w:hAnsi="Times New Roman" w:cs="Times New Roman"/>
              </w:rPr>
            </w:pPr>
            <w:r w:rsidRPr="00161F04">
              <w:rPr>
                <w:rFonts w:ascii="Times New Roman" w:eastAsia="Calibri" w:hAnsi="Times New Roman" w:cs="Times New Roman"/>
              </w:rPr>
              <w:t>Отсутствие замечаний в ведении документов в соответствии с утвержденной номенклатурой и должностной инструкцией</w:t>
            </w:r>
          </w:p>
        </w:tc>
        <w:tc>
          <w:tcPr>
            <w:tcW w:w="1985" w:type="dxa"/>
          </w:tcPr>
          <w:p w14:paraId="03DCCE2B" w14:textId="77777777" w:rsidR="00161F04" w:rsidRPr="00161F04" w:rsidRDefault="00161F04" w:rsidP="00161F04">
            <w:pPr>
              <w:spacing w:after="0" w:line="240" w:lineRule="auto"/>
              <w:jc w:val="center"/>
              <w:rPr>
                <w:rFonts w:ascii="Times New Roman" w:eastAsia="Calibri" w:hAnsi="Times New Roman" w:cs="Times New Roman"/>
              </w:rPr>
            </w:pPr>
            <w:r w:rsidRPr="00161F04">
              <w:rPr>
                <w:rFonts w:ascii="Times New Roman" w:eastAsia="Calibri" w:hAnsi="Times New Roman" w:cs="Times New Roman"/>
              </w:rPr>
              <w:t>10</w:t>
            </w:r>
          </w:p>
        </w:tc>
      </w:tr>
      <w:tr w:rsidR="00161F04" w:rsidRPr="00161F04" w14:paraId="39088EB4" w14:textId="77777777" w:rsidTr="00161F04">
        <w:tc>
          <w:tcPr>
            <w:tcW w:w="531" w:type="dxa"/>
          </w:tcPr>
          <w:p w14:paraId="095B0436" w14:textId="77777777" w:rsidR="00161F04" w:rsidRPr="00161F04" w:rsidRDefault="00161F04" w:rsidP="00161F04">
            <w:pPr>
              <w:spacing w:after="0" w:line="240" w:lineRule="auto"/>
              <w:jc w:val="center"/>
              <w:rPr>
                <w:rFonts w:ascii="Times New Roman" w:eastAsia="Calibri" w:hAnsi="Times New Roman" w:cs="Times New Roman"/>
              </w:rPr>
            </w:pPr>
            <w:r w:rsidRPr="00161F04">
              <w:rPr>
                <w:rFonts w:ascii="Times New Roman" w:eastAsia="Calibri" w:hAnsi="Times New Roman" w:cs="Times New Roman"/>
              </w:rPr>
              <w:lastRenderedPageBreak/>
              <w:t>2</w:t>
            </w:r>
          </w:p>
        </w:tc>
        <w:tc>
          <w:tcPr>
            <w:tcW w:w="6948" w:type="dxa"/>
          </w:tcPr>
          <w:p w14:paraId="03BD4338" w14:textId="77777777" w:rsidR="00161F04" w:rsidRPr="00161F04" w:rsidRDefault="00161F04" w:rsidP="00161F04">
            <w:pPr>
              <w:spacing w:after="0" w:line="240" w:lineRule="auto"/>
              <w:rPr>
                <w:rFonts w:ascii="Times New Roman" w:eastAsia="Calibri" w:hAnsi="Times New Roman" w:cs="Times New Roman"/>
              </w:rPr>
            </w:pPr>
            <w:r w:rsidRPr="00161F04">
              <w:rPr>
                <w:rFonts w:ascii="Times New Roman" w:eastAsia="Calibri" w:hAnsi="Times New Roman" w:cs="Times New Roman"/>
              </w:rPr>
              <w:t>Оперативное доведение информации до исполнителя</w:t>
            </w:r>
          </w:p>
        </w:tc>
        <w:tc>
          <w:tcPr>
            <w:tcW w:w="1985" w:type="dxa"/>
          </w:tcPr>
          <w:p w14:paraId="0EC86648" w14:textId="77777777" w:rsidR="00161F04" w:rsidRPr="00161F04" w:rsidRDefault="00161F04" w:rsidP="00161F04">
            <w:pPr>
              <w:spacing w:after="0" w:line="240" w:lineRule="auto"/>
              <w:jc w:val="center"/>
              <w:rPr>
                <w:rFonts w:ascii="Times New Roman" w:eastAsia="Calibri" w:hAnsi="Times New Roman" w:cs="Times New Roman"/>
              </w:rPr>
            </w:pPr>
            <w:r w:rsidRPr="00161F04">
              <w:rPr>
                <w:rFonts w:ascii="Times New Roman" w:eastAsia="Calibri" w:hAnsi="Times New Roman" w:cs="Times New Roman"/>
              </w:rPr>
              <w:t>10</w:t>
            </w:r>
          </w:p>
        </w:tc>
      </w:tr>
      <w:tr w:rsidR="00161F04" w:rsidRPr="00161F04" w14:paraId="257EFA29" w14:textId="77777777" w:rsidTr="00161F04">
        <w:tc>
          <w:tcPr>
            <w:tcW w:w="531" w:type="dxa"/>
          </w:tcPr>
          <w:p w14:paraId="18577239" w14:textId="77777777" w:rsidR="00161F04" w:rsidRPr="00161F04" w:rsidRDefault="00161F04" w:rsidP="00161F04">
            <w:pPr>
              <w:spacing w:after="0" w:line="240" w:lineRule="auto"/>
              <w:jc w:val="center"/>
              <w:rPr>
                <w:rFonts w:ascii="Times New Roman" w:eastAsia="Calibri" w:hAnsi="Times New Roman" w:cs="Times New Roman"/>
              </w:rPr>
            </w:pPr>
            <w:r w:rsidRPr="00161F04">
              <w:rPr>
                <w:rFonts w:ascii="Times New Roman" w:eastAsia="Calibri" w:hAnsi="Times New Roman" w:cs="Times New Roman"/>
              </w:rPr>
              <w:t>3</w:t>
            </w:r>
          </w:p>
        </w:tc>
        <w:tc>
          <w:tcPr>
            <w:tcW w:w="6948" w:type="dxa"/>
          </w:tcPr>
          <w:p w14:paraId="6DC5BE95" w14:textId="77777777" w:rsidR="00161F04" w:rsidRPr="00161F04" w:rsidRDefault="00161F04" w:rsidP="00161F04">
            <w:pPr>
              <w:spacing w:after="0" w:line="240" w:lineRule="auto"/>
              <w:rPr>
                <w:rFonts w:ascii="Times New Roman" w:eastAsia="Calibri" w:hAnsi="Times New Roman" w:cs="Times New Roman"/>
              </w:rPr>
            </w:pPr>
            <w:r w:rsidRPr="00161F04">
              <w:rPr>
                <w:rFonts w:ascii="Times New Roman" w:eastAsia="Calibri" w:hAnsi="Times New Roman" w:cs="Times New Roman"/>
              </w:rPr>
              <w:t>Отправка корреспонденции в установленные сроки</w:t>
            </w:r>
          </w:p>
        </w:tc>
        <w:tc>
          <w:tcPr>
            <w:tcW w:w="1985" w:type="dxa"/>
          </w:tcPr>
          <w:p w14:paraId="562D5E14" w14:textId="77777777" w:rsidR="00161F04" w:rsidRPr="00161F04" w:rsidRDefault="00161F04" w:rsidP="00161F04">
            <w:pPr>
              <w:spacing w:after="0" w:line="240" w:lineRule="auto"/>
              <w:jc w:val="center"/>
              <w:rPr>
                <w:rFonts w:ascii="Times New Roman" w:eastAsia="Calibri" w:hAnsi="Times New Roman" w:cs="Times New Roman"/>
              </w:rPr>
            </w:pPr>
            <w:r w:rsidRPr="00161F04">
              <w:rPr>
                <w:rFonts w:ascii="Times New Roman" w:eastAsia="Calibri" w:hAnsi="Times New Roman" w:cs="Times New Roman"/>
              </w:rPr>
              <w:t>10</w:t>
            </w:r>
          </w:p>
        </w:tc>
      </w:tr>
      <w:tr w:rsidR="00161F04" w:rsidRPr="00161F04" w14:paraId="190EEA8A" w14:textId="77777777" w:rsidTr="00161F04">
        <w:tc>
          <w:tcPr>
            <w:tcW w:w="531" w:type="dxa"/>
          </w:tcPr>
          <w:p w14:paraId="134FC905" w14:textId="77777777" w:rsidR="00161F04" w:rsidRPr="00161F04" w:rsidRDefault="00161F04" w:rsidP="00161F04">
            <w:pPr>
              <w:spacing w:after="0" w:line="240" w:lineRule="auto"/>
              <w:jc w:val="center"/>
              <w:rPr>
                <w:rFonts w:ascii="Times New Roman" w:eastAsia="Calibri" w:hAnsi="Times New Roman" w:cs="Times New Roman"/>
              </w:rPr>
            </w:pPr>
            <w:r w:rsidRPr="00161F04">
              <w:rPr>
                <w:rFonts w:ascii="Times New Roman" w:eastAsia="Calibri" w:hAnsi="Times New Roman" w:cs="Times New Roman"/>
              </w:rPr>
              <w:t>4</w:t>
            </w:r>
          </w:p>
        </w:tc>
        <w:tc>
          <w:tcPr>
            <w:tcW w:w="6948" w:type="dxa"/>
          </w:tcPr>
          <w:p w14:paraId="76DF7B49" w14:textId="77777777" w:rsidR="00161F04" w:rsidRPr="00161F04" w:rsidRDefault="00161F04" w:rsidP="00161F04">
            <w:pPr>
              <w:spacing w:after="0" w:line="240" w:lineRule="auto"/>
              <w:rPr>
                <w:rFonts w:ascii="Times New Roman" w:eastAsia="Calibri" w:hAnsi="Times New Roman" w:cs="Times New Roman"/>
              </w:rPr>
            </w:pPr>
            <w:r w:rsidRPr="00161F04">
              <w:rPr>
                <w:rFonts w:ascii="Times New Roman" w:eastAsia="Calibri" w:hAnsi="Times New Roman" w:cs="Times New Roman"/>
              </w:rPr>
              <w:t>Отсутствие замечаний контролирующих органов по ведению документации и отсутствие жалоб со стороны сотрудников</w:t>
            </w:r>
          </w:p>
        </w:tc>
        <w:tc>
          <w:tcPr>
            <w:tcW w:w="1985" w:type="dxa"/>
          </w:tcPr>
          <w:p w14:paraId="7689A1BE" w14:textId="77777777" w:rsidR="00161F04" w:rsidRPr="00161F04" w:rsidRDefault="00161F04" w:rsidP="00161F04">
            <w:pPr>
              <w:spacing w:after="0" w:line="240" w:lineRule="auto"/>
              <w:jc w:val="center"/>
              <w:rPr>
                <w:rFonts w:ascii="Times New Roman" w:eastAsia="Calibri" w:hAnsi="Times New Roman" w:cs="Times New Roman"/>
              </w:rPr>
            </w:pPr>
            <w:r w:rsidRPr="00161F04">
              <w:rPr>
                <w:rFonts w:ascii="Times New Roman" w:eastAsia="Calibri" w:hAnsi="Times New Roman" w:cs="Times New Roman"/>
              </w:rPr>
              <w:t>10</w:t>
            </w:r>
          </w:p>
        </w:tc>
      </w:tr>
      <w:tr w:rsidR="00161F04" w:rsidRPr="00161F04" w14:paraId="682B7C6E" w14:textId="77777777" w:rsidTr="00161F04">
        <w:tc>
          <w:tcPr>
            <w:tcW w:w="531" w:type="dxa"/>
          </w:tcPr>
          <w:p w14:paraId="6C4874FD" w14:textId="77777777" w:rsidR="00161F04" w:rsidRPr="00161F04" w:rsidRDefault="00161F04" w:rsidP="00161F04">
            <w:pPr>
              <w:spacing w:after="0" w:line="240" w:lineRule="auto"/>
              <w:jc w:val="center"/>
              <w:rPr>
                <w:rFonts w:ascii="Times New Roman" w:eastAsia="Calibri" w:hAnsi="Times New Roman" w:cs="Times New Roman"/>
              </w:rPr>
            </w:pPr>
            <w:r w:rsidRPr="00161F04">
              <w:rPr>
                <w:rFonts w:ascii="Times New Roman" w:eastAsia="Calibri" w:hAnsi="Times New Roman" w:cs="Times New Roman"/>
              </w:rPr>
              <w:t>5</w:t>
            </w:r>
          </w:p>
        </w:tc>
        <w:tc>
          <w:tcPr>
            <w:tcW w:w="6948" w:type="dxa"/>
          </w:tcPr>
          <w:p w14:paraId="32BD0B57" w14:textId="77777777" w:rsidR="00161F04" w:rsidRPr="00161F04" w:rsidRDefault="00161F04" w:rsidP="00161F04">
            <w:pPr>
              <w:spacing w:after="0" w:line="240" w:lineRule="auto"/>
              <w:rPr>
                <w:rFonts w:ascii="Times New Roman" w:eastAsia="Calibri" w:hAnsi="Times New Roman" w:cs="Times New Roman"/>
              </w:rPr>
            </w:pPr>
            <w:r w:rsidRPr="00161F04">
              <w:rPr>
                <w:rFonts w:ascii="Times New Roman" w:eastAsia="Calibri" w:hAnsi="Times New Roman" w:cs="Times New Roman"/>
              </w:rPr>
              <w:t>Отсутствие случаев несвоевременного выполнения заданий руководителя в установленные сроки</w:t>
            </w:r>
          </w:p>
        </w:tc>
        <w:tc>
          <w:tcPr>
            <w:tcW w:w="1985" w:type="dxa"/>
          </w:tcPr>
          <w:p w14:paraId="1968E525" w14:textId="77777777" w:rsidR="00161F04" w:rsidRPr="00161F04" w:rsidRDefault="00161F04" w:rsidP="00161F04">
            <w:pPr>
              <w:spacing w:after="0" w:line="240" w:lineRule="auto"/>
              <w:jc w:val="center"/>
              <w:rPr>
                <w:rFonts w:ascii="Times New Roman" w:eastAsia="Calibri" w:hAnsi="Times New Roman" w:cs="Times New Roman"/>
              </w:rPr>
            </w:pPr>
            <w:r w:rsidRPr="00161F04">
              <w:rPr>
                <w:rFonts w:ascii="Times New Roman" w:eastAsia="Calibri" w:hAnsi="Times New Roman" w:cs="Times New Roman"/>
              </w:rPr>
              <w:t>10</w:t>
            </w:r>
          </w:p>
        </w:tc>
      </w:tr>
      <w:tr w:rsidR="00161F04" w:rsidRPr="00161F04" w14:paraId="739EB92C" w14:textId="77777777" w:rsidTr="00161F04">
        <w:tc>
          <w:tcPr>
            <w:tcW w:w="531" w:type="dxa"/>
          </w:tcPr>
          <w:p w14:paraId="67516672" w14:textId="77777777" w:rsidR="00161F04" w:rsidRPr="00161F04" w:rsidRDefault="00161F04" w:rsidP="00161F04">
            <w:pPr>
              <w:spacing w:after="0" w:line="240" w:lineRule="auto"/>
              <w:jc w:val="center"/>
              <w:rPr>
                <w:rFonts w:ascii="Times New Roman" w:eastAsia="Calibri" w:hAnsi="Times New Roman" w:cs="Times New Roman"/>
              </w:rPr>
            </w:pPr>
            <w:r w:rsidRPr="00161F04">
              <w:rPr>
                <w:rFonts w:ascii="Times New Roman" w:eastAsia="Calibri" w:hAnsi="Times New Roman" w:cs="Times New Roman"/>
              </w:rPr>
              <w:t>6</w:t>
            </w:r>
          </w:p>
        </w:tc>
        <w:tc>
          <w:tcPr>
            <w:tcW w:w="6948" w:type="dxa"/>
          </w:tcPr>
          <w:p w14:paraId="38D3FF21" w14:textId="77777777" w:rsidR="00161F04" w:rsidRPr="00161F04" w:rsidRDefault="00161F04" w:rsidP="00161F04">
            <w:pPr>
              <w:spacing w:after="0" w:line="240" w:lineRule="auto"/>
              <w:rPr>
                <w:rFonts w:ascii="Times New Roman" w:eastAsia="Calibri" w:hAnsi="Times New Roman" w:cs="Times New Roman"/>
              </w:rPr>
            </w:pPr>
            <w:r w:rsidRPr="00161F04">
              <w:rPr>
                <w:rFonts w:ascii="Times New Roman" w:eastAsia="Calibri" w:hAnsi="Times New Roman" w:cs="Times New Roman"/>
              </w:rPr>
              <w:t>Соблюдение сроков предоставления отчетной и иной документации, стоящей на контроле</w:t>
            </w:r>
          </w:p>
        </w:tc>
        <w:tc>
          <w:tcPr>
            <w:tcW w:w="1985" w:type="dxa"/>
          </w:tcPr>
          <w:p w14:paraId="37EF550E" w14:textId="77777777" w:rsidR="00161F04" w:rsidRPr="00161F04" w:rsidRDefault="00161F04" w:rsidP="00161F04">
            <w:pPr>
              <w:spacing w:after="0" w:line="240" w:lineRule="auto"/>
              <w:jc w:val="center"/>
              <w:rPr>
                <w:rFonts w:ascii="Times New Roman" w:eastAsia="Calibri" w:hAnsi="Times New Roman" w:cs="Times New Roman"/>
              </w:rPr>
            </w:pPr>
            <w:r w:rsidRPr="00161F04">
              <w:rPr>
                <w:rFonts w:ascii="Times New Roman" w:eastAsia="Calibri" w:hAnsi="Times New Roman" w:cs="Times New Roman"/>
              </w:rPr>
              <w:t>10</w:t>
            </w:r>
          </w:p>
        </w:tc>
      </w:tr>
      <w:tr w:rsidR="00161F04" w:rsidRPr="00161F04" w14:paraId="485DC158" w14:textId="77777777" w:rsidTr="00161F04">
        <w:tc>
          <w:tcPr>
            <w:tcW w:w="531" w:type="dxa"/>
          </w:tcPr>
          <w:p w14:paraId="2B32CAF1" w14:textId="77777777" w:rsidR="00161F04" w:rsidRPr="00161F04" w:rsidRDefault="00161F04" w:rsidP="00161F04">
            <w:pPr>
              <w:spacing w:after="0" w:line="240" w:lineRule="auto"/>
              <w:jc w:val="center"/>
              <w:rPr>
                <w:rFonts w:ascii="Times New Roman" w:eastAsia="Calibri" w:hAnsi="Times New Roman" w:cs="Times New Roman"/>
              </w:rPr>
            </w:pPr>
            <w:r w:rsidRPr="00161F04">
              <w:rPr>
                <w:rFonts w:ascii="Times New Roman" w:eastAsia="Calibri" w:hAnsi="Times New Roman" w:cs="Times New Roman"/>
              </w:rPr>
              <w:t>7</w:t>
            </w:r>
          </w:p>
        </w:tc>
        <w:tc>
          <w:tcPr>
            <w:tcW w:w="6948" w:type="dxa"/>
          </w:tcPr>
          <w:p w14:paraId="56A04010" w14:textId="77777777" w:rsidR="00161F04" w:rsidRPr="00161F04" w:rsidRDefault="00161F04" w:rsidP="00161F04">
            <w:pPr>
              <w:spacing w:after="0" w:line="240" w:lineRule="auto"/>
              <w:rPr>
                <w:rFonts w:ascii="Times New Roman" w:eastAsia="Calibri" w:hAnsi="Times New Roman" w:cs="Times New Roman"/>
              </w:rPr>
            </w:pPr>
            <w:r w:rsidRPr="00161F04">
              <w:rPr>
                <w:rFonts w:ascii="Times New Roman" w:eastAsia="Calibri" w:hAnsi="Times New Roman" w:cs="Times New Roman"/>
              </w:rPr>
              <w:t>Наличие системности ведения документации, обеспечение сохранности документов, оформление документов в архив</w:t>
            </w:r>
          </w:p>
        </w:tc>
        <w:tc>
          <w:tcPr>
            <w:tcW w:w="1985" w:type="dxa"/>
          </w:tcPr>
          <w:p w14:paraId="5CC68EB6" w14:textId="77777777" w:rsidR="00161F04" w:rsidRPr="00161F04" w:rsidRDefault="00161F04" w:rsidP="00161F04">
            <w:pPr>
              <w:spacing w:after="0" w:line="240" w:lineRule="auto"/>
              <w:jc w:val="center"/>
              <w:rPr>
                <w:rFonts w:ascii="Times New Roman" w:eastAsia="Calibri" w:hAnsi="Times New Roman" w:cs="Times New Roman"/>
              </w:rPr>
            </w:pPr>
            <w:r w:rsidRPr="00161F04">
              <w:rPr>
                <w:rFonts w:ascii="Times New Roman" w:eastAsia="Calibri" w:hAnsi="Times New Roman" w:cs="Times New Roman"/>
              </w:rPr>
              <w:t>10</w:t>
            </w:r>
          </w:p>
        </w:tc>
      </w:tr>
      <w:tr w:rsidR="00161F04" w:rsidRPr="00161F04" w14:paraId="09AB4ECF" w14:textId="77777777" w:rsidTr="00161F04">
        <w:tc>
          <w:tcPr>
            <w:tcW w:w="531" w:type="dxa"/>
          </w:tcPr>
          <w:p w14:paraId="4FCF3604" w14:textId="77777777" w:rsidR="00161F04" w:rsidRPr="00161F04" w:rsidRDefault="00161F04" w:rsidP="00161F04">
            <w:pPr>
              <w:spacing w:after="0" w:line="240" w:lineRule="auto"/>
              <w:jc w:val="center"/>
              <w:rPr>
                <w:rFonts w:ascii="Times New Roman" w:eastAsia="Calibri" w:hAnsi="Times New Roman" w:cs="Times New Roman"/>
              </w:rPr>
            </w:pPr>
          </w:p>
        </w:tc>
        <w:tc>
          <w:tcPr>
            <w:tcW w:w="6948" w:type="dxa"/>
          </w:tcPr>
          <w:p w14:paraId="5B582A9E" w14:textId="77777777" w:rsidR="00161F04" w:rsidRPr="00161F04" w:rsidRDefault="00161F04" w:rsidP="00161F04">
            <w:pPr>
              <w:spacing w:after="0" w:line="240" w:lineRule="auto"/>
              <w:rPr>
                <w:rFonts w:ascii="Times New Roman" w:eastAsia="Calibri" w:hAnsi="Times New Roman" w:cs="Times New Roman"/>
              </w:rPr>
            </w:pPr>
            <w:r w:rsidRPr="00161F04">
              <w:rPr>
                <w:rFonts w:ascii="Times New Roman" w:eastAsia="Calibri" w:hAnsi="Times New Roman" w:cs="Times New Roman"/>
              </w:rPr>
              <w:t xml:space="preserve">ИТОГО </w:t>
            </w:r>
          </w:p>
        </w:tc>
        <w:tc>
          <w:tcPr>
            <w:tcW w:w="1985" w:type="dxa"/>
          </w:tcPr>
          <w:p w14:paraId="6067D034" w14:textId="77777777" w:rsidR="00161F04" w:rsidRPr="00161F04" w:rsidRDefault="00161F04" w:rsidP="00161F04">
            <w:pPr>
              <w:spacing w:after="0" w:line="240" w:lineRule="auto"/>
              <w:jc w:val="center"/>
              <w:rPr>
                <w:rFonts w:ascii="Times New Roman" w:eastAsia="Calibri" w:hAnsi="Times New Roman" w:cs="Times New Roman"/>
              </w:rPr>
            </w:pPr>
            <w:r w:rsidRPr="00161F04">
              <w:rPr>
                <w:rFonts w:ascii="Times New Roman" w:eastAsia="Calibri" w:hAnsi="Times New Roman" w:cs="Times New Roman"/>
              </w:rPr>
              <w:t>70</w:t>
            </w:r>
          </w:p>
        </w:tc>
      </w:tr>
    </w:tbl>
    <w:p w14:paraId="0BFB0E9B" w14:textId="77777777" w:rsidR="00161F04" w:rsidRPr="00161F04" w:rsidRDefault="00161F04" w:rsidP="00161F04">
      <w:pPr>
        <w:jc w:val="both"/>
        <w:rPr>
          <w:rFonts w:ascii="Times New Roman" w:eastAsia="Calibri" w:hAnsi="Times New Roman" w:cs="Times New Roman"/>
        </w:rPr>
      </w:pPr>
      <w:r>
        <w:rPr>
          <w:rFonts w:ascii="Times New Roman" w:eastAsia="Calibri" w:hAnsi="Times New Roman" w:cs="Times New Roman"/>
        </w:rPr>
        <w:t>4.12.</w:t>
      </w:r>
      <w:r w:rsidRPr="00161F04">
        <w:rPr>
          <w:rFonts w:ascii="Times New Roman" w:eastAsia="Calibri" w:hAnsi="Times New Roman" w:cs="Times New Roman"/>
        </w:rPr>
        <w:t xml:space="preserve"> Критерии оценки результативности и профессиональной деятельности специалиста по кадрам</w:t>
      </w:r>
    </w:p>
    <w:tbl>
      <w:tblPr>
        <w:tblStyle w:val="2"/>
        <w:tblW w:w="0" w:type="auto"/>
        <w:tblLook w:val="04A0" w:firstRow="1" w:lastRow="0" w:firstColumn="1" w:lastColumn="0" w:noHBand="0" w:noVBand="1"/>
      </w:tblPr>
      <w:tblGrid>
        <w:gridCol w:w="531"/>
        <w:gridCol w:w="6836"/>
        <w:gridCol w:w="1977"/>
      </w:tblGrid>
      <w:tr w:rsidR="00161F04" w:rsidRPr="00161F04" w14:paraId="48B20DA4" w14:textId="77777777" w:rsidTr="00161F04">
        <w:tc>
          <w:tcPr>
            <w:tcW w:w="534" w:type="dxa"/>
          </w:tcPr>
          <w:p w14:paraId="396BF4A6"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w:t>
            </w:r>
          </w:p>
        </w:tc>
        <w:tc>
          <w:tcPr>
            <w:tcW w:w="6945" w:type="dxa"/>
          </w:tcPr>
          <w:p w14:paraId="7D9561D0"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Критерии оценки деятельности</w:t>
            </w:r>
          </w:p>
        </w:tc>
        <w:tc>
          <w:tcPr>
            <w:tcW w:w="1985" w:type="dxa"/>
          </w:tcPr>
          <w:p w14:paraId="66D65CC6" w14:textId="77777777" w:rsidR="00161F04" w:rsidRPr="00161F04" w:rsidRDefault="00161F04" w:rsidP="00161F04">
            <w:pPr>
              <w:jc w:val="center"/>
              <w:rPr>
                <w:rFonts w:ascii="Times New Roman" w:hAnsi="Times New Roman" w:cs="Times New Roman"/>
              </w:rPr>
            </w:pPr>
            <w:r w:rsidRPr="00161F04">
              <w:rPr>
                <w:rFonts w:ascii="Times New Roman" w:hAnsi="Times New Roman" w:cs="Times New Roman"/>
              </w:rPr>
              <w:t>Максимальное количество баллов</w:t>
            </w:r>
          </w:p>
        </w:tc>
      </w:tr>
      <w:tr w:rsidR="00161F04" w:rsidRPr="00161F04" w14:paraId="46BCC8AB" w14:textId="77777777" w:rsidTr="00161F04">
        <w:tc>
          <w:tcPr>
            <w:tcW w:w="534" w:type="dxa"/>
          </w:tcPr>
          <w:p w14:paraId="71C23420"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w:t>
            </w:r>
          </w:p>
        </w:tc>
        <w:tc>
          <w:tcPr>
            <w:tcW w:w="6945" w:type="dxa"/>
          </w:tcPr>
          <w:p w14:paraId="4256B0E0"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Оформление и хранение документации по кадрам в соответствии с номенклатурой дел</w:t>
            </w:r>
          </w:p>
        </w:tc>
        <w:tc>
          <w:tcPr>
            <w:tcW w:w="1985" w:type="dxa"/>
          </w:tcPr>
          <w:p w14:paraId="12CC67F4"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10</w:t>
            </w:r>
          </w:p>
        </w:tc>
      </w:tr>
      <w:tr w:rsidR="00161F04" w:rsidRPr="00161F04" w14:paraId="61D33904" w14:textId="77777777" w:rsidTr="00161F04">
        <w:tc>
          <w:tcPr>
            <w:tcW w:w="534" w:type="dxa"/>
          </w:tcPr>
          <w:p w14:paraId="536B1778"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2</w:t>
            </w:r>
          </w:p>
        </w:tc>
        <w:tc>
          <w:tcPr>
            <w:tcW w:w="6945" w:type="dxa"/>
          </w:tcPr>
          <w:p w14:paraId="4E703E25"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Контроль за качеством ведения документооборота в филиалах</w:t>
            </w:r>
          </w:p>
        </w:tc>
        <w:tc>
          <w:tcPr>
            <w:tcW w:w="1985" w:type="dxa"/>
          </w:tcPr>
          <w:p w14:paraId="430CEC54"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10</w:t>
            </w:r>
          </w:p>
        </w:tc>
      </w:tr>
      <w:tr w:rsidR="00161F04" w:rsidRPr="00161F04" w14:paraId="15A80F18" w14:textId="77777777" w:rsidTr="00161F04">
        <w:tc>
          <w:tcPr>
            <w:tcW w:w="534" w:type="dxa"/>
          </w:tcPr>
          <w:p w14:paraId="7F3F3ADF"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3</w:t>
            </w:r>
          </w:p>
        </w:tc>
        <w:tc>
          <w:tcPr>
            <w:tcW w:w="6945" w:type="dxa"/>
          </w:tcPr>
          <w:p w14:paraId="37C276D9"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 xml:space="preserve"> Выполнение обязанностей не входящих в должностные инструкции</w:t>
            </w:r>
          </w:p>
        </w:tc>
        <w:tc>
          <w:tcPr>
            <w:tcW w:w="1985" w:type="dxa"/>
          </w:tcPr>
          <w:p w14:paraId="3A5623CC"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10</w:t>
            </w:r>
          </w:p>
        </w:tc>
      </w:tr>
      <w:tr w:rsidR="00161F04" w:rsidRPr="00161F04" w14:paraId="3809AB4D" w14:textId="77777777" w:rsidTr="00161F04">
        <w:tc>
          <w:tcPr>
            <w:tcW w:w="534" w:type="dxa"/>
          </w:tcPr>
          <w:p w14:paraId="6B57D838"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4</w:t>
            </w:r>
          </w:p>
        </w:tc>
        <w:tc>
          <w:tcPr>
            <w:tcW w:w="6945" w:type="dxa"/>
          </w:tcPr>
          <w:p w14:paraId="240EC7A5"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Обеспечение ведения документации по кадрам в соответствии с действующими положениями и инструкциями с использованием современных информационных технологий.</w:t>
            </w:r>
          </w:p>
        </w:tc>
        <w:tc>
          <w:tcPr>
            <w:tcW w:w="1985" w:type="dxa"/>
          </w:tcPr>
          <w:p w14:paraId="660DBC9C"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10</w:t>
            </w:r>
          </w:p>
        </w:tc>
      </w:tr>
      <w:tr w:rsidR="00161F04" w:rsidRPr="00161F04" w14:paraId="4596E6D3" w14:textId="77777777" w:rsidTr="00161F04">
        <w:tc>
          <w:tcPr>
            <w:tcW w:w="534" w:type="dxa"/>
          </w:tcPr>
          <w:p w14:paraId="65FD81C3"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5</w:t>
            </w:r>
          </w:p>
        </w:tc>
        <w:tc>
          <w:tcPr>
            <w:tcW w:w="6945" w:type="dxa"/>
          </w:tcPr>
          <w:p w14:paraId="4967F90B"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Своевременная выдача справок сотрудникам об их настоящей и прошлой трудовой деятельности на основании   имеющихся документов.</w:t>
            </w:r>
          </w:p>
        </w:tc>
        <w:tc>
          <w:tcPr>
            <w:tcW w:w="1985" w:type="dxa"/>
          </w:tcPr>
          <w:p w14:paraId="34CA07B8"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10</w:t>
            </w:r>
          </w:p>
        </w:tc>
      </w:tr>
      <w:tr w:rsidR="00161F04" w:rsidRPr="00161F04" w14:paraId="103EA38C" w14:textId="77777777" w:rsidTr="00161F04">
        <w:tc>
          <w:tcPr>
            <w:tcW w:w="534" w:type="dxa"/>
          </w:tcPr>
          <w:p w14:paraId="49220358"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6</w:t>
            </w:r>
          </w:p>
        </w:tc>
        <w:tc>
          <w:tcPr>
            <w:tcW w:w="6945" w:type="dxa"/>
          </w:tcPr>
          <w:p w14:paraId="38E726E1"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 xml:space="preserve">Взаимодействие с пенсионным фондом, </w:t>
            </w:r>
            <w:proofErr w:type="gramStart"/>
            <w:r w:rsidRPr="00161F04">
              <w:rPr>
                <w:rFonts w:ascii="Times New Roman" w:hAnsi="Times New Roman" w:cs="Times New Roman"/>
              </w:rPr>
              <w:t>военкоматом ,</w:t>
            </w:r>
            <w:proofErr w:type="gramEnd"/>
            <w:r w:rsidRPr="00161F04">
              <w:rPr>
                <w:rFonts w:ascii="Times New Roman" w:hAnsi="Times New Roman" w:cs="Times New Roman"/>
              </w:rPr>
              <w:t xml:space="preserve"> службой </w:t>
            </w:r>
            <w:proofErr w:type="spellStart"/>
            <w:r w:rsidRPr="00161F04">
              <w:rPr>
                <w:rFonts w:ascii="Times New Roman" w:hAnsi="Times New Roman" w:cs="Times New Roman"/>
              </w:rPr>
              <w:t>соц.защиты</w:t>
            </w:r>
            <w:proofErr w:type="spellEnd"/>
            <w:r w:rsidRPr="00161F04">
              <w:rPr>
                <w:rFonts w:ascii="Times New Roman" w:hAnsi="Times New Roman" w:cs="Times New Roman"/>
              </w:rPr>
              <w:t>, службой занятости населения и др.</w:t>
            </w:r>
          </w:p>
        </w:tc>
        <w:tc>
          <w:tcPr>
            <w:tcW w:w="1985" w:type="dxa"/>
          </w:tcPr>
          <w:p w14:paraId="16CB4C66"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10</w:t>
            </w:r>
          </w:p>
        </w:tc>
      </w:tr>
      <w:tr w:rsidR="00161F04" w:rsidRPr="00161F04" w14:paraId="762938F8" w14:textId="77777777" w:rsidTr="00161F04">
        <w:tc>
          <w:tcPr>
            <w:tcW w:w="534" w:type="dxa"/>
          </w:tcPr>
          <w:p w14:paraId="4E14F811" w14:textId="77777777" w:rsidR="00161F04" w:rsidRPr="00161F04" w:rsidRDefault="00161F04" w:rsidP="00775C81">
            <w:pPr>
              <w:jc w:val="center"/>
              <w:rPr>
                <w:rFonts w:ascii="Times New Roman" w:hAnsi="Times New Roman" w:cs="Times New Roman"/>
              </w:rPr>
            </w:pPr>
          </w:p>
        </w:tc>
        <w:tc>
          <w:tcPr>
            <w:tcW w:w="6945" w:type="dxa"/>
          </w:tcPr>
          <w:p w14:paraId="157D8596"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ИТОГО</w:t>
            </w:r>
          </w:p>
        </w:tc>
        <w:tc>
          <w:tcPr>
            <w:tcW w:w="1985" w:type="dxa"/>
          </w:tcPr>
          <w:p w14:paraId="0B7A8411"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60</w:t>
            </w:r>
          </w:p>
        </w:tc>
      </w:tr>
    </w:tbl>
    <w:p w14:paraId="267B7629" w14:textId="77777777" w:rsidR="00161F04" w:rsidRPr="00161F04" w:rsidRDefault="00161F04" w:rsidP="00161F04">
      <w:pPr>
        <w:widowControl w:val="0"/>
        <w:autoSpaceDE w:val="0"/>
        <w:autoSpaceDN w:val="0"/>
        <w:adjustRightInd w:val="0"/>
        <w:spacing w:after="0" w:line="360" w:lineRule="auto"/>
        <w:jc w:val="both"/>
        <w:rPr>
          <w:rFonts w:ascii="Times New Roman" w:eastAsia="Times New Roman" w:hAnsi="Times New Roman" w:cs="Times New Roman"/>
          <w:lang w:eastAsia="ru-RU"/>
        </w:rPr>
      </w:pPr>
    </w:p>
    <w:p w14:paraId="6970C44E" w14:textId="77777777" w:rsidR="00161F04" w:rsidRPr="00161F04" w:rsidRDefault="00161F04" w:rsidP="00161F04">
      <w:pPr>
        <w:tabs>
          <w:tab w:val="left" w:pos="1764"/>
          <w:tab w:val="left" w:pos="4305"/>
        </w:tabs>
        <w:jc w:val="center"/>
        <w:rPr>
          <w:rFonts w:ascii="Times New Roman" w:eastAsiaTheme="minorEastAsia" w:hAnsi="Times New Roman" w:cs="Times New Roman"/>
          <w:lang w:eastAsia="ru-RU"/>
        </w:rPr>
      </w:pPr>
    </w:p>
    <w:p w14:paraId="2627D421" w14:textId="77777777" w:rsidR="00161F04" w:rsidRPr="00161F04" w:rsidRDefault="00161F04" w:rsidP="00161F04">
      <w:pPr>
        <w:tabs>
          <w:tab w:val="left" w:pos="1764"/>
          <w:tab w:val="left" w:pos="4305"/>
        </w:tabs>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4.13. </w:t>
      </w:r>
      <w:r w:rsidRPr="00161F04">
        <w:rPr>
          <w:rFonts w:ascii="Times New Roman" w:eastAsiaTheme="minorEastAsia" w:hAnsi="Times New Roman" w:cs="Times New Roman"/>
          <w:lang w:eastAsia="ru-RU"/>
        </w:rPr>
        <w:t>Критерии оценки результативности и профессиональной деятельности для  специалиста по охране труда.</w:t>
      </w:r>
    </w:p>
    <w:tbl>
      <w:tblPr>
        <w:tblStyle w:val="8"/>
        <w:tblW w:w="0" w:type="auto"/>
        <w:tblLook w:val="04A0" w:firstRow="1" w:lastRow="0" w:firstColumn="1" w:lastColumn="0" w:noHBand="0" w:noVBand="1"/>
      </w:tblPr>
      <w:tblGrid>
        <w:gridCol w:w="531"/>
        <w:gridCol w:w="6836"/>
        <w:gridCol w:w="1977"/>
      </w:tblGrid>
      <w:tr w:rsidR="00161F04" w:rsidRPr="00161F04" w14:paraId="6E812B8D" w14:textId="77777777" w:rsidTr="00161F04">
        <w:tc>
          <w:tcPr>
            <w:tcW w:w="534" w:type="dxa"/>
          </w:tcPr>
          <w:p w14:paraId="6101D020" w14:textId="77777777" w:rsidR="00161F04" w:rsidRPr="00161F04" w:rsidRDefault="00161F04" w:rsidP="00161F04">
            <w:pPr>
              <w:tabs>
                <w:tab w:val="left" w:pos="1764"/>
              </w:tabs>
              <w:jc w:val="center"/>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w:t>
            </w:r>
          </w:p>
        </w:tc>
        <w:tc>
          <w:tcPr>
            <w:tcW w:w="6945" w:type="dxa"/>
          </w:tcPr>
          <w:p w14:paraId="1D9A492C" w14:textId="77777777" w:rsidR="00161F04" w:rsidRPr="00161F04" w:rsidRDefault="00161F04" w:rsidP="00161F04">
            <w:pPr>
              <w:tabs>
                <w:tab w:val="left" w:pos="1764"/>
              </w:tabs>
              <w:jc w:val="center"/>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Критерии оценки деятельности</w:t>
            </w:r>
          </w:p>
        </w:tc>
        <w:tc>
          <w:tcPr>
            <w:tcW w:w="1985" w:type="dxa"/>
          </w:tcPr>
          <w:p w14:paraId="42F5E5E4" w14:textId="77777777" w:rsidR="00161F04" w:rsidRPr="00161F04" w:rsidRDefault="00161F04" w:rsidP="00161F04">
            <w:pPr>
              <w:tabs>
                <w:tab w:val="left" w:pos="1764"/>
              </w:tabs>
              <w:jc w:val="center"/>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Максимальное количество баллов</w:t>
            </w:r>
          </w:p>
        </w:tc>
      </w:tr>
      <w:tr w:rsidR="00161F04" w:rsidRPr="00161F04" w14:paraId="56C0A340" w14:textId="77777777" w:rsidTr="00161F04">
        <w:tc>
          <w:tcPr>
            <w:tcW w:w="534" w:type="dxa"/>
          </w:tcPr>
          <w:p w14:paraId="6C70A440" w14:textId="77777777" w:rsidR="00161F04" w:rsidRPr="00161F04" w:rsidRDefault="00161F04" w:rsidP="00161F04">
            <w:pPr>
              <w:tabs>
                <w:tab w:val="left" w:pos="1764"/>
              </w:tabs>
              <w:jc w:val="center"/>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1</w:t>
            </w:r>
          </w:p>
        </w:tc>
        <w:tc>
          <w:tcPr>
            <w:tcW w:w="6945" w:type="dxa"/>
          </w:tcPr>
          <w:p w14:paraId="385A17F9" w14:textId="77777777" w:rsidR="00161F04" w:rsidRPr="00161F04" w:rsidRDefault="00161F04" w:rsidP="00161F04">
            <w:pPr>
              <w:tabs>
                <w:tab w:val="left" w:pos="1764"/>
              </w:tabs>
              <w:jc w:val="both"/>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 xml:space="preserve">Отсутствие замечаний на противопожарную безопасность, санитарное состояние учебного заведения </w:t>
            </w:r>
          </w:p>
        </w:tc>
        <w:tc>
          <w:tcPr>
            <w:tcW w:w="1985" w:type="dxa"/>
          </w:tcPr>
          <w:p w14:paraId="73567482" w14:textId="77777777" w:rsidR="00161F04" w:rsidRPr="00161F04" w:rsidRDefault="00161F04" w:rsidP="00161F04">
            <w:pPr>
              <w:tabs>
                <w:tab w:val="left" w:pos="1764"/>
              </w:tabs>
              <w:jc w:val="center"/>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10</w:t>
            </w:r>
          </w:p>
        </w:tc>
      </w:tr>
      <w:tr w:rsidR="00161F04" w:rsidRPr="00161F04" w14:paraId="411F41BA" w14:textId="77777777" w:rsidTr="00161F04">
        <w:tc>
          <w:tcPr>
            <w:tcW w:w="534" w:type="dxa"/>
          </w:tcPr>
          <w:p w14:paraId="3743AA30" w14:textId="77777777" w:rsidR="00161F04" w:rsidRPr="00161F04" w:rsidRDefault="00161F04" w:rsidP="00161F04">
            <w:pPr>
              <w:tabs>
                <w:tab w:val="left" w:pos="1764"/>
              </w:tabs>
              <w:jc w:val="center"/>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2</w:t>
            </w:r>
          </w:p>
        </w:tc>
        <w:tc>
          <w:tcPr>
            <w:tcW w:w="6945" w:type="dxa"/>
          </w:tcPr>
          <w:p w14:paraId="39E4C868" w14:textId="77777777" w:rsidR="00161F04" w:rsidRPr="00161F04" w:rsidRDefault="00161F04" w:rsidP="00161F04">
            <w:pPr>
              <w:tabs>
                <w:tab w:val="left" w:pos="1764"/>
              </w:tabs>
              <w:jc w:val="both"/>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Отсутствие случаев  травматизма</w:t>
            </w:r>
          </w:p>
        </w:tc>
        <w:tc>
          <w:tcPr>
            <w:tcW w:w="1985" w:type="dxa"/>
          </w:tcPr>
          <w:p w14:paraId="18E916E0" w14:textId="77777777" w:rsidR="00161F04" w:rsidRPr="00161F04" w:rsidRDefault="00161F04" w:rsidP="00161F04">
            <w:pPr>
              <w:tabs>
                <w:tab w:val="left" w:pos="1764"/>
              </w:tabs>
              <w:jc w:val="center"/>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10</w:t>
            </w:r>
          </w:p>
        </w:tc>
      </w:tr>
      <w:tr w:rsidR="00161F04" w:rsidRPr="00161F04" w14:paraId="2893053B" w14:textId="77777777" w:rsidTr="00161F04">
        <w:trPr>
          <w:trHeight w:val="135"/>
        </w:trPr>
        <w:tc>
          <w:tcPr>
            <w:tcW w:w="534" w:type="dxa"/>
          </w:tcPr>
          <w:p w14:paraId="672958CE" w14:textId="77777777" w:rsidR="00161F04" w:rsidRPr="00161F04" w:rsidRDefault="00161F04" w:rsidP="00161F04">
            <w:pPr>
              <w:tabs>
                <w:tab w:val="left" w:pos="1764"/>
              </w:tabs>
              <w:jc w:val="center"/>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3</w:t>
            </w:r>
          </w:p>
        </w:tc>
        <w:tc>
          <w:tcPr>
            <w:tcW w:w="6945" w:type="dxa"/>
          </w:tcPr>
          <w:p w14:paraId="3840C7AE" w14:textId="77777777" w:rsidR="00161F04" w:rsidRPr="00161F04" w:rsidRDefault="00161F04" w:rsidP="00161F04">
            <w:pPr>
              <w:tabs>
                <w:tab w:val="left" w:pos="1764"/>
              </w:tabs>
              <w:jc w:val="both"/>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Своевременная разработка мероприятий по предупреждению несчастных случаев</w:t>
            </w:r>
          </w:p>
        </w:tc>
        <w:tc>
          <w:tcPr>
            <w:tcW w:w="1985" w:type="dxa"/>
          </w:tcPr>
          <w:p w14:paraId="283926D1" w14:textId="77777777" w:rsidR="00161F04" w:rsidRPr="00161F04" w:rsidRDefault="00161F04" w:rsidP="00161F04">
            <w:pPr>
              <w:jc w:val="center"/>
              <w:rPr>
                <w:rFonts w:ascii="Times New Roman" w:eastAsiaTheme="minorEastAsia" w:hAnsi="Times New Roman" w:cs="Times New Roman"/>
                <w:lang w:eastAsia="ru-RU"/>
              </w:rPr>
            </w:pPr>
          </w:p>
          <w:p w14:paraId="3392FA24" w14:textId="77777777" w:rsidR="00161F04" w:rsidRPr="00161F04" w:rsidRDefault="00161F04" w:rsidP="00161F04">
            <w:pPr>
              <w:jc w:val="center"/>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10</w:t>
            </w:r>
          </w:p>
        </w:tc>
      </w:tr>
      <w:tr w:rsidR="00161F04" w:rsidRPr="00161F04" w14:paraId="7D106DFD" w14:textId="77777777" w:rsidTr="00161F04">
        <w:trPr>
          <w:trHeight w:val="149"/>
        </w:trPr>
        <w:tc>
          <w:tcPr>
            <w:tcW w:w="534" w:type="dxa"/>
          </w:tcPr>
          <w:p w14:paraId="2B3C6D38" w14:textId="77777777" w:rsidR="00161F04" w:rsidRPr="00161F04" w:rsidRDefault="00161F04" w:rsidP="00161F04">
            <w:pPr>
              <w:tabs>
                <w:tab w:val="left" w:pos="1764"/>
              </w:tabs>
              <w:jc w:val="center"/>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4</w:t>
            </w:r>
          </w:p>
        </w:tc>
        <w:tc>
          <w:tcPr>
            <w:tcW w:w="6945" w:type="dxa"/>
          </w:tcPr>
          <w:p w14:paraId="4836CD71" w14:textId="77777777" w:rsidR="00161F04" w:rsidRPr="00161F04" w:rsidRDefault="00161F04" w:rsidP="00161F04">
            <w:pPr>
              <w:tabs>
                <w:tab w:val="left" w:pos="1764"/>
              </w:tabs>
              <w:jc w:val="both"/>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Своевременность проведения инструктажа по охране труда, жизни и здоровья обучающихся, организация обучения сотрудников</w:t>
            </w:r>
          </w:p>
        </w:tc>
        <w:tc>
          <w:tcPr>
            <w:tcW w:w="1985" w:type="dxa"/>
          </w:tcPr>
          <w:p w14:paraId="7974488E" w14:textId="77777777" w:rsidR="00161F04" w:rsidRPr="00161F04" w:rsidRDefault="00161F04" w:rsidP="00161F04">
            <w:pPr>
              <w:jc w:val="center"/>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10</w:t>
            </w:r>
          </w:p>
        </w:tc>
      </w:tr>
      <w:tr w:rsidR="00161F04" w:rsidRPr="00161F04" w14:paraId="787B41B8" w14:textId="77777777" w:rsidTr="00161F04">
        <w:trPr>
          <w:trHeight w:val="216"/>
        </w:trPr>
        <w:tc>
          <w:tcPr>
            <w:tcW w:w="534" w:type="dxa"/>
          </w:tcPr>
          <w:p w14:paraId="7A586D3B" w14:textId="77777777" w:rsidR="00161F04" w:rsidRPr="00161F04" w:rsidRDefault="00161F04" w:rsidP="00161F04">
            <w:pPr>
              <w:tabs>
                <w:tab w:val="left" w:pos="1764"/>
              </w:tabs>
              <w:jc w:val="center"/>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5</w:t>
            </w:r>
          </w:p>
        </w:tc>
        <w:tc>
          <w:tcPr>
            <w:tcW w:w="6945" w:type="dxa"/>
          </w:tcPr>
          <w:p w14:paraId="2D63670C" w14:textId="77777777" w:rsidR="00161F04" w:rsidRPr="00161F04" w:rsidRDefault="00161F04" w:rsidP="00161F04">
            <w:pPr>
              <w:tabs>
                <w:tab w:val="left" w:pos="1764"/>
              </w:tabs>
              <w:jc w:val="both"/>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 xml:space="preserve">Эффективность и интенсивность труда                                    </w:t>
            </w:r>
          </w:p>
        </w:tc>
        <w:tc>
          <w:tcPr>
            <w:tcW w:w="1985" w:type="dxa"/>
          </w:tcPr>
          <w:p w14:paraId="5974FF84" w14:textId="77777777" w:rsidR="00161F04" w:rsidRPr="00161F04" w:rsidRDefault="00161F04" w:rsidP="00161F04">
            <w:pPr>
              <w:jc w:val="center"/>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10</w:t>
            </w:r>
          </w:p>
        </w:tc>
      </w:tr>
      <w:tr w:rsidR="00161F04" w:rsidRPr="00161F04" w14:paraId="7B091130" w14:textId="77777777" w:rsidTr="00161F04">
        <w:trPr>
          <w:trHeight w:val="216"/>
        </w:trPr>
        <w:tc>
          <w:tcPr>
            <w:tcW w:w="534" w:type="dxa"/>
          </w:tcPr>
          <w:p w14:paraId="2B9516B9" w14:textId="77777777" w:rsidR="00161F04" w:rsidRPr="00161F04" w:rsidRDefault="00161F04" w:rsidP="00161F04">
            <w:pPr>
              <w:tabs>
                <w:tab w:val="left" w:pos="1764"/>
              </w:tabs>
              <w:jc w:val="center"/>
              <w:rPr>
                <w:rFonts w:ascii="Times New Roman" w:eastAsiaTheme="minorEastAsia" w:hAnsi="Times New Roman" w:cs="Times New Roman"/>
                <w:lang w:eastAsia="ru-RU"/>
              </w:rPr>
            </w:pPr>
          </w:p>
        </w:tc>
        <w:tc>
          <w:tcPr>
            <w:tcW w:w="6945" w:type="dxa"/>
          </w:tcPr>
          <w:p w14:paraId="119579D2" w14:textId="77777777" w:rsidR="00161F04" w:rsidRPr="00161F04" w:rsidRDefault="00161F04" w:rsidP="00161F04">
            <w:pPr>
              <w:tabs>
                <w:tab w:val="left" w:pos="1764"/>
              </w:tabs>
              <w:jc w:val="center"/>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 xml:space="preserve">Итого </w:t>
            </w:r>
          </w:p>
        </w:tc>
        <w:tc>
          <w:tcPr>
            <w:tcW w:w="1985" w:type="dxa"/>
          </w:tcPr>
          <w:p w14:paraId="2E6F3320" w14:textId="77777777" w:rsidR="00161F04" w:rsidRPr="00161F04" w:rsidRDefault="00161F04" w:rsidP="00161F04">
            <w:pPr>
              <w:tabs>
                <w:tab w:val="left" w:pos="1764"/>
              </w:tabs>
              <w:jc w:val="center"/>
              <w:rPr>
                <w:rFonts w:ascii="Times New Roman" w:eastAsiaTheme="minorEastAsia" w:hAnsi="Times New Roman" w:cs="Times New Roman"/>
                <w:lang w:eastAsia="ru-RU"/>
              </w:rPr>
            </w:pPr>
            <w:r w:rsidRPr="00161F04">
              <w:rPr>
                <w:rFonts w:ascii="Times New Roman" w:eastAsiaTheme="minorEastAsia" w:hAnsi="Times New Roman" w:cs="Times New Roman"/>
                <w:lang w:eastAsia="ru-RU"/>
              </w:rPr>
              <w:t>50</w:t>
            </w:r>
          </w:p>
        </w:tc>
      </w:tr>
    </w:tbl>
    <w:p w14:paraId="25E551FB" w14:textId="77777777" w:rsidR="00362732" w:rsidRPr="00161F04" w:rsidRDefault="00362732"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p>
    <w:p w14:paraId="6986C141" w14:textId="77777777" w:rsidR="00161F04" w:rsidRPr="00161F04" w:rsidRDefault="00161F04" w:rsidP="00161F04">
      <w:pPr>
        <w:jc w:val="both"/>
        <w:rPr>
          <w:rFonts w:ascii="Times New Roman" w:eastAsia="Calibri" w:hAnsi="Times New Roman" w:cs="Times New Roman"/>
        </w:rPr>
      </w:pPr>
      <w:r>
        <w:rPr>
          <w:rFonts w:ascii="Times New Roman" w:eastAsia="Calibri" w:hAnsi="Times New Roman" w:cs="Times New Roman"/>
        </w:rPr>
        <w:t>4.14.</w:t>
      </w:r>
      <w:r w:rsidRPr="00161F04">
        <w:rPr>
          <w:rFonts w:ascii="Times New Roman" w:eastAsia="Calibri" w:hAnsi="Times New Roman" w:cs="Times New Roman"/>
        </w:rPr>
        <w:t xml:space="preserve"> Критерии оценки результативности и профессиональной деятельности для  бухгалтера расчетного стола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945"/>
        <w:gridCol w:w="1985"/>
      </w:tblGrid>
      <w:tr w:rsidR="00161F04" w:rsidRPr="00161F04" w14:paraId="1D6F6641" w14:textId="77777777" w:rsidTr="00161F04">
        <w:tc>
          <w:tcPr>
            <w:tcW w:w="534" w:type="dxa"/>
          </w:tcPr>
          <w:p w14:paraId="71B0C7DB"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w:t>
            </w:r>
          </w:p>
        </w:tc>
        <w:tc>
          <w:tcPr>
            <w:tcW w:w="6945" w:type="dxa"/>
          </w:tcPr>
          <w:p w14:paraId="25F01652"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Критерии оценки деятельности</w:t>
            </w:r>
          </w:p>
        </w:tc>
        <w:tc>
          <w:tcPr>
            <w:tcW w:w="1985" w:type="dxa"/>
          </w:tcPr>
          <w:p w14:paraId="069501B6"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Максимальное количество баллов</w:t>
            </w:r>
          </w:p>
        </w:tc>
      </w:tr>
      <w:tr w:rsidR="00161F04" w:rsidRPr="00161F04" w14:paraId="3C60FCEA" w14:textId="77777777" w:rsidTr="00161F04">
        <w:trPr>
          <w:trHeight w:val="867"/>
        </w:trPr>
        <w:tc>
          <w:tcPr>
            <w:tcW w:w="534" w:type="dxa"/>
          </w:tcPr>
          <w:p w14:paraId="55B29BDC"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1</w:t>
            </w:r>
          </w:p>
        </w:tc>
        <w:tc>
          <w:tcPr>
            <w:tcW w:w="6945" w:type="dxa"/>
          </w:tcPr>
          <w:p w14:paraId="4012355E"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Своевременно и качественно выполненная работа по начислению и перечислению  платежей в государственный бюджет</w:t>
            </w:r>
          </w:p>
        </w:tc>
        <w:tc>
          <w:tcPr>
            <w:tcW w:w="1985" w:type="dxa"/>
          </w:tcPr>
          <w:p w14:paraId="159626F3" w14:textId="77777777" w:rsidR="00161F04" w:rsidRPr="00161F04" w:rsidRDefault="00161F04" w:rsidP="00161F04">
            <w:pPr>
              <w:jc w:val="center"/>
              <w:rPr>
                <w:rFonts w:ascii="Times New Roman" w:hAnsi="Times New Roman" w:cs="Times New Roman"/>
              </w:rPr>
            </w:pPr>
            <w:r w:rsidRPr="00161F04">
              <w:rPr>
                <w:rFonts w:ascii="Times New Roman" w:hAnsi="Times New Roman" w:cs="Times New Roman"/>
              </w:rPr>
              <w:t>10</w:t>
            </w:r>
          </w:p>
        </w:tc>
      </w:tr>
      <w:tr w:rsidR="00161F04" w:rsidRPr="00161F04" w14:paraId="48D5D581" w14:textId="77777777" w:rsidTr="00161F04">
        <w:trPr>
          <w:trHeight w:val="799"/>
        </w:trPr>
        <w:tc>
          <w:tcPr>
            <w:tcW w:w="534" w:type="dxa"/>
          </w:tcPr>
          <w:p w14:paraId="6FD35F2B"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2</w:t>
            </w:r>
          </w:p>
        </w:tc>
        <w:tc>
          <w:tcPr>
            <w:tcW w:w="6945" w:type="dxa"/>
          </w:tcPr>
          <w:p w14:paraId="1AF6DD60"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Своевременное перечисление  заработной платы рабочих и служащих, налогов  и других выплат и платежей</w:t>
            </w:r>
          </w:p>
        </w:tc>
        <w:tc>
          <w:tcPr>
            <w:tcW w:w="1985" w:type="dxa"/>
          </w:tcPr>
          <w:p w14:paraId="0B975CF5" w14:textId="77777777" w:rsidR="00161F04" w:rsidRPr="00161F04" w:rsidRDefault="00161F04" w:rsidP="00161F04">
            <w:pPr>
              <w:jc w:val="center"/>
              <w:rPr>
                <w:rFonts w:ascii="Times New Roman" w:hAnsi="Times New Roman" w:cs="Times New Roman"/>
              </w:rPr>
            </w:pPr>
            <w:r w:rsidRPr="00161F04">
              <w:rPr>
                <w:rFonts w:ascii="Times New Roman" w:hAnsi="Times New Roman" w:cs="Times New Roman"/>
              </w:rPr>
              <w:t>10</w:t>
            </w:r>
          </w:p>
        </w:tc>
      </w:tr>
      <w:tr w:rsidR="00161F04" w:rsidRPr="00161F04" w14:paraId="5EE8F651" w14:textId="77777777" w:rsidTr="00161F04">
        <w:tc>
          <w:tcPr>
            <w:tcW w:w="534" w:type="dxa"/>
          </w:tcPr>
          <w:p w14:paraId="4E6CA009"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lastRenderedPageBreak/>
              <w:t>3</w:t>
            </w:r>
          </w:p>
        </w:tc>
        <w:tc>
          <w:tcPr>
            <w:tcW w:w="6945" w:type="dxa"/>
          </w:tcPr>
          <w:p w14:paraId="384461DF"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 xml:space="preserve">Своевременное отчисление средств в </w:t>
            </w:r>
            <w:proofErr w:type="gramStart"/>
            <w:r w:rsidRPr="00161F04">
              <w:rPr>
                <w:rFonts w:ascii="Times New Roman" w:hAnsi="Times New Roman" w:cs="Times New Roman"/>
              </w:rPr>
              <w:t>фонды  экономического</w:t>
            </w:r>
            <w:proofErr w:type="gramEnd"/>
            <w:r w:rsidRPr="00161F04">
              <w:rPr>
                <w:rFonts w:ascii="Times New Roman" w:hAnsi="Times New Roman" w:cs="Times New Roman"/>
              </w:rPr>
              <w:t xml:space="preserve"> стимулирования и другие фонды</w:t>
            </w:r>
          </w:p>
        </w:tc>
        <w:tc>
          <w:tcPr>
            <w:tcW w:w="1985" w:type="dxa"/>
          </w:tcPr>
          <w:p w14:paraId="326B715E" w14:textId="77777777" w:rsidR="00161F04" w:rsidRPr="00161F04" w:rsidRDefault="00161F04" w:rsidP="00161F04">
            <w:pPr>
              <w:jc w:val="center"/>
              <w:rPr>
                <w:rFonts w:ascii="Times New Roman" w:hAnsi="Times New Roman" w:cs="Times New Roman"/>
              </w:rPr>
            </w:pPr>
            <w:r w:rsidRPr="00161F04">
              <w:rPr>
                <w:rFonts w:ascii="Times New Roman" w:hAnsi="Times New Roman" w:cs="Times New Roman"/>
              </w:rPr>
              <w:t>10</w:t>
            </w:r>
          </w:p>
        </w:tc>
      </w:tr>
      <w:tr w:rsidR="00161F04" w:rsidRPr="00161F04" w14:paraId="6289C468" w14:textId="77777777" w:rsidTr="00161F04">
        <w:tc>
          <w:tcPr>
            <w:tcW w:w="534" w:type="dxa"/>
          </w:tcPr>
          <w:p w14:paraId="2A3E7318"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 xml:space="preserve">4 </w:t>
            </w:r>
          </w:p>
        </w:tc>
        <w:tc>
          <w:tcPr>
            <w:tcW w:w="6945" w:type="dxa"/>
          </w:tcPr>
          <w:p w14:paraId="38D22840"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Своевременная сдача отчётов</w:t>
            </w:r>
          </w:p>
        </w:tc>
        <w:tc>
          <w:tcPr>
            <w:tcW w:w="1985" w:type="dxa"/>
          </w:tcPr>
          <w:p w14:paraId="715EF27E" w14:textId="77777777" w:rsidR="00161F04" w:rsidRPr="00161F04" w:rsidRDefault="00161F04" w:rsidP="00161F04">
            <w:pPr>
              <w:jc w:val="center"/>
              <w:rPr>
                <w:rFonts w:ascii="Times New Roman" w:hAnsi="Times New Roman" w:cs="Times New Roman"/>
              </w:rPr>
            </w:pPr>
            <w:r w:rsidRPr="00161F04">
              <w:rPr>
                <w:rFonts w:ascii="Times New Roman" w:hAnsi="Times New Roman" w:cs="Times New Roman"/>
              </w:rPr>
              <w:t>10</w:t>
            </w:r>
          </w:p>
        </w:tc>
      </w:tr>
      <w:tr w:rsidR="00161F04" w:rsidRPr="00161F04" w14:paraId="59491403" w14:textId="77777777" w:rsidTr="00161F04">
        <w:tc>
          <w:tcPr>
            <w:tcW w:w="534" w:type="dxa"/>
          </w:tcPr>
          <w:p w14:paraId="5A40B4B4"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5</w:t>
            </w:r>
          </w:p>
        </w:tc>
        <w:tc>
          <w:tcPr>
            <w:tcW w:w="6945" w:type="dxa"/>
          </w:tcPr>
          <w:p w14:paraId="7F613EF2" w14:textId="77777777" w:rsidR="00161F04" w:rsidRPr="00161F04" w:rsidRDefault="00161F04" w:rsidP="0035600C">
            <w:pPr>
              <w:rPr>
                <w:rFonts w:ascii="Times New Roman" w:hAnsi="Times New Roman" w:cs="Times New Roman"/>
              </w:rPr>
            </w:pPr>
            <w:r w:rsidRPr="00161F04">
              <w:rPr>
                <w:rFonts w:ascii="Times New Roman" w:hAnsi="Times New Roman" w:cs="Times New Roman"/>
              </w:rPr>
              <w:t>Своевременное информирование работников организации о важных для них изменениях</w:t>
            </w:r>
          </w:p>
        </w:tc>
        <w:tc>
          <w:tcPr>
            <w:tcW w:w="1985" w:type="dxa"/>
          </w:tcPr>
          <w:p w14:paraId="50B8B6C9" w14:textId="77777777" w:rsidR="00161F04" w:rsidRPr="00161F04" w:rsidRDefault="00161F04" w:rsidP="00161F04">
            <w:pPr>
              <w:jc w:val="center"/>
              <w:rPr>
                <w:rFonts w:ascii="Times New Roman" w:hAnsi="Times New Roman" w:cs="Times New Roman"/>
              </w:rPr>
            </w:pPr>
            <w:r w:rsidRPr="00161F04">
              <w:rPr>
                <w:rFonts w:ascii="Times New Roman" w:hAnsi="Times New Roman" w:cs="Times New Roman"/>
              </w:rPr>
              <w:t>10</w:t>
            </w:r>
          </w:p>
        </w:tc>
      </w:tr>
      <w:tr w:rsidR="00161F04" w:rsidRPr="00161F04" w14:paraId="5AD28449" w14:textId="77777777" w:rsidTr="00161F04">
        <w:tc>
          <w:tcPr>
            <w:tcW w:w="534" w:type="dxa"/>
          </w:tcPr>
          <w:p w14:paraId="63918C82"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6</w:t>
            </w:r>
          </w:p>
        </w:tc>
        <w:tc>
          <w:tcPr>
            <w:tcW w:w="6945" w:type="dxa"/>
          </w:tcPr>
          <w:p w14:paraId="61C833C3" w14:textId="77777777" w:rsidR="00161F04" w:rsidRPr="00161F04" w:rsidRDefault="00161F04" w:rsidP="0035600C">
            <w:pPr>
              <w:rPr>
                <w:rFonts w:ascii="Times New Roman" w:hAnsi="Times New Roman" w:cs="Times New Roman"/>
              </w:rPr>
            </w:pPr>
            <w:r w:rsidRPr="00161F04">
              <w:rPr>
                <w:rFonts w:ascii="Times New Roman" w:hAnsi="Times New Roman" w:cs="Times New Roman"/>
              </w:rPr>
              <w:t>Правильный расчет зарплаты</w:t>
            </w:r>
          </w:p>
        </w:tc>
        <w:tc>
          <w:tcPr>
            <w:tcW w:w="1985" w:type="dxa"/>
          </w:tcPr>
          <w:p w14:paraId="5876A631" w14:textId="77777777" w:rsidR="00161F04" w:rsidRPr="00161F04" w:rsidRDefault="00161F04" w:rsidP="00161F04">
            <w:pPr>
              <w:jc w:val="center"/>
              <w:rPr>
                <w:rFonts w:ascii="Times New Roman" w:hAnsi="Times New Roman" w:cs="Times New Roman"/>
              </w:rPr>
            </w:pPr>
            <w:r w:rsidRPr="00161F04">
              <w:rPr>
                <w:rFonts w:ascii="Times New Roman" w:hAnsi="Times New Roman" w:cs="Times New Roman"/>
              </w:rPr>
              <w:t>10</w:t>
            </w:r>
          </w:p>
        </w:tc>
      </w:tr>
      <w:tr w:rsidR="00161F04" w:rsidRPr="00161F04" w14:paraId="38FDA878" w14:textId="77777777" w:rsidTr="00161F04">
        <w:tc>
          <w:tcPr>
            <w:tcW w:w="534" w:type="dxa"/>
          </w:tcPr>
          <w:p w14:paraId="5929C03B"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7</w:t>
            </w:r>
          </w:p>
        </w:tc>
        <w:tc>
          <w:tcPr>
            <w:tcW w:w="6945" w:type="dxa"/>
          </w:tcPr>
          <w:p w14:paraId="31C07DDD" w14:textId="77777777" w:rsidR="00161F04" w:rsidRPr="00161F04" w:rsidRDefault="00161F04" w:rsidP="0035600C">
            <w:pPr>
              <w:rPr>
                <w:rFonts w:ascii="Times New Roman" w:hAnsi="Times New Roman" w:cs="Times New Roman"/>
              </w:rPr>
            </w:pPr>
            <w:r w:rsidRPr="00161F04">
              <w:rPr>
                <w:rFonts w:ascii="Times New Roman" w:hAnsi="Times New Roman" w:cs="Times New Roman"/>
              </w:rPr>
              <w:t>Сохранность бухгалтерских документов</w:t>
            </w:r>
          </w:p>
        </w:tc>
        <w:tc>
          <w:tcPr>
            <w:tcW w:w="1985" w:type="dxa"/>
          </w:tcPr>
          <w:p w14:paraId="40A94660" w14:textId="77777777" w:rsidR="00161F04" w:rsidRPr="00161F04" w:rsidRDefault="00161F04" w:rsidP="00161F04">
            <w:pPr>
              <w:jc w:val="center"/>
              <w:rPr>
                <w:rFonts w:ascii="Times New Roman" w:hAnsi="Times New Roman" w:cs="Times New Roman"/>
              </w:rPr>
            </w:pPr>
            <w:r w:rsidRPr="00161F04">
              <w:rPr>
                <w:rFonts w:ascii="Times New Roman" w:hAnsi="Times New Roman" w:cs="Times New Roman"/>
              </w:rPr>
              <w:t>10</w:t>
            </w:r>
          </w:p>
        </w:tc>
      </w:tr>
      <w:tr w:rsidR="00161F04" w:rsidRPr="00161F04" w14:paraId="4AA5F1E7" w14:textId="77777777" w:rsidTr="00161F04">
        <w:tc>
          <w:tcPr>
            <w:tcW w:w="534" w:type="dxa"/>
          </w:tcPr>
          <w:p w14:paraId="7634C407"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8</w:t>
            </w:r>
          </w:p>
        </w:tc>
        <w:tc>
          <w:tcPr>
            <w:tcW w:w="6945" w:type="dxa"/>
          </w:tcPr>
          <w:p w14:paraId="615148D6" w14:textId="77777777" w:rsidR="00161F04" w:rsidRPr="00161F04" w:rsidRDefault="00161F04" w:rsidP="0035600C">
            <w:pPr>
              <w:rPr>
                <w:rFonts w:ascii="Times New Roman" w:hAnsi="Times New Roman" w:cs="Times New Roman"/>
              </w:rPr>
            </w:pPr>
            <w:r w:rsidRPr="00161F04">
              <w:rPr>
                <w:rFonts w:ascii="Times New Roman" w:hAnsi="Times New Roman" w:cs="Times New Roman"/>
              </w:rPr>
              <w:t>Отсутствие претензий со стороны прочих работников</w:t>
            </w:r>
          </w:p>
        </w:tc>
        <w:tc>
          <w:tcPr>
            <w:tcW w:w="1985" w:type="dxa"/>
          </w:tcPr>
          <w:p w14:paraId="0664232C" w14:textId="77777777" w:rsidR="00161F04" w:rsidRPr="00161F04" w:rsidRDefault="00161F04" w:rsidP="00161F04">
            <w:pPr>
              <w:jc w:val="center"/>
              <w:rPr>
                <w:rFonts w:ascii="Times New Roman" w:hAnsi="Times New Roman" w:cs="Times New Roman"/>
              </w:rPr>
            </w:pPr>
            <w:r w:rsidRPr="00161F04">
              <w:rPr>
                <w:rFonts w:ascii="Times New Roman" w:hAnsi="Times New Roman" w:cs="Times New Roman"/>
              </w:rPr>
              <w:t>10</w:t>
            </w:r>
          </w:p>
        </w:tc>
      </w:tr>
      <w:tr w:rsidR="00161F04" w:rsidRPr="00161F04" w14:paraId="3DBFDE90" w14:textId="77777777" w:rsidTr="00161F04">
        <w:tc>
          <w:tcPr>
            <w:tcW w:w="534" w:type="dxa"/>
          </w:tcPr>
          <w:p w14:paraId="5B3DF71E" w14:textId="77777777" w:rsidR="00161F04" w:rsidRPr="00161F04" w:rsidRDefault="00161F04" w:rsidP="00775C81">
            <w:pPr>
              <w:rPr>
                <w:rFonts w:ascii="Times New Roman" w:hAnsi="Times New Roman" w:cs="Times New Roman"/>
              </w:rPr>
            </w:pPr>
          </w:p>
        </w:tc>
        <w:tc>
          <w:tcPr>
            <w:tcW w:w="6945" w:type="dxa"/>
          </w:tcPr>
          <w:p w14:paraId="733E2FAF"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ИТОГО</w:t>
            </w:r>
          </w:p>
        </w:tc>
        <w:tc>
          <w:tcPr>
            <w:tcW w:w="1985" w:type="dxa"/>
          </w:tcPr>
          <w:p w14:paraId="33B83B18" w14:textId="77777777" w:rsidR="00161F04" w:rsidRPr="00161F04" w:rsidRDefault="00161F04" w:rsidP="00161F04">
            <w:pPr>
              <w:jc w:val="center"/>
              <w:rPr>
                <w:rFonts w:ascii="Times New Roman" w:hAnsi="Times New Roman" w:cs="Times New Roman"/>
              </w:rPr>
            </w:pPr>
            <w:r w:rsidRPr="00161F04">
              <w:rPr>
                <w:rFonts w:ascii="Times New Roman" w:hAnsi="Times New Roman" w:cs="Times New Roman"/>
              </w:rPr>
              <w:t>80</w:t>
            </w:r>
          </w:p>
        </w:tc>
      </w:tr>
    </w:tbl>
    <w:p w14:paraId="04CA01CC" w14:textId="77777777" w:rsidR="00161F04" w:rsidRPr="00161F04" w:rsidRDefault="00161F04" w:rsidP="00161F04">
      <w:pPr>
        <w:jc w:val="both"/>
        <w:rPr>
          <w:rFonts w:ascii="Times New Roman" w:eastAsia="Calibri" w:hAnsi="Times New Roman" w:cs="Times New Roman"/>
        </w:rPr>
      </w:pPr>
    </w:p>
    <w:p w14:paraId="54B3AD86" w14:textId="77777777" w:rsidR="00161F04" w:rsidRPr="00161F04" w:rsidRDefault="00161F04" w:rsidP="00161F04">
      <w:pPr>
        <w:jc w:val="both"/>
        <w:rPr>
          <w:rFonts w:ascii="Times New Roman" w:eastAsia="Calibri" w:hAnsi="Times New Roman" w:cs="Times New Roman"/>
        </w:rPr>
      </w:pPr>
      <w:r>
        <w:rPr>
          <w:rFonts w:ascii="Times New Roman" w:eastAsia="Calibri" w:hAnsi="Times New Roman" w:cs="Times New Roman"/>
        </w:rPr>
        <w:t>4.15.</w:t>
      </w:r>
      <w:r w:rsidRPr="00161F04">
        <w:rPr>
          <w:rFonts w:ascii="Times New Roman" w:eastAsia="Calibri" w:hAnsi="Times New Roman" w:cs="Times New Roman"/>
        </w:rPr>
        <w:t xml:space="preserve"> Критерии оценки результативности и профессиональной деятельности для  бухгалтера материального стола  за качество выполняемой работы </w:t>
      </w:r>
    </w:p>
    <w:tbl>
      <w:tblPr>
        <w:tblStyle w:val="a3"/>
        <w:tblW w:w="0" w:type="auto"/>
        <w:tblLook w:val="04A0" w:firstRow="1" w:lastRow="0" w:firstColumn="1" w:lastColumn="0" w:noHBand="0" w:noVBand="1"/>
      </w:tblPr>
      <w:tblGrid>
        <w:gridCol w:w="532"/>
        <w:gridCol w:w="6836"/>
        <w:gridCol w:w="1976"/>
      </w:tblGrid>
      <w:tr w:rsidR="00161F04" w:rsidRPr="00161F04" w14:paraId="02E13909" w14:textId="77777777" w:rsidTr="00161F04">
        <w:tc>
          <w:tcPr>
            <w:tcW w:w="534" w:type="dxa"/>
          </w:tcPr>
          <w:p w14:paraId="0C14D349" w14:textId="77777777" w:rsidR="00161F04" w:rsidRPr="00161F04" w:rsidRDefault="00161F04" w:rsidP="00775C81">
            <w:pPr>
              <w:jc w:val="center"/>
              <w:rPr>
                <w:sz w:val="22"/>
                <w:szCs w:val="22"/>
              </w:rPr>
            </w:pPr>
            <w:r w:rsidRPr="00161F04">
              <w:rPr>
                <w:sz w:val="22"/>
                <w:szCs w:val="22"/>
              </w:rPr>
              <w:t>№</w:t>
            </w:r>
          </w:p>
        </w:tc>
        <w:tc>
          <w:tcPr>
            <w:tcW w:w="6945" w:type="dxa"/>
          </w:tcPr>
          <w:p w14:paraId="15FA56B0" w14:textId="77777777" w:rsidR="00161F04" w:rsidRPr="00161F04" w:rsidRDefault="00161F04" w:rsidP="00775C81">
            <w:pPr>
              <w:jc w:val="center"/>
              <w:rPr>
                <w:sz w:val="22"/>
                <w:szCs w:val="22"/>
              </w:rPr>
            </w:pPr>
            <w:r w:rsidRPr="00161F04">
              <w:rPr>
                <w:sz w:val="22"/>
                <w:szCs w:val="22"/>
              </w:rPr>
              <w:t>Критерии оценки деятельности</w:t>
            </w:r>
          </w:p>
        </w:tc>
        <w:tc>
          <w:tcPr>
            <w:tcW w:w="1985" w:type="dxa"/>
          </w:tcPr>
          <w:p w14:paraId="3FDC5622" w14:textId="77777777" w:rsidR="00161F04" w:rsidRPr="00161F04" w:rsidRDefault="00161F04" w:rsidP="00161F04">
            <w:pPr>
              <w:jc w:val="center"/>
              <w:rPr>
                <w:sz w:val="22"/>
                <w:szCs w:val="22"/>
              </w:rPr>
            </w:pPr>
            <w:r w:rsidRPr="00161F04">
              <w:rPr>
                <w:sz w:val="22"/>
                <w:szCs w:val="22"/>
              </w:rPr>
              <w:t>Максимальное количество баллов</w:t>
            </w:r>
          </w:p>
        </w:tc>
      </w:tr>
      <w:tr w:rsidR="00161F04" w:rsidRPr="00161F04" w14:paraId="11E43BA3" w14:textId="77777777" w:rsidTr="00161F04">
        <w:tc>
          <w:tcPr>
            <w:tcW w:w="534" w:type="dxa"/>
          </w:tcPr>
          <w:p w14:paraId="1555CA37" w14:textId="77777777" w:rsidR="00161F04" w:rsidRPr="00161F04" w:rsidRDefault="00161F04" w:rsidP="00775C81">
            <w:pPr>
              <w:jc w:val="center"/>
              <w:rPr>
                <w:sz w:val="22"/>
                <w:szCs w:val="22"/>
              </w:rPr>
            </w:pPr>
            <w:r w:rsidRPr="00161F04">
              <w:rPr>
                <w:sz w:val="22"/>
                <w:szCs w:val="22"/>
              </w:rPr>
              <w:t>1</w:t>
            </w:r>
          </w:p>
        </w:tc>
        <w:tc>
          <w:tcPr>
            <w:tcW w:w="6945" w:type="dxa"/>
          </w:tcPr>
          <w:p w14:paraId="173B5F73" w14:textId="77777777" w:rsidR="00161F04" w:rsidRPr="00161F04" w:rsidRDefault="00161F04" w:rsidP="00775C81">
            <w:pPr>
              <w:rPr>
                <w:sz w:val="22"/>
                <w:szCs w:val="22"/>
              </w:rPr>
            </w:pPr>
            <w:r w:rsidRPr="00161F04">
              <w:rPr>
                <w:sz w:val="22"/>
                <w:szCs w:val="22"/>
              </w:rPr>
              <w:t>Отсутствие обоснованных и зарегистрированных</w:t>
            </w:r>
          </w:p>
          <w:p w14:paraId="5BC9837C" w14:textId="77777777" w:rsidR="00161F04" w:rsidRPr="00161F04" w:rsidRDefault="00161F04" w:rsidP="00775C81">
            <w:pPr>
              <w:rPr>
                <w:sz w:val="22"/>
                <w:szCs w:val="22"/>
              </w:rPr>
            </w:pPr>
            <w:r w:rsidRPr="00161F04">
              <w:rPr>
                <w:sz w:val="22"/>
                <w:szCs w:val="22"/>
              </w:rPr>
              <w:t>жалоб (замечаний) со стороны руководства,</w:t>
            </w:r>
          </w:p>
          <w:p w14:paraId="5CC61B8A" w14:textId="77777777" w:rsidR="00161F04" w:rsidRPr="00161F04" w:rsidRDefault="00161F04" w:rsidP="00775C81">
            <w:pPr>
              <w:rPr>
                <w:sz w:val="22"/>
                <w:szCs w:val="22"/>
              </w:rPr>
            </w:pPr>
            <w:r w:rsidRPr="00161F04">
              <w:rPr>
                <w:sz w:val="22"/>
                <w:szCs w:val="22"/>
              </w:rPr>
              <w:t>сотрудников школ (в т.ч. филиалов),</w:t>
            </w:r>
          </w:p>
          <w:p w14:paraId="371B61C3" w14:textId="77777777" w:rsidR="00161F04" w:rsidRPr="00161F04" w:rsidRDefault="00161F04" w:rsidP="00775C81">
            <w:pPr>
              <w:rPr>
                <w:sz w:val="22"/>
                <w:szCs w:val="22"/>
              </w:rPr>
            </w:pPr>
            <w:r w:rsidRPr="00161F04">
              <w:rPr>
                <w:sz w:val="22"/>
                <w:szCs w:val="22"/>
              </w:rPr>
              <w:t xml:space="preserve"> родителей.</w:t>
            </w:r>
          </w:p>
        </w:tc>
        <w:tc>
          <w:tcPr>
            <w:tcW w:w="1985" w:type="dxa"/>
          </w:tcPr>
          <w:p w14:paraId="30824D82" w14:textId="77777777" w:rsidR="00161F04" w:rsidRPr="00161F04" w:rsidRDefault="00161F04" w:rsidP="00775C81">
            <w:pPr>
              <w:jc w:val="center"/>
              <w:rPr>
                <w:sz w:val="22"/>
                <w:szCs w:val="22"/>
              </w:rPr>
            </w:pPr>
            <w:r w:rsidRPr="00161F04">
              <w:rPr>
                <w:sz w:val="22"/>
                <w:szCs w:val="22"/>
              </w:rPr>
              <w:t>10</w:t>
            </w:r>
          </w:p>
        </w:tc>
      </w:tr>
      <w:tr w:rsidR="00161F04" w:rsidRPr="00161F04" w14:paraId="1B34CCAD" w14:textId="77777777" w:rsidTr="00161F04">
        <w:tc>
          <w:tcPr>
            <w:tcW w:w="534" w:type="dxa"/>
          </w:tcPr>
          <w:p w14:paraId="7BD093A9" w14:textId="77777777" w:rsidR="00161F04" w:rsidRPr="00161F04" w:rsidRDefault="00161F04" w:rsidP="00775C81">
            <w:pPr>
              <w:jc w:val="center"/>
              <w:rPr>
                <w:sz w:val="22"/>
                <w:szCs w:val="22"/>
              </w:rPr>
            </w:pPr>
            <w:r w:rsidRPr="00161F04">
              <w:rPr>
                <w:sz w:val="22"/>
                <w:szCs w:val="22"/>
              </w:rPr>
              <w:t>2</w:t>
            </w:r>
          </w:p>
        </w:tc>
        <w:tc>
          <w:tcPr>
            <w:tcW w:w="6945" w:type="dxa"/>
          </w:tcPr>
          <w:p w14:paraId="0BBDA41F" w14:textId="77777777" w:rsidR="00161F04" w:rsidRPr="00161F04" w:rsidRDefault="00161F04" w:rsidP="00775C81">
            <w:pPr>
              <w:jc w:val="both"/>
              <w:rPr>
                <w:sz w:val="22"/>
                <w:szCs w:val="22"/>
              </w:rPr>
            </w:pPr>
            <w:r w:rsidRPr="00161F04">
              <w:rPr>
                <w:sz w:val="22"/>
                <w:szCs w:val="22"/>
              </w:rPr>
              <w:t>Отсутствие  замечаний  со стороны администрации школы и финансового управления.</w:t>
            </w:r>
          </w:p>
        </w:tc>
        <w:tc>
          <w:tcPr>
            <w:tcW w:w="1985" w:type="dxa"/>
          </w:tcPr>
          <w:p w14:paraId="054DF821" w14:textId="77777777" w:rsidR="00161F04" w:rsidRPr="00161F04" w:rsidRDefault="00161F04" w:rsidP="00775C81">
            <w:pPr>
              <w:jc w:val="center"/>
              <w:rPr>
                <w:sz w:val="22"/>
                <w:szCs w:val="22"/>
              </w:rPr>
            </w:pPr>
            <w:r w:rsidRPr="00161F04">
              <w:rPr>
                <w:sz w:val="22"/>
                <w:szCs w:val="22"/>
              </w:rPr>
              <w:t>10</w:t>
            </w:r>
          </w:p>
        </w:tc>
      </w:tr>
      <w:tr w:rsidR="00161F04" w:rsidRPr="00161F04" w14:paraId="6288A5C1" w14:textId="77777777" w:rsidTr="00161F04">
        <w:tc>
          <w:tcPr>
            <w:tcW w:w="534" w:type="dxa"/>
          </w:tcPr>
          <w:p w14:paraId="539CD5A6" w14:textId="77777777" w:rsidR="00161F04" w:rsidRPr="00161F04" w:rsidRDefault="00161F04" w:rsidP="00775C81">
            <w:pPr>
              <w:jc w:val="center"/>
              <w:rPr>
                <w:sz w:val="22"/>
                <w:szCs w:val="22"/>
              </w:rPr>
            </w:pPr>
            <w:r w:rsidRPr="00161F04">
              <w:rPr>
                <w:sz w:val="22"/>
                <w:szCs w:val="22"/>
              </w:rPr>
              <w:t>3</w:t>
            </w:r>
          </w:p>
        </w:tc>
        <w:tc>
          <w:tcPr>
            <w:tcW w:w="6945" w:type="dxa"/>
          </w:tcPr>
          <w:p w14:paraId="42BD221D" w14:textId="77777777" w:rsidR="00161F04" w:rsidRPr="00161F04" w:rsidRDefault="00161F04" w:rsidP="00775C81">
            <w:pPr>
              <w:rPr>
                <w:sz w:val="22"/>
                <w:szCs w:val="22"/>
              </w:rPr>
            </w:pPr>
            <w:r w:rsidRPr="00161F04">
              <w:rPr>
                <w:sz w:val="22"/>
                <w:szCs w:val="22"/>
              </w:rPr>
              <w:t xml:space="preserve"> Своевременное проведение инвентаризации</w:t>
            </w:r>
          </w:p>
        </w:tc>
        <w:tc>
          <w:tcPr>
            <w:tcW w:w="1985" w:type="dxa"/>
          </w:tcPr>
          <w:p w14:paraId="6CD28015" w14:textId="77777777" w:rsidR="00161F04" w:rsidRPr="00161F04" w:rsidRDefault="00161F04" w:rsidP="00775C81">
            <w:pPr>
              <w:jc w:val="center"/>
              <w:rPr>
                <w:sz w:val="22"/>
                <w:szCs w:val="22"/>
              </w:rPr>
            </w:pPr>
            <w:r w:rsidRPr="00161F04">
              <w:rPr>
                <w:sz w:val="22"/>
                <w:szCs w:val="22"/>
              </w:rPr>
              <w:t>10</w:t>
            </w:r>
          </w:p>
        </w:tc>
      </w:tr>
      <w:tr w:rsidR="00161F04" w:rsidRPr="00161F04" w14:paraId="29B42DA1" w14:textId="77777777" w:rsidTr="00161F04">
        <w:tc>
          <w:tcPr>
            <w:tcW w:w="534" w:type="dxa"/>
          </w:tcPr>
          <w:p w14:paraId="2F4BCE55" w14:textId="77777777" w:rsidR="00161F04" w:rsidRPr="00161F04" w:rsidRDefault="00161F04" w:rsidP="00775C81">
            <w:pPr>
              <w:jc w:val="center"/>
              <w:rPr>
                <w:sz w:val="22"/>
                <w:szCs w:val="22"/>
              </w:rPr>
            </w:pPr>
            <w:r w:rsidRPr="00161F04">
              <w:rPr>
                <w:sz w:val="22"/>
                <w:szCs w:val="22"/>
              </w:rPr>
              <w:t>4</w:t>
            </w:r>
          </w:p>
        </w:tc>
        <w:tc>
          <w:tcPr>
            <w:tcW w:w="6945" w:type="dxa"/>
          </w:tcPr>
          <w:p w14:paraId="0A3757F7" w14:textId="77777777" w:rsidR="00161F04" w:rsidRPr="00161F04" w:rsidRDefault="00161F04" w:rsidP="00775C81">
            <w:pPr>
              <w:rPr>
                <w:sz w:val="22"/>
                <w:szCs w:val="22"/>
              </w:rPr>
            </w:pPr>
            <w:r w:rsidRPr="00161F04">
              <w:rPr>
                <w:sz w:val="22"/>
                <w:szCs w:val="22"/>
              </w:rPr>
              <w:t xml:space="preserve">Контроль за сохранностью материальных, основных </w:t>
            </w:r>
            <w:proofErr w:type="gramStart"/>
            <w:r w:rsidRPr="00161F04">
              <w:rPr>
                <w:sz w:val="22"/>
                <w:szCs w:val="22"/>
              </w:rPr>
              <w:t>ценностей ,</w:t>
            </w:r>
            <w:proofErr w:type="gramEnd"/>
            <w:r w:rsidRPr="00161F04">
              <w:rPr>
                <w:sz w:val="22"/>
                <w:szCs w:val="22"/>
              </w:rPr>
              <w:t xml:space="preserve"> библиотечного фонда</w:t>
            </w:r>
          </w:p>
        </w:tc>
        <w:tc>
          <w:tcPr>
            <w:tcW w:w="1985" w:type="dxa"/>
          </w:tcPr>
          <w:p w14:paraId="08366458" w14:textId="77777777" w:rsidR="00161F04" w:rsidRPr="00161F04" w:rsidRDefault="00161F04" w:rsidP="00775C81">
            <w:pPr>
              <w:jc w:val="center"/>
              <w:rPr>
                <w:sz w:val="22"/>
                <w:szCs w:val="22"/>
              </w:rPr>
            </w:pPr>
            <w:r w:rsidRPr="00161F04">
              <w:rPr>
                <w:sz w:val="22"/>
                <w:szCs w:val="22"/>
              </w:rPr>
              <w:t>10</w:t>
            </w:r>
          </w:p>
        </w:tc>
      </w:tr>
      <w:tr w:rsidR="00161F04" w:rsidRPr="00161F04" w14:paraId="4CE3C273" w14:textId="77777777" w:rsidTr="00161F04">
        <w:tc>
          <w:tcPr>
            <w:tcW w:w="534" w:type="dxa"/>
          </w:tcPr>
          <w:p w14:paraId="00475308" w14:textId="77777777" w:rsidR="00161F04" w:rsidRPr="00161F04" w:rsidRDefault="00161F04" w:rsidP="00775C81">
            <w:pPr>
              <w:jc w:val="center"/>
              <w:rPr>
                <w:sz w:val="22"/>
                <w:szCs w:val="22"/>
              </w:rPr>
            </w:pPr>
            <w:r w:rsidRPr="00161F04">
              <w:rPr>
                <w:sz w:val="22"/>
                <w:szCs w:val="22"/>
              </w:rPr>
              <w:t>5</w:t>
            </w:r>
          </w:p>
        </w:tc>
        <w:tc>
          <w:tcPr>
            <w:tcW w:w="6945" w:type="dxa"/>
          </w:tcPr>
          <w:p w14:paraId="4B490FB4" w14:textId="77777777" w:rsidR="00161F04" w:rsidRPr="00161F04" w:rsidRDefault="00161F04" w:rsidP="00775C81">
            <w:pPr>
              <w:rPr>
                <w:sz w:val="22"/>
                <w:szCs w:val="22"/>
              </w:rPr>
            </w:pPr>
            <w:r w:rsidRPr="00161F04">
              <w:rPr>
                <w:sz w:val="22"/>
                <w:szCs w:val="22"/>
              </w:rPr>
              <w:t>Отсутствие фактов нарушения работником</w:t>
            </w:r>
          </w:p>
          <w:p w14:paraId="4CEC5644" w14:textId="77777777" w:rsidR="00161F04" w:rsidRPr="00161F04" w:rsidRDefault="00161F04" w:rsidP="00775C81">
            <w:pPr>
              <w:rPr>
                <w:sz w:val="22"/>
                <w:szCs w:val="22"/>
              </w:rPr>
            </w:pPr>
            <w:r w:rsidRPr="00161F04">
              <w:rPr>
                <w:sz w:val="22"/>
                <w:szCs w:val="22"/>
              </w:rPr>
              <w:t>должностной инструкции, правил внутреннего</w:t>
            </w:r>
          </w:p>
          <w:p w14:paraId="21B649D1" w14:textId="77777777" w:rsidR="00161F04" w:rsidRPr="00161F04" w:rsidRDefault="00161F04" w:rsidP="00775C81">
            <w:pPr>
              <w:rPr>
                <w:sz w:val="22"/>
                <w:szCs w:val="22"/>
              </w:rPr>
            </w:pPr>
            <w:r w:rsidRPr="00161F04">
              <w:rPr>
                <w:sz w:val="22"/>
                <w:szCs w:val="22"/>
              </w:rPr>
              <w:t>трудового распорядка, требований внешних и</w:t>
            </w:r>
          </w:p>
          <w:p w14:paraId="693AABF8" w14:textId="77777777" w:rsidR="00161F04" w:rsidRPr="00161F04" w:rsidRDefault="00161F04" w:rsidP="00775C81">
            <w:pPr>
              <w:rPr>
                <w:sz w:val="22"/>
                <w:szCs w:val="22"/>
              </w:rPr>
            </w:pPr>
            <w:r w:rsidRPr="00161F04">
              <w:rPr>
                <w:sz w:val="22"/>
                <w:szCs w:val="22"/>
              </w:rPr>
              <w:t>внутренних нормативных документов по</w:t>
            </w:r>
          </w:p>
          <w:p w14:paraId="0AE42928" w14:textId="77777777" w:rsidR="00161F04" w:rsidRPr="00161F04" w:rsidRDefault="00161F04" w:rsidP="00775C81">
            <w:pPr>
              <w:rPr>
                <w:sz w:val="22"/>
                <w:szCs w:val="22"/>
              </w:rPr>
            </w:pPr>
            <w:r w:rsidRPr="00161F04">
              <w:rPr>
                <w:sz w:val="22"/>
                <w:szCs w:val="22"/>
              </w:rPr>
              <w:t>соответствующему направлению деятельности, приказов и поручений директора</w:t>
            </w:r>
          </w:p>
        </w:tc>
        <w:tc>
          <w:tcPr>
            <w:tcW w:w="1985" w:type="dxa"/>
          </w:tcPr>
          <w:p w14:paraId="6E0B91C2" w14:textId="77777777" w:rsidR="00161F04" w:rsidRPr="00161F04" w:rsidRDefault="00161F04" w:rsidP="00775C81">
            <w:pPr>
              <w:jc w:val="center"/>
              <w:rPr>
                <w:sz w:val="22"/>
                <w:szCs w:val="22"/>
              </w:rPr>
            </w:pPr>
            <w:r w:rsidRPr="00161F04">
              <w:rPr>
                <w:sz w:val="22"/>
                <w:szCs w:val="22"/>
              </w:rPr>
              <w:t>10</w:t>
            </w:r>
          </w:p>
        </w:tc>
      </w:tr>
      <w:tr w:rsidR="00161F04" w:rsidRPr="00161F04" w14:paraId="1A61EE68" w14:textId="77777777" w:rsidTr="00161F04">
        <w:tc>
          <w:tcPr>
            <w:tcW w:w="534" w:type="dxa"/>
          </w:tcPr>
          <w:p w14:paraId="58A7A319" w14:textId="77777777" w:rsidR="00161F04" w:rsidRPr="00161F04" w:rsidRDefault="00161F04" w:rsidP="00161F04">
            <w:pPr>
              <w:jc w:val="center"/>
              <w:rPr>
                <w:sz w:val="22"/>
                <w:szCs w:val="22"/>
              </w:rPr>
            </w:pPr>
            <w:r w:rsidRPr="00161F04">
              <w:rPr>
                <w:sz w:val="22"/>
                <w:szCs w:val="22"/>
              </w:rPr>
              <w:t xml:space="preserve"> </w:t>
            </w:r>
          </w:p>
        </w:tc>
        <w:tc>
          <w:tcPr>
            <w:tcW w:w="6945" w:type="dxa"/>
          </w:tcPr>
          <w:p w14:paraId="3228D072" w14:textId="77777777" w:rsidR="00161F04" w:rsidRPr="00161F04" w:rsidRDefault="00161F04" w:rsidP="00775C81">
            <w:pPr>
              <w:rPr>
                <w:sz w:val="22"/>
                <w:szCs w:val="22"/>
              </w:rPr>
            </w:pPr>
            <w:r w:rsidRPr="00161F04">
              <w:rPr>
                <w:sz w:val="22"/>
                <w:szCs w:val="22"/>
              </w:rPr>
              <w:t xml:space="preserve"> Итого</w:t>
            </w:r>
          </w:p>
        </w:tc>
        <w:tc>
          <w:tcPr>
            <w:tcW w:w="1985" w:type="dxa"/>
          </w:tcPr>
          <w:p w14:paraId="62D18180" w14:textId="77777777" w:rsidR="00161F04" w:rsidRPr="00161F04" w:rsidRDefault="00161F04" w:rsidP="00775C81">
            <w:pPr>
              <w:jc w:val="center"/>
              <w:rPr>
                <w:sz w:val="22"/>
                <w:szCs w:val="22"/>
              </w:rPr>
            </w:pPr>
            <w:r w:rsidRPr="00161F04">
              <w:rPr>
                <w:sz w:val="22"/>
                <w:szCs w:val="22"/>
              </w:rPr>
              <w:t>50</w:t>
            </w:r>
          </w:p>
        </w:tc>
      </w:tr>
    </w:tbl>
    <w:p w14:paraId="3A03DCA1" w14:textId="77777777" w:rsidR="00161F04" w:rsidRDefault="00161F04" w:rsidP="00161F04">
      <w:pPr>
        <w:widowControl w:val="0"/>
        <w:autoSpaceDE w:val="0"/>
        <w:autoSpaceDN w:val="0"/>
        <w:adjustRightInd w:val="0"/>
        <w:spacing w:after="0" w:line="360" w:lineRule="auto"/>
        <w:jc w:val="both"/>
        <w:rPr>
          <w:rFonts w:ascii="Times New Roman" w:eastAsia="Times New Roman" w:hAnsi="Times New Roman" w:cs="Times New Roman"/>
          <w:lang w:eastAsia="ru-RU"/>
        </w:rPr>
      </w:pPr>
    </w:p>
    <w:p w14:paraId="4133E5F4" w14:textId="77777777" w:rsidR="00161F04" w:rsidRPr="00161F04" w:rsidRDefault="00161F04" w:rsidP="00161F04">
      <w:pPr>
        <w:widowControl w:val="0"/>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4.16.</w:t>
      </w:r>
      <w:r w:rsidRPr="00161F04">
        <w:rPr>
          <w:rFonts w:ascii="Times New Roman" w:eastAsia="Times New Roman" w:hAnsi="Times New Roman" w:cs="Times New Roman"/>
          <w:lang w:eastAsia="ru-RU"/>
        </w:rPr>
        <w:t xml:space="preserve"> Критерии оценки результативности и профессиональной деятельности заведующего складом</w:t>
      </w:r>
    </w:p>
    <w:tbl>
      <w:tblPr>
        <w:tblStyle w:val="3"/>
        <w:tblW w:w="0" w:type="auto"/>
        <w:tblLook w:val="04A0" w:firstRow="1" w:lastRow="0" w:firstColumn="1" w:lastColumn="0" w:noHBand="0" w:noVBand="1"/>
      </w:tblPr>
      <w:tblGrid>
        <w:gridCol w:w="531"/>
        <w:gridCol w:w="6836"/>
        <w:gridCol w:w="1977"/>
      </w:tblGrid>
      <w:tr w:rsidR="00161F04" w:rsidRPr="00161F04" w14:paraId="4EA6923D" w14:textId="77777777" w:rsidTr="00161F04">
        <w:trPr>
          <w:trHeight w:val="339"/>
        </w:trPr>
        <w:tc>
          <w:tcPr>
            <w:tcW w:w="534" w:type="dxa"/>
          </w:tcPr>
          <w:p w14:paraId="7F0996D5"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w:t>
            </w:r>
          </w:p>
        </w:tc>
        <w:tc>
          <w:tcPr>
            <w:tcW w:w="6945" w:type="dxa"/>
          </w:tcPr>
          <w:p w14:paraId="2DEC5760"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Критерии оценки деятельности</w:t>
            </w:r>
          </w:p>
        </w:tc>
        <w:tc>
          <w:tcPr>
            <w:tcW w:w="1985" w:type="dxa"/>
          </w:tcPr>
          <w:p w14:paraId="5EE0CA3A"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Максимальное количество</w:t>
            </w:r>
          </w:p>
          <w:p w14:paraId="70BAF06E"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баллов</w:t>
            </w:r>
          </w:p>
        </w:tc>
      </w:tr>
      <w:tr w:rsidR="00161F04" w:rsidRPr="00161F04" w14:paraId="7DD4FD84" w14:textId="77777777" w:rsidTr="00161F04">
        <w:tc>
          <w:tcPr>
            <w:tcW w:w="534" w:type="dxa"/>
          </w:tcPr>
          <w:p w14:paraId="674505C0"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w:t>
            </w:r>
          </w:p>
        </w:tc>
        <w:tc>
          <w:tcPr>
            <w:tcW w:w="6945" w:type="dxa"/>
          </w:tcPr>
          <w:p w14:paraId="5DFA7D8D"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Качественное содержание помещений и выполнение СанПиНа</w:t>
            </w:r>
          </w:p>
        </w:tc>
        <w:tc>
          <w:tcPr>
            <w:tcW w:w="1985" w:type="dxa"/>
          </w:tcPr>
          <w:p w14:paraId="6DAF6C27"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10</w:t>
            </w:r>
          </w:p>
        </w:tc>
      </w:tr>
      <w:tr w:rsidR="00161F04" w:rsidRPr="00161F04" w14:paraId="491D7BE1" w14:textId="77777777" w:rsidTr="00161F04">
        <w:tc>
          <w:tcPr>
            <w:tcW w:w="534" w:type="dxa"/>
          </w:tcPr>
          <w:p w14:paraId="6F0E99C6"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2</w:t>
            </w:r>
          </w:p>
        </w:tc>
        <w:tc>
          <w:tcPr>
            <w:tcW w:w="6945" w:type="dxa"/>
          </w:tcPr>
          <w:p w14:paraId="1E2E45A1"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Своевременная обработка документов от поставщиков</w:t>
            </w:r>
          </w:p>
        </w:tc>
        <w:tc>
          <w:tcPr>
            <w:tcW w:w="1985" w:type="dxa"/>
          </w:tcPr>
          <w:p w14:paraId="7031FF56"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10</w:t>
            </w:r>
          </w:p>
        </w:tc>
      </w:tr>
      <w:tr w:rsidR="00161F04" w:rsidRPr="00161F04" w14:paraId="49C8F125" w14:textId="77777777" w:rsidTr="00161F04">
        <w:tc>
          <w:tcPr>
            <w:tcW w:w="534" w:type="dxa"/>
          </w:tcPr>
          <w:p w14:paraId="0B264779"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3</w:t>
            </w:r>
          </w:p>
        </w:tc>
        <w:tc>
          <w:tcPr>
            <w:tcW w:w="6945" w:type="dxa"/>
          </w:tcPr>
          <w:p w14:paraId="5690B38A"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Своевременное списание израсходованных материалов</w:t>
            </w:r>
          </w:p>
        </w:tc>
        <w:tc>
          <w:tcPr>
            <w:tcW w:w="1985" w:type="dxa"/>
          </w:tcPr>
          <w:p w14:paraId="08449306"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10</w:t>
            </w:r>
          </w:p>
        </w:tc>
      </w:tr>
      <w:tr w:rsidR="00161F04" w:rsidRPr="00161F04" w14:paraId="09A34A7A" w14:textId="77777777" w:rsidTr="00161F04">
        <w:tc>
          <w:tcPr>
            <w:tcW w:w="534" w:type="dxa"/>
          </w:tcPr>
          <w:p w14:paraId="3CD7F979"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4</w:t>
            </w:r>
          </w:p>
        </w:tc>
        <w:tc>
          <w:tcPr>
            <w:tcW w:w="6945" w:type="dxa"/>
          </w:tcPr>
          <w:p w14:paraId="448A796A" w14:textId="77777777" w:rsidR="00161F04" w:rsidRPr="00161F04" w:rsidRDefault="00161F04" w:rsidP="009A0673">
            <w:pPr>
              <w:rPr>
                <w:rFonts w:ascii="Times New Roman" w:hAnsi="Times New Roman" w:cs="Times New Roman"/>
              </w:rPr>
            </w:pPr>
            <w:r w:rsidRPr="00161F04">
              <w:rPr>
                <w:rFonts w:ascii="Times New Roman" w:hAnsi="Times New Roman" w:cs="Times New Roman"/>
              </w:rPr>
              <w:t>Своевременное оформление договоров с поставщиками</w:t>
            </w:r>
          </w:p>
        </w:tc>
        <w:tc>
          <w:tcPr>
            <w:tcW w:w="1985" w:type="dxa"/>
          </w:tcPr>
          <w:p w14:paraId="0F60A4E9"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10</w:t>
            </w:r>
          </w:p>
        </w:tc>
      </w:tr>
      <w:tr w:rsidR="00161F04" w:rsidRPr="00161F04" w14:paraId="4D4C1DEE" w14:textId="77777777" w:rsidTr="00161F04">
        <w:tc>
          <w:tcPr>
            <w:tcW w:w="534" w:type="dxa"/>
          </w:tcPr>
          <w:p w14:paraId="586CD6E7"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5</w:t>
            </w:r>
          </w:p>
        </w:tc>
        <w:tc>
          <w:tcPr>
            <w:tcW w:w="6945" w:type="dxa"/>
          </w:tcPr>
          <w:p w14:paraId="627D38AD" w14:textId="77777777" w:rsidR="00161F04" w:rsidRPr="00161F04" w:rsidRDefault="00161F04" w:rsidP="009A0673">
            <w:pPr>
              <w:rPr>
                <w:rFonts w:ascii="Times New Roman" w:hAnsi="Times New Roman" w:cs="Times New Roman"/>
              </w:rPr>
            </w:pPr>
            <w:r w:rsidRPr="00161F04">
              <w:rPr>
                <w:rFonts w:ascii="Times New Roman" w:hAnsi="Times New Roman" w:cs="Times New Roman"/>
              </w:rPr>
              <w:t xml:space="preserve">Своевременное заполнение журнала </w:t>
            </w:r>
            <w:proofErr w:type="spellStart"/>
            <w:r w:rsidRPr="00161F04">
              <w:rPr>
                <w:rFonts w:ascii="Times New Roman" w:hAnsi="Times New Roman" w:cs="Times New Roman"/>
              </w:rPr>
              <w:t>бракеражной</w:t>
            </w:r>
            <w:proofErr w:type="spellEnd"/>
            <w:r w:rsidRPr="00161F04">
              <w:rPr>
                <w:rFonts w:ascii="Times New Roman" w:hAnsi="Times New Roman" w:cs="Times New Roman"/>
              </w:rPr>
              <w:t xml:space="preserve"> комиссии</w:t>
            </w:r>
          </w:p>
        </w:tc>
        <w:tc>
          <w:tcPr>
            <w:tcW w:w="1985" w:type="dxa"/>
          </w:tcPr>
          <w:p w14:paraId="78F4401A"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10</w:t>
            </w:r>
          </w:p>
        </w:tc>
      </w:tr>
      <w:tr w:rsidR="00161F04" w:rsidRPr="00161F04" w14:paraId="4BB3EDF5" w14:textId="77777777" w:rsidTr="00161F04">
        <w:tc>
          <w:tcPr>
            <w:tcW w:w="534" w:type="dxa"/>
          </w:tcPr>
          <w:p w14:paraId="7C25104B"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6</w:t>
            </w:r>
          </w:p>
        </w:tc>
        <w:tc>
          <w:tcPr>
            <w:tcW w:w="6945" w:type="dxa"/>
          </w:tcPr>
          <w:p w14:paraId="34EF0F79" w14:textId="77777777" w:rsidR="00161F04" w:rsidRPr="00161F04" w:rsidRDefault="00161F04" w:rsidP="009A0673">
            <w:pPr>
              <w:rPr>
                <w:rFonts w:ascii="Times New Roman" w:hAnsi="Times New Roman" w:cs="Times New Roman"/>
              </w:rPr>
            </w:pPr>
            <w:r w:rsidRPr="00161F04">
              <w:rPr>
                <w:rFonts w:ascii="Times New Roman" w:hAnsi="Times New Roman" w:cs="Times New Roman"/>
              </w:rPr>
              <w:t>Отсутствие замечаний по хранению продуктов</w:t>
            </w:r>
          </w:p>
        </w:tc>
        <w:tc>
          <w:tcPr>
            <w:tcW w:w="1985" w:type="dxa"/>
          </w:tcPr>
          <w:p w14:paraId="5231631B"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10</w:t>
            </w:r>
          </w:p>
        </w:tc>
      </w:tr>
      <w:tr w:rsidR="00161F04" w:rsidRPr="00161F04" w14:paraId="3ED49289" w14:textId="77777777" w:rsidTr="00161F04">
        <w:tc>
          <w:tcPr>
            <w:tcW w:w="534" w:type="dxa"/>
          </w:tcPr>
          <w:p w14:paraId="50BCA01A" w14:textId="77777777" w:rsidR="00161F04" w:rsidRPr="00161F04" w:rsidRDefault="00161F04" w:rsidP="00775C81">
            <w:pPr>
              <w:jc w:val="center"/>
              <w:rPr>
                <w:rFonts w:ascii="Times New Roman" w:hAnsi="Times New Roman" w:cs="Times New Roman"/>
              </w:rPr>
            </w:pPr>
          </w:p>
        </w:tc>
        <w:tc>
          <w:tcPr>
            <w:tcW w:w="6945" w:type="dxa"/>
          </w:tcPr>
          <w:p w14:paraId="6F56E5F3" w14:textId="77777777" w:rsidR="00161F04" w:rsidRPr="00161F04" w:rsidRDefault="00161F04" w:rsidP="00775C81">
            <w:pPr>
              <w:rPr>
                <w:rFonts w:ascii="Times New Roman" w:hAnsi="Times New Roman" w:cs="Times New Roman"/>
              </w:rPr>
            </w:pPr>
            <w:r>
              <w:rPr>
                <w:rFonts w:ascii="Times New Roman" w:hAnsi="Times New Roman" w:cs="Times New Roman"/>
              </w:rPr>
              <w:t>ИТОГО</w:t>
            </w:r>
          </w:p>
        </w:tc>
        <w:tc>
          <w:tcPr>
            <w:tcW w:w="1985" w:type="dxa"/>
          </w:tcPr>
          <w:p w14:paraId="73C099AE"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60</w:t>
            </w:r>
          </w:p>
        </w:tc>
      </w:tr>
    </w:tbl>
    <w:p w14:paraId="7C066204" w14:textId="77777777" w:rsidR="00161F04" w:rsidRPr="00161F04" w:rsidRDefault="00161F04" w:rsidP="00161F04">
      <w:pPr>
        <w:widowControl w:val="0"/>
        <w:autoSpaceDE w:val="0"/>
        <w:autoSpaceDN w:val="0"/>
        <w:adjustRightInd w:val="0"/>
        <w:spacing w:after="0" w:line="360" w:lineRule="auto"/>
        <w:jc w:val="both"/>
        <w:rPr>
          <w:rFonts w:ascii="Times New Roman" w:eastAsia="Times New Roman" w:hAnsi="Times New Roman" w:cs="Times New Roman"/>
          <w:lang w:eastAsia="ru-RU"/>
        </w:rPr>
      </w:pPr>
    </w:p>
    <w:p w14:paraId="1BEB21E6" w14:textId="77777777" w:rsidR="00161F04" w:rsidRPr="00161F04" w:rsidRDefault="00161F04" w:rsidP="00161F04">
      <w:pPr>
        <w:spacing w:line="240" w:lineRule="auto"/>
        <w:jc w:val="center"/>
        <w:rPr>
          <w:rFonts w:ascii="Times New Roman" w:eastAsia="Calibri" w:hAnsi="Times New Roman" w:cs="Times New Roman"/>
        </w:rPr>
      </w:pPr>
      <w:r w:rsidRPr="00161F04">
        <w:rPr>
          <w:rFonts w:ascii="Times New Roman" w:eastAsia="Calibri" w:hAnsi="Times New Roman" w:cs="Times New Roman"/>
        </w:rPr>
        <w:t xml:space="preserve">4.17. Критерии оценки результативности и профессиональной деятельности заведующего хозяйством </w:t>
      </w:r>
    </w:p>
    <w:tbl>
      <w:tblPr>
        <w:tblStyle w:val="9"/>
        <w:tblW w:w="9464" w:type="dxa"/>
        <w:tblLook w:val="04A0" w:firstRow="1" w:lastRow="0" w:firstColumn="1" w:lastColumn="0" w:noHBand="0" w:noVBand="1"/>
      </w:tblPr>
      <w:tblGrid>
        <w:gridCol w:w="534"/>
        <w:gridCol w:w="6945"/>
        <w:gridCol w:w="1985"/>
      </w:tblGrid>
      <w:tr w:rsidR="00161F04" w:rsidRPr="00161F04" w14:paraId="79D350CE" w14:textId="77777777" w:rsidTr="00161F04">
        <w:tc>
          <w:tcPr>
            <w:tcW w:w="534" w:type="dxa"/>
            <w:tcBorders>
              <w:top w:val="single" w:sz="4" w:space="0" w:color="auto"/>
              <w:left w:val="single" w:sz="4" w:space="0" w:color="auto"/>
              <w:bottom w:val="single" w:sz="4" w:space="0" w:color="auto"/>
              <w:right w:val="single" w:sz="4" w:space="0" w:color="auto"/>
            </w:tcBorders>
            <w:hideMark/>
          </w:tcPr>
          <w:p w14:paraId="26804481" w14:textId="77777777" w:rsidR="00161F04" w:rsidRPr="00161F04" w:rsidRDefault="00161F04" w:rsidP="00161F04">
            <w:pPr>
              <w:jc w:val="both"/>
              <w:rPr>
                <w:rFonts w:ascii="Times New Roman" w:hAnsi="Times New Roman"/>
              </w:rPr>
            </w:pPr>
            <w:r w:rsidRPr="00161F04">
              <w:rPr>
                <w:rFonts w:ascii="Times New Roman" w:hAnsi="Times New Roman"/>
              </w:rPr>
              <w:t>№</w:t>
            </w:r>
          </w:p>
        </w:tc>
        <w:tc>
          <w:tcPr>
            <w:tcW w:w="6945" w:type="dxa"/>
            <w:tcBorders>
              <w:top w:val="single" w:sz="4" w:space="0" w:color="auto"/>
              <w:left w:val="single" w:sz="4" w:space="0" w:color="auto"/>
              <w:bottom w:val="single" w:sz="4" w:space="0" w:color="auto"/>
              <w:right w:val="single" w:sz="4" w:space="0" w:color="auto"/>
            </w:tcBorders>
            <w:hideMark/>
          </w:tcPr>
          <w:p w14:paraId="21D0DB70" w14:textId="77777777" w:rsidR="00161F04" w:rsidRPr="00161F04" w:rsidRDefault="00161F04" w:rsidP="00161F04">
            <w:pPr>
              <w:jc w:val="center"/>
              <w:rPr>
                <w:rFonts w:ascii="Times New Roman" w:hAnsi="Times New Roman"/>
              </w:rPr>
            </w:pPr>
            <w:r w:rsidRPr="00161F04">
              <w:rPr>
                <w:rFonts w:ascii="Times New Roman" w:hAnsi="Times New Roman"/>
              </w:rPr>
              <w:t>Критерии оценки деятельности</w:t>
            </w:r>
          </w:p>
        </w:tc>
        <w:tc>
          <w:tcPr>
            <w:tcW w:w="1985" w:type="dxa"/>
            <w:tcBorders>
              <w:top w:val="single" w:sz="4" w:space="0" w:color="auto"/>
              <w:left w:val="single" w:sz="4" w:space="0" w:color="auto"/>
              <w:bottom w:val="single" w:sz="4" w:space="0" w:color="auto"/>
              <w:right w:val="single" w:sz="4" w:space="0" w:color="auto"/>
            </w:tcBorders>
            <w:hideMark/>
          </w:tcPr>
          <w:p w14:paraId="647F119B" w14:textId="77777777" w:rsidR="00161F04" w:rsidRPr="00161F04" w:rsidRDefault="00161F04" w:rsidP="00161F04">
            <w:pPr>
              <w:jc w:val="center"/>
              <w:rPr>
                <w:rFonts w:ascii="Times New Roman" w:hAnsi="Times New Roman"/>
              </w:rPr>
            </w:pPr>
            <w:r w:rsidRPr="00161F04">
              <w:rPr>
                <w:rFonts w:ascii="Times New Roman" w:hAnsi="Times New Roman"/>
              </w:rPr>
              <w:t>Максимальное количество баллов</w:t>
            </w:r>
          </w:p>
        </w:tc>
      </w:tr>
      <w:tr w:rsidR="00161F04" w:rsidRPr="00161F04" w14:paraId="345906BC" w14:textId="77777777" w:rsidTr="00161F04">
        <w:trPr>
          <w:trHeight w:val="645"/>
        </w:trPr>
        <w:tc>
          <w:tcPr>
            <w:tcW w:w="534" w:type="dxa"/>
            <w:tcBorders>
              <w:top w:val="single" w:sz="4" w:space="0" w:color="auto"/>
              <w:left w:val="single" w:sz="4" w:space="0" w:color="auto"/>
              <w:bottom w:val="single" w:sz="4" w:space="0" w:color="auto"/>
              <w:right w:val="single" w:sz="4" w:space="0" w:color="auto"/>
            </w:tcBorders>
            <w:hideMark/>
          </w:tcPr>
          <w:p w14:paraId="3ACFE573" w14:textId="77777777" w:rsidR="00161F04" w:rsidRPr="00161F04" w:rsidRDefault="00161F04" w:rsidP="00161F04">
            <w:pPr>
              <w:jc w:val="both"/>
              <w:rPr>
                <w:rFonts w:ascii="Times New Roman" w:hAnsi="Times New Roman"/>
              </w:rPr>
            </w:pPr>
            <w:r w:rsidRPr="00161F04">
              <w:rPr>
                <w:rFonts w:ascii="Times New Roman" w:hAnsi="Times New Roman"/>
              </w:rPr>
              <w:t>1</w:t>
            </w:r>
          </w:p>
        </w:tc>
        <w:tc>
          <w:tcPr>
            <w:tcW w:w="6945" w:type="dxa"/>
            <w:tcBorders>
              <w:top w:val="single" w:sz="4" w:space="0" w:color="auto"/>
              <w:left w:val="single" w:sz="4" w:space="0" w:color="auto"/>
              <w:bottom w:val="single" w:sz="4" w:space="0" w:color="auto"/>
              <w:right w:val="single" w:sz="4" w:space="0" w:color="auto"/>
            </w:tcBorders>
            <w:hideMark/>
          </w:tcPr>
          <w:p w14:paraId="54A234EF" w14:textId="77777777" w:rsidR="00161F04" w:rsidRPr="00161F04" w:rsidRDefault="00161F04" w:rsidP="00161F04">
            <w:pPr>
              <w:jc w:val="both"/>
              <w:rPr>
                <w:rFonts w:ascii="Times New Roman" w:hAnsi="Times New Roman"/>
              </w:rPr>
            </w:pPr>
            <w:r w:rsidRPr="00161F04">
              <w:rPr>
                <w:rFonts w:ascii="Times New Roman" w:hAnsi="Times New Roman"/>
              </w:rPr>
              <w:t xml:space="preserve">Систематическое обеспечение санитарно-гигиенических условий в помещениях образовательного учреждения </w:t>
            </w:r>
          </w:p>
        </w:tc>
        <w:tc>
          <w:tcPr>
            <w:tcW w:w="1985" w:type="dxa"/>
            <w:tcBorders>
              <w:top w:val="single" w:sz="4" w:space="0" w:color="auto"/>
              <w:left w:val="single" w:sz="4" w:space="0" w:color="auto"/>
              <w:bottom w:val="single" w:sz="4" w:space="0" w:color="auto"/>
              <w:right w:val="single" w:sz="4" w:space="0" w:color="auto"/>
            </w:tcBorders>
            <w:hideMark/>
          </w:tcPr>
          <w:p w14:paraId="6DD58B97" w14:textId="77777777" w:rsidR="00161F04" w:rsidRPr="00161F04" w:rsidRDefault="00161F04" w:rsidP="00161F04">
            <w:pPr>
              <w:jc w:val="center"/>
              <w:rPr>
                <w:rFonts w:ascii="Times New Roman" w:hAnsi="Times New Roman"/>
              </w:rPr>
            </w:pPr>
            <w:r w:rsidRPr="00161F04">
              <w:rPr>
                <w:rFonts w:ascii="Times New Roman" w:hAnsi="Times New Roman"/>
              </w:rPr>
              <w:t>10</w:t>
            </w:r>
          </w:p>
        </w:tc>
      </w:tr>
      <w:tr w:rsidR="00161F04" w:rsidRPr="00161F04" w14:paraId="6D4D796C" w14:textId="77777777" w:rsidTr="00161F04">
        <w:trPr>
          <w:trHeight w:val="555"/>
        </w:trPr>
        <w:tc>
          <w:tcPr>
            <w:tcW w:w="534" w:type="dxa"/>
            <w:tcBorders>
              <w:top w:val="single" w:sz="4" w:space="0" w:color="auto"/>
              <w:left w:val="single" w:sz="4" w:space="0" w:color="auto"/>
              <w:bottom w:val="single" w:sz="4" w:space="0" w:color="auto"/>
              <w:right w:val="single" w:sz="4" w:space="0" w:color="auto"/>
            </w:tcBorders>
            <w:hideMark/>
          </w:tcPr>
          <w:p w14:paraId="56641CE8" w14:textId="77777777" w:rsidR="00161F04" w:rsidRPr="00161F04" w:rsidRDefault="00161F04" w:rsidP="00161F04">
            <w:pPr>
              <w:jc w:val="both"/>
              <w:rPr>
                <w:rFonts w:ascii="Times New Roman" w:hAnsi="Times New Roman"/>
              </w:rPr>
            </w:pPr>
            <w:r w:rsidRPr="00161F04">
              <w:rPr>
                <w:rFonts w:ascii="Times New Roman" w:hAnsi="Times New Roman"/>
              </w:rPr>
              <w:lastRenderedPageBreak/>
              <w:t>2</w:t>
            </w:r>
          </w:p>
        </w:tc>
        <w:tc>
          <w:tcPr>
            <w:tcW w:w="6945" w:type="dxa"/>
            <w:tcBorders>
              <w:top w:val="single" w:sz="4" w:space="0" w:color="auto"/>
              <w:left w:val="single" w:sz="4" w:space="0" w:color="auto"/>
              <w:bottom w:val="single" w:sz="4" w:space="0" w:color="auto"/>
              <w:right w:val="single" w:sz="4" w:space="0" w:color="auto"/>
            </w:tcBorders>
            <w:hideMark/>
          </w:tcPr>
          <w:p w14:paraId="59B5DC7A" w14:textId="77777777" w:rsidR="00161F04" w:rsidRPr="00161F04" w:rsidRDefault="00161F04" w:rsidP="00161F04">
            <w:pPr>
              <w:jc w:val="both"/>
              <w:rPr>
                <w:rFonts w:ascii="Times New Roman" w:hAnsi="Times New Roman"/>
              </w:rPr>
            </w:pPr>
            <w:r w:rsidRPr="00161F04">
              <w:rPr>
                <w:rFonts w:ascii="Times New Roman" w:hAnsi="Times New Roman"/>
              </w:rPr>
              <w:t>Своевременная и качественная организация ремонтных работ в образовательной организации</w:t>
            </w:r>
          </w:p>
        </w:tc>
        <w:tc>
          <w:tcPr>
            <w:tcW w:w="1985" w:type="dxa"/>
            <w:tcBorders>
              <w:top w:val="single" w:sz="4" w:space="0" w:color="auto"/>
              <w:left w:val="single" w:sz="4" w:space="0" w:color="auto"/>
              <w:bottom w:val="single" w:sz="4" w:space="0" w:color="auto"/>
              <w:right w:val="single" w:sz="4" w:space="0" w:color="auto"/>
            </w:tcBorders>
            <w:hideMark/>
          </w:tcPr>
          <w:p w14:paraId="30D81940" w14:textId="77777777" w:rsidR="00161F04" w:rsidRPr="00161F04" w:rsidRDefault="00161F04" w:rsidP="00161F04">
            <w:pPr>
              <w:jc w:val="center"/>
              <w:rPr>
                <w:rFonts w:ascii="Times New Roman" w:hAnsi="Times New Roman"/>
              </w:rPr>
            </w:pPr>
            <w:r w:rsidRPr="00161F04">
              <w:rPr>
                <w:rFonts w:ascii="Times New Roman" w:hAnsi="Times New Roman"/>
              </w:rPr>
              <w:t>10</w:t>
            </w:r>
          </w:p>
        </w:tc>
      </w:tr>
      <w:tr w:rsidR="00161F04" w:rsidRPr="00161F04" w14:paraId="120A4502" w14:textId="77777777" w:rsidTr="00161F04">
        <w:tc>
          <w:tcPr>
            <w:tcW w:w="534" w:type="dxa"/>
            <w:tcBorders>
              <w:top w:val="single" w:sz="4" w:space="0" w:color="auto"/>
              <w:left w:val="single" w:sz="4" w:space="0" w:color="auto"/>
              <w:bottom w:val="single" w:sz="4" w:space="0" w:color="auto"/>
              <w:right w:val="single" w:sz="4" w:space="0" w:color="auto"/>
            </w:tcBorders>
            <w:hideMark/>
          </w:tcPr>
          <w:p w14:paraId="503827E2" w14:textId="77777777" w:rsidR="00161F04" w:rsidRPr="00161F04" w:rsidRDefault="00161F04" w:rsidP="00161F04">
            <w:pPr>
              <w:jc w:val="both"/>
              <w:rPr>
                <w:rFonts w:ascii="Times New Roman" w:hAnsi="Times New Roman"/>
              </w:rPr>
            </w:pPr>
            <w:r w:rsidRPr="00161F04">
              <w:rPr>
                <w:rFonts w:ascii="Times New Roman" w:hAnsi="Times New Roman"/>
              </w:rPr>
              <w:t>3</w:t>
            </w:r>
          </w:p>
        </w:tc>
        <w:tc>
          <w:tcPr>
            <w:tcW w:w="6945" w:type="dxa"/>
            <w:tcBorders>
              <w:top w:val="single" w:sz="4" w:space="0" w:color="auto"/>
              <w:left w:val="single" w:sz="4" w:space="0" w:color="auto"/>
              <w:bottom w:val="single" w:sz="4" w:space="0" w:color="auto"/>
              <w:right w:val="single" w:sz="4" w:space="0" w:color="auto"/>
            </w:tcBorders>
            <w:hideMark/>
          </w:tcPr>
          <w:p w14:paraId="155EE87D" w14:textId="77777777" w:rsidR="00161F04" w:rsidRPr="00161F04" w:rsidRDefault="00161F04" w:rsidP="00161F04">
            <w:pPr>
              <w:jc w:val="both"/>
              <w:rPr>
                <w:rFonts w:ascii="Times New Roman" w:hAnsi="Times New Roman"/>
              </w:rPr>
            </w:pPr>
            <w:r w:rsidRPr="00161F04">
              <w:rPr>
                <w:rFonts w:ascii="Times New Roman" w:hAnsi="Times New Roman"/>
              </w:rPr>
              <w:t>Своевременное и качественное предоставление документации, информационного материала, отчетов</w:t>
            </w:r>
          </w:p>
        </w:tc>
        <w:tc>
          <w:tcPr>
            <w:tcW w:w="1985" w:type="dxa"/>
            <w:tcBorders>
              <w:top w:val="single" w:sz="4" w:space="0" w:color="auto"/>
              <w:left w:val="single" w:sz="4" w:space="0" w:color="auto"/>
              <w:bottom w:val="single" w:sz="4" w:space="0" w:color="auto"/>
              <w:right w:val="single" w:sz="4" w:space="0" w:color="auto"/>
            </w:tcBorders>
            <w:hideMark/>
          </w:tcPr>
          <w:p w14:paraId="7509BFA6" w14:textId="77777777" w:rsidR="00161F04" w:rsidRPr="00161F04" w:rsidRDefault="00161F04" w:rsidP="00161F04">
            <w:pPr>
              <w:jc w:val="center"/>
              <w:rPr>
                <w:rFonts w:ascii="Times New Roman" w:hAnsi="Times New Roman"/>
              </w:rPr>
            </w:pPr>
            <w:r w:rsidRPr="00161F04">
              <w:rPr>
                <w:rFonts w:ascii="Times New Roman" w:hAnsi="Times New Roman"/>
              </w:rPr>
              <w:t>10</w:t>
            </w:r>
          </w:p>
        </w:tc>
      </w:tr>
      <w:tr w:rsidR="00161F04" w:rsidRPr="00161F04" w14:paraId="64FBDD69" w14:textId="77777777" w:rsidTr="00161F04">
        <w:tc>
          <w:tcPr>
            <w:tcW w:w="534" w:type="dxa"/>
            <w:tcBorders>
              <w:top w:val="single" w:sz="4" w:space="0" w:color="auto"/>
              <w:left w:val="single" w:sz="4" w:space="0" w:color="auto"/>
              <w:bottom w:val="single" w:sz="4" w:space="0" w:color="auto"/>
              <w:right w:val="single" w:sz="4" w:space="0" w:color="auto"/>
            </w:tcBorders>
            <w:hideMark/>
          </w:tcPr>
          <w:p w14:paraId="2F062163" w14:textId="77777777" w:rsidR="00161F04" w:rsidRPr="00161F04" w:rsidRDefault="00161F04" w:rsidP="00161F04">
            <w:pPr>
              <w:jc w:val="both"/>
              <w:rPr>
                <w:rFonts w:ascii="Times New Roman" w:hAnsi="Times New Roman"/>
              </w:rPr>
            </w:pPr>
            <w:r w:rsidRPr="00161F04">
              <w:rPr>
                <w:rFonts w:ascii="Times New Roman" w:hAnsi="Times New Roman"/>
              </w:rPr>
              <w:t>4</w:t>
            </w:r>
          </w:p>
        </w:tc>
        <w:tc>
          <w:tcPr>
            <w:tcW w:w="6945" w:type="dxa"/>
            <w:tcBorders>
              <w:top w:val="single" w:sz="4" w:space="0" w:color="auto"/>
              <w:left w:val="single" w:sz="4" w:space="0" w:color="auto"/>
              <w:bottom w:val="single" w:sz="4" w:space="0" w:color="auto"/>
              <w:right w:val="single" w:sz="4" w:space="0" w:color="auto"/>
            </w:tcBorders>
            <w:hideMark/>
          </w:tcPr>
          <w:p w14:paraId="193BADA1" w14:textId="77777777" w:rsidR="00161F04" w:rsidRPr="00161F04" w:rsidRDefault="00161F04" w:rsidP="00161F04">
            <w:pPr>
              <w:jc w:val="both"/>
              <w:rPr>
                <w:rFonts w:ascii="Times New Roman" w:hAnsi="Times New Roman"/>
              </w:rPr>
            </w:pPr>
            <w:r w:rsidRPr="00161F04">
              <w:rPr>
                <w:rFonts w:ascii="Times New Roman" w:hAnsi="Times New Roman"/>
              </w:rPr>
              <w:t>Полная сохранность материально-технических ресурсов образовательной организации</w:t>
            </w:r>
          </w:p>
        </w:tc>
        <w:tc>
          <w:tcPr>
            <w:tcW w:w="1985" w:type="dxa"/>
            <w:tcBorders>
              <w:top w:val="single" w:sz="4" w:space="0" w:color="auto"/>
              <w:left w:val="single" w:sz="4" w:space="0" w:color="auto"/>
              <w:bottom w:val="single" w:sz="4" w:space="0" w:color="auto"/>
              <w:right w:val="single" w:sz="4" w:space="0" w:color="auto"/>
            </w:tcBorders>
            <w:hideMark/>
          </w:tcPr>
          <w:p w14:paraId="2180CB16" w14:textId="77777777" w:rsidR="00161F04" w:rsidRPr="00161F04" w:rsidRDefault="00161F04" w:rsidP="00161F04">
            <w:pPr>
              <w:jc w:val="center"/>
              <w:rPr>
                <w:rFonts w:ascii="Times New Roman" w:hAnsi="Times New Roman"/>
              </w:rPr>
            </w:pPr>
            <w:r w:rsidRPr="00161F04">
              <w:rPr>
                <w:rFonts w:ascii="Times New Roman" w:hAnsi="Times New Roman"/>
              </w:rPr>
              <w:t>10</w:t>
            </w:r>
          </w:p>
        </w:tc>
      </w:tr>
      <w:tr w:rsidR="00161F04" w:rsidRPr="00161F04" w14:paraId="57F88A10" w14:textId="77777777" w:rsidTr="00161F04">
        <w:trPr>
          <w:trHeight w:val="521"/>
        </w:trPr>
        <w:tc>
          <w:tcPr>
            <w:tcW w:w="534" w:type="dxa"/>
            <w:tcBorders>
              <w:top w:val="single" w:sz="4" w:space="0" w:color="auto"/>
              <w:left w:val="single" w:sz="4" w:space="0" w:color="auto"/>
              <w:right w:val="single" w:sz="4" w:space="0" w:color="auto"/>
            </w:tcBorders>
            <w:hideMark/>
          </w:tcPr>
          <w:p w14:paraId="2D69FDDB" w14:textId="77777777" w:rsidR="00161F04" w:rsidRPr="00161F04" w:rsidRDefault="00161F04" w:rsidP="00161F04">
            <w:pPr>
              <w:jc w:val="both"/>
              <w:rPr>
                <w:rFonts w:ascii="Times New Roman" w:hAnsi="Times New Roman"/>
              </w:rPr>
            </w:pPr>
            <w:r w:rsidRPr="00161F04">
              <w:rPr>
                <w:rFonts w:ascii="Times New Roman" w:hAnsi="Times New Roman"/>
              </w:rPr>
              <w:t>5</w:t>
            </w:r>
          </w:p>
        </w:tc>
        <w:tc>
          <w:tcPr>
            <w:tcW w:w="6945" w:type="dxa"/>
            <w:tcBorders>
              <w:top w:val="single" w:sz="4" w:space="0" w:color="auto"/>
              <w:left w:val="single" w:sz="4" w:space="0" w:color="auto"/>
              <w:bottom w:val="single" w:sz="4" w:space="0" w:color="auto"/>
              <w:right w:val="single" w:sz="4" w:space="0" w:color="auto"/>
            </w:tcBorders>
            <w:hideMark/>
          </w:tcPr>
          <w:p w14:paraId="563C85EF" w14:textId="77777777" w:rsidR="00161F04" w:rsidRPr="00161F04" w:rsidRDefault="00161F04" w:rsidP="00161F04">
            <w:pPr>
              <w:jc w:val="both"/>
              <w:rPr>
                <w:rFonts w:ascii="Times New Roman" w:hAnsi="Times New Roman"/>
              </w:rPr>
            </w:pPr>
            <w:r w:rsidRPr="00161F04">
              <w:rPr>
                <w:rFonts w:ascii="Times New Roman" w:hAnsi="Times New Roman"/>
              </w:rPr>
              <w:t>Отсутствие замечаний со стороны контролирующих органов во время плановых проверок</w:t>
            </w:r>
          </w:p>
        </w:tc>
        <w:tc>
          <w:tcPr>
            <w:tcW w:w="1985" w:type="dxa"/>
            <w:tcBorders>
              <w:top w:val="single" w:sz="4" w:space="0" w:color="auto"/>
              <w:left w:val="single" w:sz="4" w:space="0" w:color="auto"/>
              <w:bottom w:val="single" w:sz="4" w:space="0" w:color="auto"/>
              <w:right w:val="single" w:sz="4" w:space="0" w:color="auto"/>
            </w:tcBorders>
            <w:hideMark/>
          </w:tcPr>
          <w:p w14:paraId="6AEB17AF" w14:textId="77777777" w:rsidR="00161F04" w:rsidRPr="00161F04" w:rsidRDefault="00161F04" w:rsidP="00161F04">
            <w:pPr>
              <w:jc w:val="center"/>
              <w:rPr>
                <w:rFonts w:ascii="Times New Roman" w:hAnsi="Times New Roman"/>
              </w:rPr>
            </w:pPr>
            <w:r w:rsidRPr="00161F04">
              <w:rPr>
                <w:rFonts w:ascii="Times New Roman" w:hAnsi="Times New Roman"/>
              </w:rPr>
              <w:t>10</w:t>
            </w:r>
          </w:p>
        </w:tc>
      </w:tr>
      <w:tr w:rsidR="00161F04" w:rsidRPr="00161F04" w14:paraId="66AF4823" w14:textId="77777777" w:rsidTr="00161F04">
        <w:trPr>
          <w:trHeight w:val="713"/>
        </w:trPr>
        <w:tc>
          <w:tcPr>
            <w:tcW w:w="534" w:type="dxa"/>
            <w:tcBorders>
              <w:top w:val="single" w:sz="4" w:space="0" w:color="auto"/>
              <w:left w:val="single" w:sz="4" w:space="0" w:color="auto"/>
              <w:right w:val="single" w:sz="4" w:space="0" w:color="auto"/>
            </w:tcBorders>
            <w:hideMark/>
          </w:tcPr>
          <w:p w14:paraId="74D55A75" w14:textId="77777777" w:rsidR="00161F04" w:rsidRPr="00161F04" w:rsidRDefault="00161F04" w:rsidP="00161F04">
            <w:pPr>
              <w:jc w:val="both"/>
              <w:rPr>
                <w:rFonts w:ascii="Times New Roman" w:hAnsi="Times New Roman"/>
              </w:rPr>
            </w:pPr>
            <w:r w:rsidRPr="00161F04">
              <w:rPr>
                <w:rFonts w:ascii="Times New Roman" w:hAnsi="Times New Roman"/>
              </w:rPr>
              <w:t>6</w:t>
            </w:r>
          </w:p>
        </w:tc>
        <w:tc>
          <w:tcPr>
            <w:tcW w:w="6945" w:type="dxa"/>
            <w:tcBorders>
              <w:top w:val="single" w:sz="4" w:space="0" w:color="auto"/>
              <w:left w:val="single" w:sz="4" w:space="0" w:color="auto"/>
              <w:bottom w:val="single" w:sz="4" w:space="0" w:color="auto"/>
              <w:right w:val="single" w:sz="4" w:space="0" w:color="auto"/>
            </w:tcBorders>
            <w:hideMark/>
          </w:tcPr>
          <w:p w14:paraId="37FC21C2" w14:textId="77777777" w:rsidR="00161F04" w:rsidRPr="00161F04" w:rsidRDefault="00161F04" w:rsidP="00161F04">
            <w:pPr>
              <w:jc w:val="both"/>
              <w:rPr>
                <w:rFonts w:ascii="Times New Roman" w:hAnsi="Times New Roman"/>
              </w:rPr>
            </w:pPr>
            <w:r w:rsidRPr="00161F04">
              <w:rPr>
                <w:rFonts w:ascii="Times New Roman" w:hAnsi="Times New Roman"/>
              </w:rPr>
              <w:t>Организация поставки качественных продуктов в школьную столовую и организация питания школьников в соответствии с СанПин</w:t>
            </w:r>
          </w:p>
        </w:tc>
        <w:tc>
          <w:tcPr>
            <w:tcW w:w="1985" w:type="dxa"/>
            <w:tcBorders>
              <w:top w:val="single" w:sz="4" w:space="0" w:color="auto"/>
              <w:left w:val="single" w:sz="4" w:space="0" w:color="auto"/>
              <w:bottom w:val="single" w:sz="4" w:space="0" w:color="auto"/>
              <w:right w:val="single" w:sz="4" w:space="0" w:color="auto"/>
            </w:tcBorders>
            <w:hideMark/>
          </w:tcPr>
          <w:p w14:paraId="5EA7CEA4" w14:textId="77777777" w:rsidR="00161F04" w:rsidRPr="00161F04" w:rsidRDefault="00161F04" w:rsidP="00161F04">
            <w:pPr>
              <w:jc w:val="center"/>
              <w:rPr>
                <w:rFonts w:ascii="Times New Roman" w:hAnsi="Times New Roman"/>
              </w:rPr>
            </w:pPr>
            <w:r w:rsidRPr="00161F04">
              <w:rPr>
                <w:rFonts w:ascii="Times New Roman" w:hAnsi="Times New Roman"/>
              </w:rPr>
              <w:t>10</w:t>
            </w:r>
          </w:p>
        </w:tc>
      </w:tr>
      <w:tr w:rsidR="00161F04" w:rsidRPr="00161F04" w14:paraId="45FF664D" w14:textId="77777777" w:rsidTr="00161F04">
        <w:trPr>
          <w:trHeight w:val="195"/>
        </w:trPr>
        <w:tc>
          <w:tcPr>
            <w:tcW w:w="534" w:type="dxa"/>
            <w:tcBorders>
              <w:top w:val="single" w:sz="4" w:space="0" w:color="auto"/>
              <w:left w:val="single" w:sz="4" w:space="0" w:color="auto"/>
              <w:right w:val="single" w:sz="4" w:space="0" w:color="auto"/>
            </w:tcBorders>
            <w:hideMark/>
          </w:tcPr>
          <w:p w14:paraId="6D6F4965" w14:textId="77777777" w:rsidR="00161F04" w:rsidRPr="00161F04" w:rsidRDefault="00161F04" w:rsidP="00161F04">
            <w:pPr>
              <w:jc w:val="both"/>
              <w:rPr>
                <w:rFonts w:ascii="Times New Roman" w:hAnsi="Times New Roman"/>
              </w:rPr>
            </w:pPr>
            <w:r w:rsidRPr="00161F04">
              <w:rPr>
                <w:rFonts w:ascii="Times New Roman" w:hAnsi="Times New Roman"/>
              </w:rPr>
              <w:t>7</w:t>
            </w:r>
          </w:p>
        </w:tc>
        <w:tc>
          <w:tcPr>
            <w:tcW w:w="6945" w:type="dxa"/>
            <w:tcBorders>
              <w:top w:val="single" w:sz="4" w:space="0" w:color="auto"/>
              <w:left w:val="single" w:sz="4" w:space="0" w:color="auto"/>
              <w:bottom w:val="single" w:sz="4" w:space="0" w:color="auto"/>
              <w:right w:val="single" w:sz="4" w:space="0" w:color="auto"/>
            </w:tcBorders>
            <w:hideMark/>
          </w:tcPr>
          <w:p w14:paraId="615F89FF" w14:textId="77777777" w:rsidR="00161F04" w:rsidRPr="00161F04" w:rsidRDefault="00161F04" w:rsidP="00161F04">
            <w:pPr>
              <w:jc w:val="both"/>
              <w:rPr>
                <w:rFonts w:ascii="Times New Roman" w:hAnsi="Times New Roman"/>
              </w:rPr>
            </w:pPr>
            <w:r w:rsidRPr="00161F04">
              <w:rPr>
                <w:rFonts w:ascii="Times New Roman" w:hAnsi="Times New Roman"/>
              </w:rPr>
              <w:t>Обеспечение своевременной подготовки </w:t>
            </w:r>
            <w:hyperlink r:id="rId6" w:tooltip="Проектная документация" w:history="1">
              <w:r w:rsidRPr="00161F04">
                <w:rPr>
                  <w:rFonts w:ascii="Times New Roman" w:hAnsi="Times New Roman"/>
                </w:rPr>
                <w:t>проектно-сметной документации</w:t>
              </w:r>
            </w:hyperlink>
            <w:r w:rsidRPr="00161F04">
              <w:rPr>
                <w:rFonts w:ascii="Times New Roman" w:hAnsi="Times New Roman"/>
              </w:rPr>
              <w:t> на проведение работ по текущему и </w:t>
            </w:r>
            <w:hyperlink r:id="rId7" w:tooltip="Капитальный ремонт" w:history="1">
              <w:r w:rsidRPr="00161F04">
                <w:rPr>
                  <w:rFonts w:ascii="Times New Roman" w:hAnsi="Times New Roman"/>
                </w:rPr>
                <w:t>капитальному ремонту</w:t>
              </w:r>
            </w:hyperlink>
            <w:r>
              <w:rPr>
                <w:rFonts w:ascii="Times New Roman" w:hAnsi="Times New Roman"/>
                <w:color w:val="000000"/>
                <w:shd w:val="clear" w:color="auto" w:fill="F7F7F7"/>
              </w:rPr>
              <w:t>.</w:t>
            </w:r>
          </w:p>
        </w:tc>
        <w:tc>
          <w:tcPr>
            <w:tcW w:w="1985" w:type="dxa"/>
            <w:tcBorders>
              <w:top w:val="single" w:sz="4" w:space="0" w:color="auto"/>
              <w:left w:val="single" w:sz="4" w:space="0" w:color="auto"/>
              <w:bottom w:val="single" w:sz="4" w:space="0" w:color="auto"/>
              <w:right w:val="single" w:sz="4" w:space="0" w:color="auto"/>
            </w:tcBorders>
            <w:hideMark/>
          </w:tcPr>
          <w:p w14:paraId="293DE177" w14:textId="77777777" w:rsidR="00161F04" w:rsidRPr="00161F04" w:rsidRDefault="00161F04" w:rsidP="00161F04">
            <w:pPr>
              <w:jc w:val="center"/>
              <w:rPr>
                <w:rFonts w:ascii="Times New Roman" w:hAnsi="Times New Roman"/>
              </w:rPr>
            </w:pPr>
            <w:r w:rsidRPr="00161F04">
              <w:rPr>
                <w:rFonts w:ascii="Times New Roman" w:hAnsi="Times New Roman"/>
              </w:rPr>
              <w:t>10</w:t>
            </w:r>
          </w:p>
        </w:tc>
      </w:tr>
      <w:tr w:rsidR="00161F04" w:rsidRPr="00161F04" w14:paraId="4735FFFB" w14:textId="77777777" w:rsidTr="00161F04">
        <w:trPr>
          <w:trHeight w:val="276"/>
        </w:trPr>
        <w:tc>
          <w:tcPr>
            <w:tcW w:w="534" w:type="dxa"/>
            <w:tcBorders>
              <w:left w:val="single" w:sz="4" w:space="0" w:color="auto"/>
              <w:bottom w:val="single" w:sz="4" w:space="0" w:color="auto"/>
              <w:right w:val="single" w:sz="4" w:space="0" w:color="auto"/>
            </w:tcBorders>
          </w:tcPr>
          <w:p w14:paraId="72046A2B" w14:textId="77777777" w:rsidR="00161F04" w:rsidRPr="00161F04" w:rsidRDefault="00161F04" w:rsidP="00161F04">
            <w:pPr>
              <w:jc w:val="both"/>
              <w:rPr>
                <w:rFonts w:ascii="Times New Roman" w:hAnsi="Times New Roman"/>
              </w:rPr>
            </w:pPr>
          </w:p>
        </w:tc>
        <w:tc>
          <w:tcPr>
            <w:tcW w:w="6945" w:type="dxa"/>
            <w:tcBorders>
              <w:top w:val="single" w:sz="4" w:space="0" w:color="auto"/>
              <w:left w:val="single" w:sz="4" w:space="0" w:color="auto"/>
              <w:bottom w:val="single" w:sz="4" w:space="0" w:color="auto"/>
              <w:right w:val="single" w:sz="4" w:space="0" w:color="auto"/>
            </w:tcBorders>
          </w:tcPr>
          <w:p w14:paraId="2E69D76D" w14:textId="77777777" w:rsidR="00161F04" w:rsidRPr="00161F04" w:rsidRDefault="00161F04" w:rsidP="00161F04">
            <w:pPr>
              <w:jc w:val="center"/>
              <w:rPr>
                <w:rFonts w:ascii="Times New Roman" w:hAnsi="Times New Roman"/>
              </w:rPr>
            </w:pPr>
            <w:r>
              <w:rPr>
                <w:rFonts w:ascii="Times New Roman" w:hAnsi="Times New Roman"/>
              </w:rPr>
              <w:t>ИТОГО</w:t>
            </w:r>
          </w:p>
        </w:tc>
        <w:tc>
          <w:tcPr>
            <w:tcW w:w="1985" w:type="dxa"/>
            <w:tcBorders>
              <w:top w:val="single" w:sz="4" w:space="0" w:color="auto"/>
              <w:left w:val="single" w:sz="4" w:space="0" w:color="auto"/>
              <w:bottom w:val="single" w:sz="4" w:space="0" w:color="auto"/>
              <w:right w:val="single" w:sz="4" w:space="0" w:color="auto"/>
            </w:tcBorders>
          </w:tcPr>
          <w:p w14:paraId="2D7A4857" w14:textId="77777777" w:rsidR="00161F04" w:rsidRPr="00161F04" w:rsidRDefault="00161F04" w:rsidP="00161F04">
            <w:pPr>
              <w:jc w:val="center"/>
              <w:rPr>
                <w:rFonts w:ascii="Times New Roman" w:hAnsi="Times New Roman"/>
              </w:rPr>
            </w:pPr>
            <w:r w:rsidRPr="00161F04">
              <w:rPr>
                <w:rFonts w:ascii="Times New Roman" w:hAnsi="Times New Roman"/>
              </w:rPr>
              <w:t>70</w:t>
            </w:r>
          </w:p>
        </w:tc>
      </w:tr>
    </w:tbl>
    <w:p w14:paraId="7DAA19DF" w14:textId="77777777" w:rsidR="00161F04" w:rsidRPr="00161F04" w:rsidRDefault="00161F04"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p>
    <w:p w14:paraId="01AF6A1D" w14:textId="77777777" w:rsidR="00161F04" w:rsidRPr="00161F04" w:rsidRDefault="00161F04" w:rsidP="00161F04">
      <w:pPr>
        <w:widowControl w:val="0"/>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4.18.</w:t>
      </w:r>
      <w:r w:rsidRPr="00161F04">
        <w:rPr>
          <w:rFonts w:ascii="Times New Roman" w:eastAsia="Times New Roman" w:hAnsi="Times New Roman" w:cs="Times New Roman"/>
          <w:lang w:eastAsia="ru-RU"/>
        </w:rPr>
        <w:t xml:space="preserve"> Критерии оценки результативности и профессиональной деятельности для водителей </w:t>
      </w:r>
    </w:p>
    <w:tbl>
      <w:tblPr>
        <w:tblStyle w:val="4"/>
        <w:tblW w:w="0" w:type="auto"/>
        <w:tblLook w:val="04A0" w:firstRow="1" w:lastRow="0" w:firstColumn="1" w:lastColumn="0" w:noHBand="0" w:noVBand="1"/>
      </w:tblPr>
      <w:tblGrid>
        <w:gridCol w:w="532"/>
        <w:gridCol w:w="6835"/>
        <w:gridCol w:w="1977"/>
      </w:tblGrid>
      <w:tr w:rsidR="00161F04" w:rsidRPr="00161F04" w14:paraId="47AC670B" w14:textId="77777777" w:rsidTr="00161F04">
        <w:tc>
          <w:tcPr>
            <w:tcW w:w="534" w:type="dxa"/>
          </w:tcPr>
          <w:p w14:paraId="418695CE"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w:t>
            </w:r>
          </w:p>
        </w:tc>
        <w:tc>
          <w:tcPr>
            <w:tcW w:w="6945" w:type="dxa"/>
          </w:tcPr>
          <w:p w14:paraId="632DCD50"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Критерии оценки деятельности</w:t>
            </w:r>
          </w:p>
        </w:tc>
        <w:tc>
          <w:tcPr>
            <w:tcW w:w="1985" w:type="dxa"/>
          </w:tcPr>
          <w:p w14:paraId="6F2A5FDC" w14:textId="77777777" w:rsidR="00161F04" w:rsidRPr="00161F04" w:rsidRDefault="00161F04" w:rsidP="00161F04">
            <w:pPr>
              <w:jc w:val="center"/>
              <w:rPr>
                <w:rFonts w:ascii="Times New Roman" w:hAnsi="Times New Roman" w:cs="Times New Roman"/>
              </w:rPr>
            </w:pPr>
            <w:r w:rsidRPr="00161F04">
              <w:rPr>
                <w:rFonts w:ascii="Times New Roman" w:hAnsi="Times New Roman" w:cs="Times New Roman"/>
              </w:rPr>
              <w:t>Максимальное количество баллов</w:t>
            </w:r>
          </w:p>
        </w:tc>
      </w:tr>
      <w:tr w:rsidR="00161F04" w:rsidRPr="00161F04" w14:paraId="10998D37" w14:textId="77777777" w:rsidTr="00161F04">
        <w:trPr>
          <w:trHeight w:val="540"/>
        </w:trPr>
        <w:tc>
          <w:tcPr>
            <w:tcW w:w="534" w:type="dxa"/>
          </w:tcPr>
          <w:p w14:paraId="3BF9EF08" w14:textId="77777777" w:rsidR="00161F04" w:rsidRPr="00161F04" w:rsidRDefault="00161F04" w:rsidP="00775C81">
            <w:pPr>
              <w:jc w:val="center"/>
              <w:rPr>
                <w:rFonts w:ascii="Times New Roman" w:eastAsiaTheme="minorEastAsia" w:hAnsi="Times New Roman" w:cs="Times New Roman"/>
              </w:rPr>
            </w:pPr>
            <w:r w:rsidRPr="00161F04">
              <w:rPr>
                <w:rFonts w:ascii="Times New Roman" w:eastAsiaTheme="minorEastAsia" w:hAnsi="Times New Roman" w:cs="Times New Roman"/>
              </w:rPr>
              <w:t>1.</w:t>
            </w:r>
          </w:p>
        </w:tc>
        <w:tc>
          <w:tcPr>
            <w:tcW w:w="6945" w:type="dxa"/>
          </w:tcPr>
          <w:p w14:paraId="7E53DE2B"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Обеспечению сохранности транспортного средства</w:t>
            </w:r>
          </w:p>
        </w:tc>
        <w:tc>
          <w:tcPr>
            <w:tcW w:w="1985" w:type="dxa"/>
          </w:tcPr>
          <w:p w14:paraId="727F16C6"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10</w:t>
            </w:r>
          </w:p>
        </w:tc>
      </w:tr>
      <w:tr w:rsidR="00161F04" w:rsidRPr="00161F04" w14:paraId="0B43763B" w14:textId="77777777" w:rsidTr="00161F04">
        <w:tc>
          <w:tcPr>
            <w:tcW w:w="534" w:type="dxa"/>
          </w:tcPr>
          <w:p w14:paraId="6DCB1E04" w14:textId="77777777" w:rsidR="00161F04" w:rsidRPr="00161F04" w:rsidRDefault="00161F04" w:rsidP="00775C81">
            <w:pPr>
              <w:jc w:val="center"/>
              <w:rPr>
                <w:rFonts w:ascii="Times New Roman" w:eastAsiaTheme="minorEastAsia" w:hAnsi="Times New Roman" w:cs="Times New Roman"/>
              </w:rPr>
            </w:pPr>
            <w:r w:rsidRPr="00161F04">
              <w:rPr>
                <w:rFonts w:ascii="Times New Roman" w:eastAsiaTheme="minorEastAsia" w:hAnsi="Times New Roman" w:cs="Times New Roman"/>
              </w:rPr>
              <w:t>2.</w:t>
            </w:r>
          </w:p>
        </w:tc>
        <w:tc>
          <w:tcPr>
            <w:tcW w:w="6945" w:type="dxa"/>
          </w:tcPr>
          <w:p w14:paraId="244B71A5"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 xml:space="preserve">Постоянное содержание транспорта в исправном состоянии. </w:t>
            </w:r>
          </w:p>
        </w:tc>
        <w:tc>
          <w:tcPr>
            <w:tcW w:w="1985" w:type="dxa"/>
          </w:tcPr>
          <w:p w14:paraId="7D5399E2"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10</w:t>
            </w:r>
          </w:p>
        </w:tc>
      </w:tr>
      <w:tr w:rsidR="00161F04" w:rsidRPr="00161F04" w14:paraId="5FA3432C" w14:textId="77777777" w:rsidTr="00161F04">
        <w:tc>
          <w:tcPr>
            <w:tcW w:w="534" w:type="dxa"/>
          </w:tcPr>
          <w:p w14:paraId="361B641D" w14:textId="77777777" w:rsidR="00161F04" w:rsidRPr="00161F04" w:rsidRDefault="00161F04" w:rsidP="00775C81">
            <w:pPr>
              <w:jc w:val="center"/>
              <w:rPr>
                <w:rFonts w:ascii="Times New Roman" w:eastAsiaTheme="minorEastAsia" w:hAnsi="Times New Roman" w:cs="Times New Roman"/>
              </w:rPr>
            </w:pPr>
            <w:r w:rsidRPr="00161F04">
              <w:rPr>
                <w:rFonts w:ascii="Times New Roman" w:eastAsiaTheme="minorEastAsia" w:hAnsi="Times New Roman" w:cs="Times New Roman"/>
              </w:rPr>
              <w:t>3.</w:t>
            </w:r>
          </w:p>
        </w:tc>
        <w:tc>
          <w:tcPr>
            <w:tcW w:w="6945" w:type="dxa"/>
          </w:tcPr>
          <w:p w14:paraId="53DC8C98"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Выполнение маршрута движения согласно установленному графику подвоза-развоза</w:t>
            </w:r>
          </w:p>
        </w:tc>
        <w:tc>
          <w:tcPr>
            <w:tcW w:w="1985" w:type="dxa"/>
          </w:tcPr>
          <w:p w14:paraId="4F0A77D0"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10</w:t>
            </w:r>
          </w:p>
        </w:tc>
      </w:tr>
      <w:tr w:rsidR="00161F04" w:rsidRPr="00161F04" w14:paraId="41247484" w14:textId="77777777" w:rsidTr="00161F04">
        <w:tc>
          <w:tcPr>
            <w:tcW w:w="534" w:type="dxa"/>
          </w:tcPr>
          <w:p w14:paraId="1554DC4F" w14:textId="77777777" w:rsidR="00161F04" w:rsidRPr="00161F04" w:rsidRDefault="00161F04" w:rsidP="00775C81">
            <w:pPr>
              <w:jc w:val="center"/>
              <w:rPr>
                <w:rFonts w:ascii="Times New Roman" w:eastAsiaTheme="minorEastAsia" w:hAnsi="Times New Roman" w:cs="Times New Roman"/>
              </w:rPr>
            </w:pPr>
            <w:r w:rsidRPr="00161F04">
              <w:rPr>
                <w:rFonts w:ascii="Times New Roman" w:eastAsiaTheme="minorEastAsia" w:hAnsi="Times New Roman" w:cs="Times New Roman"/>
              </w:rPr>
              <w:t>4.</w:t>
            </w:r>
          </w:p>
        </w:tc>
        <w:tc>
          <w:tcPr>
            <w:tcW w:w="6945" w:type="dxa"/>
          </w:tcPr>
          <w:p w14:paraId="739476B2"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Обеспечение рационального использования энергоресурсов</w:t>
            </w:r>
          </w:p>
        </w:tc>
        <w:tc>
          <w:tcPr>
            <w:tcW w:w="1985" w:type="dxa"/>
          </w:tcPr>
          <w:p w14:paraId="219A8D1E"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10</w:t>
            </w:r>
          </w:p>
        </w:tc>
      </w:tr>
      <w:tr w:rsidR="00161F04" w:rsidRPr="00161F04" w14:paraId="3AEA3B17" w14:textId="77777777" w:rsidTr="00161F04">
        <w:tc>
          <w:tcPr>
            <w:tcW w:w="534" w:type="dxa"/>
          </w:tcPr>
          <w:p w14:paraId="2E96C3C5" w14:textId="77777777" w:rsidR="00161F04" w:rsidRPr="00161F04" w:rsidRDefault="00161F04" w:rsidP="00775C81">
            <w:pPr>
              <w:jc w:val="center"/>
              <w:rPr>
                <w:rFonts w:ascii="Times New Roman" w:eastAsiaTheme="minorEastAsia" w:hAnsi="Times New Roman" w:cs="Times New Roman"/>
              </w:rPr>
            </w:pPr>
            <w:r w:rsidRPr="00161F04">
              <w:rPr>
                <w:rFonts w:ascii="Times New Roman" w:eastAsiaTheme="minorEastAsia" w:hAnsi="Times New Roman" w:cs="Times New Roman"/>
              </w:rPr>
              <w:t>5.</w:t>
            </w:r>
          </w:p>
        </w:tc>
        <w:tc>
          <w:tcPr>
            <w:tcW w:w="6945" w:type="dxa"/>
          </w:tcPr>
          <w:p w14:paraId="68E131E8"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Устранение неисправностей закрепленного автотранспорта собственными силами</w:t>
            </w:r>
          </w:p>
        </w:tc>
        <w:tc>
          <w:tcPr>
            <w:tcW w:w="1985" w:type="dxa"/>
          </w:tcPr>
          <w:p w14:paraId="22448D37"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10</w:t>
            </w:r>
          </w:p>
        </w:tc>
      </w:tr>
      <w:tr w:rsidR="00161F04" w:rsidRPr="00161F04" w14:paraId="3130CF23" w14:textId="77777777" w:rsidTr="00161F04">
        <w:tc>
          <w:tcPr>
            <w:tcW w:w="534" w:type="dxa"/>
          </w:tcPr>
          <w:p w14:paraId="46E9BF77" w14:textId="77777777" w:rsidR="00161F04" w:rsidRPr="00161F04" w:rsidRDefault="00161F04" w:rsidP="00775C81">
            <w:pPr>
              <w:jc w:val="center"/>
              <w:rPr>
                <w:rFonts w:ascii="Times New Roman" w:eastAsiaTheme="minorEastAsia" w:hAnsi="Times New Roman" w:cs="Times New Roman"/>
              </w:rPr>
            </w:pPr>
            <w:r w:rsidRPr="00161F04">
              <w:rPr>
                <w:rFonts w:ascii="Times New Roman" w:eastAsiaTheme="minorEastAsia" w:hAnsi="Times New Roman" w:cs="Times New Roman"/>
              </w:rPr>
              <w:t>6.</w:t>
            </w:r>
          </w:p>
        </w:tc>
        <w:tc>
          <w:tcPr>
            <w:tcW w:w="6945" w:type="dxa"/>
          </w:tcPr>
          <w:p w14:paraId="10631778"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Отсутствие случаев  травматизма</w:t>
            </w:r>
          </w:p>
        </w:tc>
        <w:tc>
          <w:tcPr>
            <w:tcW w:w="1985" w:type="dxa"/>
          </w:tcPr>
          <w:p w14:paraId="448804E6"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10</w:t>
            </w:r>
          </w:p>
        </w:tc>
      </w:tr>
      <w:tr w:rsidR="00161F04" w:rsidRPr="00161F04" w14:paraId="1D5E7720" w14:textId="77777777" w:rsidTr="00161F04">
        <w:tc>
          <w:tcPr>
            <w:tcW w:w="534" w:type="dxa"/>
          </w:tcPr>
          <w:p w14:paraId="3887348D" w14:textId="77777777" w:rsidR="00161F04" w:rsidRPr="00161F04" w:rsidRDefault="00161F04" w:rsidP="00775C81">
            <w:pPr>
              <w:jc w:val="center"/>
              <w:rPr>
                <w:rFonts w:ascii="Times New Roman" w:eastAsiaTheme="minorEastAsia" w:hAnsi="Times New Roman" w:cs="Times New Roman"/>
              </w:rPr>
            </w:pPr>
          </w:p>
        </w:tc>
        <w:tc>
          <w:tcPr>
            <w:tcW w:w="6945" w:type="dxa"/>
          </w:tcPr>
          <w:p w14:paraId="35F7DFF6" w14:textId="77777777" w:rsidR="00161F04" w:rsidRPr="00161F04" w:rsidRDefault="00161F04" w:rsidP="00775C81">
            <w:pPr>
              <w:rPr>
                <w:rFonts w:ascii="Times New Roman" w:hAnsi="Times New Roman" w:cs="Times New Roman"/>
              </w:rPr>
            </w:pPr>
            <w:r w:rsidRPr="00161F04">
              <w:rPr>
                <w:rFonts w:ascii="Times New Roman" w:hAnsi="Times New Roman" w:cs="Times New Roman"/>
              </w:rPr>
              <w:t>ИТОГО</w:t>
            </w:r>
          </w:p>
        </w:tc>
        <w:tc>
          <w:tcPr>
            <w:tcW w:w="1985" w:type="dxa"/>
          </w:tcPr>
          <w:p w14:paraId="0157B8F0" w14:textId="77777777" w:rsidR="00161F04" w:rsidRPr="00161F04" w:rsidRDefault="00161F04" w:rsidP="00775C81">
            <w:pPr>
              <w:jc w:val="center"/>
              <w:rPr>
                <w:rFonts w:ascii="Times New Roman" w:hAnsi="Times New Roman" w:cs="Times New Roman"/>
              </w:rPr>
            </w:pPr>
            <w:r w:rsidRPr="00161F04">
              <w:rPr>
                <w:rFonts w:ascii="Times New Roman" w:hAnsi="Times New Roman" w:cs="Times New Roman"/>
              </w:rPr>
              <w:t>60</w:t>
            </w:r>
          </w:p>
        </w:tc>
      </w:tr>
    </w:tbl>
    <w:p w14:paraId="4C0CD959" w14:textId="77777777" w:rsidR="00161F04" w:rsidRPr="00161F04" w:rsidRDefault="00161F04"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p>
    <w:p w14:paraId="23FAFEB1" w14:textId="77777777" w:rsidR="00161F04" w:rsidRPr="00161F04" w:rsidRDefault="00161F04"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p>
    <w:p w14:paraId="6F0995E1" w14:textId="77777777" w:rsidR="00FD3E94" w:rsidRPr="00161F04" w:rsidRDefault="00161F04"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4.19. </w:t>
      </w:r>
      <w:r w:rsidR="00FD3E94" w:rsidRPr="00161F04">
        <w:rPr>
          <w:rFonts w:ascii="Times New Roman" w:eastAsia="Times New Roman" w:hAnsi="Times New Roman" w:cs="Times New Roman"/>
          <w:lang w:eastAsia="ru-RU"/>
        </w:rPr>
        <w:t xml:space="preserve"> Критерии оценки результативности и профессиональной деятельности для повара</w:t>
      </w:r>
    </w:p>
    <w:tbl>
      <w:tblPr>
        <w:tblStyle w:val="7"/>
        <w:tblW w:w="9606" w:type="dxa"/>
        <w:tblLayout w:type="fixed"/>
        <w:tblLook w:val="04A0" w:firstRow="1" w:lastRow="0" w:firstColumn="1" w:lastColumn="0" w:noHBand="0" w:noVBand="1"/>
      </w:tblPr>
      <w:tblGrid>
        <w:gridCol w:w="534"/>
        <w:gridCol w:w="7126"/>
        <w:gridCol w:w="1946"/>
      </w:tblGrid>
      <w:tr w:rsidR="00FD3E94" w:rsidRPr="00161F04" w14:paraId="7462CDD6" w14:textId="77777777" w:rsidTr="00161F04">
        <w:tc>
          <w:tcPr>
            <w:tcW w:w="534" w:type="dxa"/>
            <w:tcBorders>
              <w:top w:val="single" w:sz="4" w:space="0" w:color="auto"/>
              <w:left w:val="single" w:sz="4" w:space="0" w:color="auto"/>
              <w:bottom w:val="single" w:sz="4" w:space="0" w:color="auto"/>
              <w:right w:val="single" w:sz="4" w:space="0" w:color="auto"/>
            </w:tcBorders>
            <w:hideMark/>
          </w:tcPr>
          <w:p w14:paraId="5DC7C0D0" w14:textId="77777777" w:rsidR="00FD3E94" w:rsidRPr="00161F04" w:rsidRDefault="00FD3E94" w:rsidP="00FD3E94">
            <w:pPr>
              <w:jc w:val="center"/>
              <w:rPr>
                <w:rFonts w:ascii="Times New Roman" w:hAnsi="Times New Roman" w:cs="Times New Roman"/>
              </w:rPr>
            </w:pPr>
            <w:bookmarkStart w:id="0" w:name="_Hlk163640584"/>
            <w:r w:rsidRPr="00161F04">
              <w:rPr>
                <w:rFonts w:ascii="Times New Roman" w:hAnsi="Times New Roman" w:cs="Times New Roman"/>
              </w:rPr>
              <w:t>№</w:t>
            </w:r>
          </w:p>
        </w:tc>
        <w:tc>
          <w:tcPr>
            <w:tcW w:w="7126" w:type="dxa"/>
            <w:tcBorders>
              <w:top w:val="single" w:sz="4" w:space="0" w:color="auto"/>
              <w:left w:val="single" w:sz="4" w:space="0" w:color="auto"/>
              <w:bottom w:val="single" w:sz="4" w:space="0" w:color="auto"/>
              <w:right w:val="single" w:sz="4" w:space="0" w:color="auto"/>
            </w:tcBorders>
            <w:hideMark/>
          </w:tcPr>
          <w:p w14:paraId="533CD0F1" w14:textId="77777777" w:rsidR="00FD3E94" w:rsidRPr="00161F04" w:rsidRDefault="00FD3E94" w:rsidP="00FD3E94">
            <w:pPr>
              <w:jc w:val="center"/>
              <w:rPr>
                <w:rFonts w:ascii="Times New Roman" w:hAnsi="Times New Roman" w:cs="Times New Roman"/>
              </w:rPr>
            </w:pPr>
            <w:r w:rsidRPr="00161F04">
              <w:rPr>
                <w:rFonts w:ascii="Times New Roman" w:hAnsi="Times New Roman" w:cs="Times New Roman"/>
              </w:rPr>
              <w:t>Критерии оценки деятельности</w:t>
            </w:r>
          </w:p>
        </w:tc>
        <w:tc>
          <w:tcPr>
            <w:tcW w:w="1946" w:type="dxa"/>
            <w:tcBorders>
              <w:top w:val="single" w:sz="4" w:space="0" w:color="auto"/>
              <w:left w:val="single" w:sz="4" w:space="0" w:color="auto"/>
              <w:bottom w:val="single" w:sz="4" w:space="0" w:color="auto"/>
              <w:right w:val="single" w:sz="4" w:space="0" w:color="auto"/>
            </w:tcBorders>
          </w:tcPr>
          <w:p w14:paraId="5F287E2C" w14:textId="77777777" w:rsidR="00161F04" w:rsidRDefault="00161F04" w:rsidP="00161F04">
            <w:pPr>
              <w:jc w:val="center"/>
              <w:rPr>
                <w:rFonts w:ascii="Times New Roman" w:hAnsi="Times New Roman" w:cs="Times New Roman"/>
              </w:rPr>
            </w:pPr>
            <w:r>
              <w:rPr>
                <w:rFonts w:ascii="Times New Roman" w:hAnsi="Times New Roman" w:cs="Times New Roman"/>
              </w:rPr>
              <w:t>Максимальное</w:t>
            </w:r>
          </w:p>
          <w:p w14:paraId="2F7D48E9" w14:textId="77777777" w:rsidR="00FD3E94" w:rsidRPr="00161F04" w:rsidRDefault="00FD3E94" w:rsidP="00161F04">
            <w:pPr>
              <w:jc w:val="center"/>
              <w:rPr>
                <w:rFonts w:ascii="Times New Roman" w:hAnsi="Times New Roman" w:cs="Times New Roman"/>
              </w:rPr>
            </w:pPr>
            <w:r w:rsidRPr="00161F04">
              <w:rPr>
                <w:rFonts w:ascii="Times New Roman" w:hAnsi="Times New Roman" w:cs="Times New Roman"/>
              </w:rPr>
              <w:t>количество баллов</w:t>
            </w:r>
          </w:p>
        </w:tc>
      </w:tr>
      <w:tr w:rsidR="00FD3E94" w:rsidRPr="00161F04" w14:paraId="370B97E8" w14:textId="77777777" w:rsidTr="00161F04">
        <w:tc>
          <w:tcPr>
            <w:tcW w:w="534" w:type="dxa"/>
            <w:tcBorders>
              <w:top w:val="single" w:sz="4" w:space="0" w:color="auto"/>
              <w:left w:val="single" w:sz="4" w:space="0" w:color="auto"/>
              <w:bottom w:val="single" w:sz="4" w:space="0" w:color="auto"/>
              <w:right w:val="single" w:sz="4" w:space="0" w:color="auto"/>
            </w:tcBorders>
            <w:hideMark/>
          </w:tcPr>
          <w:p w14:paraId="0D7F779E" w14:textId="77777777" w:rsidR="00FD3E94" w:rsidRPr="00161F04" w:rsidRDefault="00FD3E94" w:rsidP="00FD3E94">
            <w:pPr>
              <w:jc w:val="both"/>
              <w:rPr>
                <w:rFonts w:ascii="Times New Roman" w:hAnsi="Times New Roman" w:cs="Times New Roman"/>
              </w:rPr>
            </w:pPr>
            <w:r w:rsidRPr="00161F04">
              <w:rPr>
                <w:rFonts w:ascii="Times New Roman" w:hAnsi="Times New Roman" w:cs="Times New Roman"/>
              </w:rPr>
              <w:t>1.</w:t>
            </w:r>
          </w:p>
        </w:tc>
        <w:tc>
          <w:tcPr>
            <w:tcW w:w="7126" w:type="dxa"/>
            <w:tcBorders>
              <w:top w:val="single" w:sz="4" w:space="0" w:color="auto"/>
              <w:left w:val="single" w:sz="4" w:space="0" w:color="auto"/>
              <w:bottom w:val="single" w:sz="4" w:space="0" w:color="auto"/>
              <w:right w:val="single" w:sz="4" w:space="0" w:color="auto"/>
            </w:tcBorders>
            <w:hideMark/>
          </w:tcPr>
          <w:p w14:paraId="6E1C9906" w14:textId="77777777" w:rsidR="00FD3E94" w:rsidRPr="00161F04" w:rsidRDefault="00FD3E94" w:rsidP="00FD3E94">
            <w:pPr>
              <w:jc w:val="both"/>
              <w:rPr>
                <w:rFonts w:ascii="Times New Roman" w:hAnsi="Times New Roman" w:cs="Times New Roman"/>
              </w:rPr>
            </w:pPr>
            <w:r w:rsidRPr="00161F04">
              <w:rPr>
                <w:rFonts w:ascii="Times New Roman" w:hAnsi="Times New Roman" w:cs="Times New Roman"/>
              </w:rPr>
              <w:t>Работа без больничных листов</w:t>
            </w:r>
          </w:p>
        </w:tc>
        <w:tc>
          <w:tcPr>
            <w:tcW w:w="1946" w:type="dxa"/>
            <w:tcBorders>
              <w:top w:val="single" w:sz="4" w:space="0" w:color="auto"/>
              <w:left w:val="single" w:sz="4" w:space="0" w:color="auto"/>
              <w:bottom w:val="single" w:sz="4" w:space="0" w:color="auto"/>
              <w:right w:val="single" w:sz="4" w:space="0" w:color="auto"/>
            </w:tcBorders>
          </w:tcPr>
          <w:p w14:paraId="5A2776F6" w14:textId="77777777" w:rsidR="00FD3E94" w:rsidRPr="00161F04" w:rsidRDefault="00FD3E94" w:rsidP="00FD3E94">
            <w:pPr>
              <w:tabs>
                <w:tab w:val="left" w:pos="1290"/>
              </w:tabs>
              <w:jc w:val="center"/>
              <w:rPr>
                <w:rFonts w:ascii="Times New Roman" w:hAnsi="Times New Roman" w:cs="Times New Roman"/>
              </w:rPr>
            </w:pPr>
            <w:r w:rsidRPr="00161F04">
              <w:rPr>
                <w:rFonts w:ascii="Times New Roman" w:hAnsi="Times New Roman" w:cs="Times New Roman"/>
              </w:rPr>
              <w:t>5</w:t>
            </w:r>
          </w:p>
        </w:tc>
      </w:tr>
      <w:tr w:rsidR="00FD3E94" w:rsidRPr="00161F04" w14:paraId="618FBB40" w14:textId="77777777" w:rsidTr="00161F04">
        <w:tc>
          <w:tcPr>
            <w:tcW w:w="534" w:type="dxa"/>
            <w:tcBorders>
              <w:top w:val="single" w:sz="4" w:space="0" w:color="auto"/>
              <w:left w:val="single" w:sz="4" w:space="0" w:color="auto"/>
              <w:bottom w:val="single" w:sz="4" w:space="0" w:color="auto"/>
              <w:right w:val="single" w:sz="4" w:space="0" w:color="auto"/>
            </w:tcBorders>
            <w:hideMark/>
          </w:tcPr>
          <w:p w14:paraId="52CF5F45" w14:textId="77777777" w:rsidR="00FD3E94" w:rsidRPr="00161F04" w:rsidRDefault="00FD3E94" w:rsidP="00FD3E94">
            <w:pPr>
              <w:jc w:val="both"/>
              <w:rPr>
                <w:rFonts w:ascii="Times New Roman" w:hAnsi="Times New Roman" w:cs="Times New Roman"/>
              </w:rPr>
            </w:pPr>
            <w:r w:rsidRPr="00161F04">
              <w:rPr>
                <w:rFonts w:ascii="Times New Roman" w:hAnsi="Times New Roman" w:cs="Times New Roman"/>
              </w:rPr>
              <w:t>2.</w:t>
            </w:r>
          </w:p>
        </w:tc>
        <w:tc>
          <w:tcPr>
            <w:tcW w:w="7126" w:type="dxa"/>
            <w:tcBorders>
              <w:top w:val="single" w:sz="4" w:space="0" w:color="auto"/>
              <w:left w:val="single" w:sz="4" w:space="0" w:color="auto"/>
              <w:bottom w:val="single" w:sz="4" w:space="0" w:color="auto"/>
              <w:right w:val="single" w:sz="4" w:space="0" w:color="auto"/>
            </w:tcBorders>
          </w:tcPr>
          <w:p w14:paraId="7886B88C" w14:textId="77777777" w:rsidR="00FD3E94" w:rsidRPr="00161F04" w:rsidRDefault="00FD3E94" w:rsidP="00FD3E94">
            <w:pPr>
              <w:jc w:val="both"/>
              <w:rPr>
                <w:rFonts w:ascii="Times New Roman" w:hAnsi="Times New Roman" w:cs="Times New Roman"/>
              </w:rPr>
            </w:pPr>
            <w:r w:rsidRPr="00161F04">
              <w:rPr>
                <w:rFonts w:ascii="Times New Roman" w:hAnsi="Times New Roman" w:cs="Times New Roman"/>
              </w:rPr>
              <w:t>Отсутствие жалоб на качество блюд со стороны учителей, воспитателей и родителей (законных представителей)</w:t>
            </w:r>
          </w:p>
        </w:tc>
        <w:tc>
          <w:tcPr>
            <w:tcW w:w="1946" w:type="dxa"/>
            <w:tcBorders>
              <w:top w:val="single" w:sz="4" w:space="0" w:color="auto"/>
              <w:left w:val="single" w:sz="4" w:space="0" w:color="auto"/>
              <w:bottom w:val="single" w:sz="4" w:space="0" w:color="auto"/>
              <w:right w:val="single" w:sz="4" w:space="0" w:color="auto"/>
            </w:tcBorders>
          </w:tcPr>
          <w:p w14:paraId="6362D4EF" w14:textId="77777777" w:rsidR="00FD3E94" w:rsidRPr="00161F04" w:rsidRDefault="00FD3E94" w:rsidP="00FD3E94">
            <w:pPr>
              <w:tabs>
                <w:tab w:val="left" w:pos="780"/>
              </w:tabs>
              <w:jc w:val="center"/>
              <w:rPr>
                <w:rFonts w:ascii="Times New Roman" w:hAnsi="Times New Roman" w:cs="Times New Roman"/>
              </w:rPr>
            </w:pPr>
            <w:r w:rsidRPr="00161F04">
              <w:rPr>
                <w:rFonts w:ascii="Times New Roman" w:hAnsi="Times New Roman" w:cs="Times New Roman"/>
              </w:rPr>
              <w:t>5</w:t>
            </w:r>
          </w:p>
        </w:tc>
      </w:tr>
      <w:tr w:rsidR="00FD3E94" w:rsidRPr="00161F04" w14:paraId="09B5A37B" w14:textId="77777777" w:rsidTr="00161F04">
        <w:tc>
          <w:tcPr>
            <w:tcW w:w="534" w:type="dxa"/>
            <w:tcBorders>
              <w:top w:val="single" w:sz="4" w:space="0" w:color="auto"/>
              <w:left w:val="single" w:sz="4" w:space="0" w:color="auto"/>
              <w:bottom w:val="single" w:sz="4" w:space="0" w:color="auto"/>
              <w:right w:val="single" w:sz="4" w:space="0" w:color="auto"/>
            </w:tcBorders>
            <w:hideMark/>
          </w:tcPr>
          <w:p w14:paraId="620F6BB3" w14:textId="77777777" w:rsidR="00FD3E94" w:rsidRPr="00161F04" w:rsidRDefault="00FD3E94" w:rsidP="00FD3E94">
            <w:pPr>
              <w:jc w:val="both"/>
              <w:rPr>
                <w:rFonts w:ascii="Times New Roman" w:hAnsi="Times New Roman" w:cs="Times New Roman"/>
              </w:rPr>
            </w:pPr>
            <w:r w:rsidRPr="00161F04">
              <w:rPr>
                <w:rFonts w:ascii="Times New Roman" w:hAnsi="Times New Roman" w:cs="Times New Roman"/>
              </w:rPr>
              <w:t>3.</w:t>
            </w:r>
          </w:p>
        </w:tc>
        <w:tc>
          <w:tcPr>
            <w:tcW w:w="7126" w:type="dxa"/>
            <w:tcBorders>
              <w:top w:val="single" w:sz="4" w:space="0" w:color="auto"/>
              <w:left w:val="single" w:sz="4" w:space="0" w:color="auto"/>
              <w:bottom w:val="single" w:sz="4" w:space="0" w:color="auto"/>
              <w:right w:val="single" w:sz="4" w:space="0" w:color="auto"/>
            </w:tcBorders>
          </w:tcPr>
          <w:p w14:paraId="04A3AFFC" w14:textId="77777777" w:rsidR="00FD3E94" w:rsidRPr="00161F04" w:rsidRDefault="00FD3E94" w:rsidP="00FD3E94">
            <w:pPr>
              <w:jc w:val="both"/>
              <w:rPr>
                <w:rFonts w:ascii="Times New Roman" w:hAnsi="Times New Roman" w:cs="Times New Roman"/>
              </w:rPr>
            </w:pPr>
            <w:r w:rsidRPr="00161F04">
              <w:rPr>
                <w:rFonts w:ascii="Times New Roman" w:hAnsi="Times New Roman" w:cs="Times New Roman"/>
              </w:rPr>
              <w:t>Обеспечение качественного питания, соблюдение физиологических норм при выдаче пищи на группы (отсутствие замечаний по результатам контроля)</w:t>
            </w:r>
          </w:p>
        </w:tc>
        <w:tc>
          <w:tcPr>
            <w:tcW w:w="1946" w:type="dxa"/>
            <w:tcBorders>
              <w:top w:val="single" w:sz="4" w:space="0" w:color="auto"/>
              <w:left w:val="single" w:sz="4" w:space="0" w:color="auto"/>
              <w:bottom w:val="single" w:sz="4" w:space="0" w:color="auto"/>
              <w:right w:val="single" w:sz="4" w:space="0" w:color="auto"/>
            </w:tcBorders>
          </w:tcPr>
          <w:p w14:paraId="16A316FD" w14:textId="77777777" w:rsidR="00FD3E94" w:rsidRPr="00161F04" w:rsidRDefault="00FD3E94" w:rsidP="00FD3E94">
            <w:pPr>
              <w:tabs>
                <w:tab w:val="left" w:pos="930"/>
              </w:tabs>
              <w:jc w:val="center"/>
              <w:rPr>
                <w:rFonts w:ascii="Times New Roman" w:hAnsi="Times New Roman" w:cs="Times New Roman"/>
              </w:rPr>
            </w:pPr>
            <w:r w:rsidRPr="00161F04">
              <w:rPr>
                <w:rFonts w:ascii="Times New Roman" w:hAnsi="Times New Roman" w:cs="Times New Roman"/>
              </w:rPr>
              <w:t xml:space="preserve"> 10</w:t>
            </w:r>
          </w:p>
        </w:tc>
      </w:tr>
      <w:tr w:rsidR="00FD3E94" w:rsidRPr="00161F04" w14:paraId="50D7DB5F" w14:textId="77777777" w:rsidTr="00161F04">
        <w:tc>
          <w:tcPr>
            <w:tcW w:w="534" w:type="dxa"/>
            <w:tcBorders>
              <w:top w:val="single" w:sz="4" w:space="0" w:color="auto"/>
              <w:left w:val="single" w:sz="4" w:space="0" w:color="auto"/>
              <w:bottom w:val="single" w:sz="4" w:space="0" w:color="auto"/>
              <w:right w:val="single" w:sz="4" w:space="0" w:color="auto"/>
            </w:tcBorders>
            <w:hideMark/>
          </w:tcPr>
          <w:p w14:paraId="184D68AC" w14:textId="77777777" w:rsidR="00FD3E94" w:rsidRPr="00161F04" w:rsidRDefault="00FD3E94" w:rsidP="00FD3E94">
            <w:pPr>
              <w:jc w:val="both"/>
              <w:rPr>
                <w:rFonts w:ascii="Times New Roman" w:hAnsi="Times New Roman" w:cs="Times New Roman"/>
              </w:rPr>
            </w:pPr>
            <w:r w:rsidRPr="00161F04">
              <w:rPr>
                <w:rFonts w:ascii="Times New Roman" w:hAnsi="Times New Roman" w:cs="Times New Roman"/>
              </w:rPr>
              <w:t>4.</w:t>
            </w:r>
          </w:p>
        </w:tc>
        <w:tc>
          <w:tcPr>
            <w:tcW w:w="7126" w:type="dxa"/>
            <w:tcBorders>
              <w:top w:val="single" w:sz="4" w:space="0" w:color="auto"/>
              <w:left w:val="single" w:sz="4" w:space="0" w:color="auto"/>
              <w:bottom w:val="single" w:sz="4" w:space="0" w:color="auto"/>
              <w:right w:val="single" w:sz="4" w:space="0" w:color="auto"/>
            </w:tcBorders>
          </w:tcPr>
          <w:p w14:paraId="6CB550CB" w14:textId="77777777" w:rsidR="00FD3E94" w:rsidRPr="00161F04" w:rsidRDefault="00FD3E94" w:rsidP="00FD3E94">
            <w:pPr>
              <w:jc w:val="both"/>
              <w:rPr>
                <w:rFonts w:ascii="Times New Roman" w:hAnsi="Times New Roman" w:cs="Times New Roman"/>
              </w:rPr>
            </w:pPr>
            <w:r w:rsidRPr="00161F04">
              <w:rPr>
                <w:rFonts w:ascii="Times New Roman" w:hAnsi="Times New Roman" w:cs="Times New Roman"/>
              </w:rPr>
              <w:t>Строгое соблюдение режима питания (соблюдение графика выдачи питания)</w:t>
            </w:r>
          </w:p>
        </w:tc>
        <w:tc>
          <w:tcPr>
            <w:tcW w:w="1946" w:type="dxa"/>
            <w:tcBorders>
              <w:top w:val="single" w:sz="4" w:space="0" w:color="auto"/>
              <w:left w:val="single" w:sz="4" w:space="0" w:color="auto"/>
              <w:bottom w:val="single" w:sz="4" w:space="0" w:color="auto"/>
              <w:right w:val="single" w:sz="4" w:space="0" w:color="auto"/>
            </w:tcBorders>
          </w:tcPr>
          <w:p w14:paraId="02E97270" w14:textId="77777777" w:rsidR="00FD3E94" w:rsidRPr="00161F04" w:rsidRDefault="00FD3E94" w:rsidP="00FD3E94">
            <w:pPr>
              <w:jc w:val="center"/>
              <w:rPr>
                <w:rFonts w:ascii="Times New Roman" w:hAnsi="Times New Roman" w:cs="Times New Roman"/>
              </w:rPr>
            </w:pPr>
            <w:r w:rsidRPr="00161F04">
              <w:rPr>
                <w:rFonts w:ascii="Times New Roman" w:hAnsi="Times New Roman" w:cs="Times New Roman"/>
              </w:rPr>
              <w:t>5</w:t>
            </w:r>
          </w:p>
        </w:tc>
      </w:tr>
      <w:tr w:rsidR="00FD3E94" w:rsidRPr="00161F04" w14:paraId="4C69F449" w14:textId="77777777" w:rsidTr="00161F04">
        <w:tc>
          <w:tcPr>
            <w:tcW w:w="534" w:type="dxa"/>
            <w:tcBorders>
              <w:top w:val="single" w:sz="4" w:space="0" w:color="auto"/>
              <w:left w:val="single" w:sz="4" w:space="0" w:color="auto"/>
              <w:bottom w:val="single" w:sz="4" w:space="0" w:color="auto"/>
              <w:right w:val="single" w:sz="4" w:space="0" w:color="auto"/>
            </w:tcBorders>
            <w:hideMark/>
          </w:tcPr>
          <w:p w14:paraId="0407BD8F" w14:textId="77777777" w:rsidR="00FD3E94" w:rsidRPr="00161F04" w:rsidRDefault="00FD3E94" w:rsidP="00FD3E94">
            <w:pPr>
              <w:jc w:val="both"/>
              <w:rPr>
                <w:rFonts w:ascii="Times New Roman" w:hAnsi="Times New Roman" w:cs="Times New Roman"/>
              </w:rPr>
            </w:pPr>
            <w:r w:rsidRPr="00161F04">
              <w:rPr>
                <w:rFonts w:ascii="Times New Roman" w:hAnsi="Times New Roman" w:cs="Times New Roman"/>
              </w:rPr>
              <w:t>5.</w:t>
            </w:r>
          </w:p>
        </w:tc>
        <w:tc>
          <w:tcPr>
            <w:tcW w:w="7126" w:type="dxa"/>
            <w:tcBorders>
              <w:top w:val="single" w:sz="4" w:space="0" w:color="auto"/>
              <w:left w:val="single" w:sz="4" w:space="0" w:color="auto"/>
              <w:bottom w:val="single" w:sz="4" w:space="0" w:color="auto"/>
              <w:right w:val="single" w:sz="4" w:space="0" w:color="auto"/>
            </w:tcBorders>
          </w:tcPr>
          <w:p w14:paraId="37FFCC99" w14:textId="77777777" w:rsidR="00FD3E94" w:rsidRPr="00161F04" w:rsidRDefault="00FD3E94" w:rsidP="00FD3E94">
            <w:pPr>
              <w:jc w:val="both"/>
              <w:rPr>
                <w:rFonts w:ascii="Times New Roman" w:hAnsi="Times New Roman" w:cs="Times New Roman"/>
              </w:rPr>
            </w:pPr>
            <w:r w:rsidRPr="00161F04">
              <w:rPr>
                <w:rFonts w:ascii="Times New Roman" w:hAnsi="Times New Roman" w:cs="Times New Roman"/>
              </w:rPr>
              <w:t>Дифференцированный подход в приготовлении блюд в соответствии с медицинскими показаниями</w:t>
            </w:r>
          </w:p>
        </w:tc>
        <w:tc>
          <w:tcPr>
            <w:tcW w:w="1946" w:type="dxa"/>
            <w:tcBorders>
              <w:top w:val="single" w:sz="4" w:space="0" w:color="auto"/>
              <w:left w:val="single" w:sz="4" w:space="0" w:color="auto"/>
              <w:bottom w:val="single" w:sz="4" w:space="0" w:color="auto"/>
              <w:right w:val="single" w:sz="4" w:space="0" w:color="auto"/>
            </w:tcBorders>
          </w:tcPr>
          <w:p w14:paraId="6B58E584" w14:textId="77777777" w:rsidR="00FD3E94" w:rsidRPr="00161F04" w:rsidRDefault="00FD3E94" w:rsidP="00FD3E94">
            <w:pPr>
              <w:tabs>
                <w:tab w:val="left" w:pos="1140"/>
              </w:tabs>
              <w:jc w:val="center"/>
              <w:rPr>
                <w:rFonts w:ascii="Times New Roman" w:hAnsi="Times New Roman" w:cs="Times New Roman"/>
              </w:rPr>
            </w:pPr>
            <w:r w:rsidRPr="00161F04">
              <w:rPr>
                <w:rFonts w:ascii="Times New Roman" w:hAnsi="Times New Roman" w:cs="Times New Roman"/>
              </w:rPr>
              <w:t xml:space="preserve"> </w:t>
            </w:r>
            <w:r w:rsidR="00BE17B6" w:rsidRPr="00161F04">
              <w:rPr>
                <w:rFonts w:ascii="Times New Roman" w:hAnsi="Times New Roman" w:cs="Times New Roman"/>
              </w:rPr>
              <w:t>5</w:t>
            </w:r>
          </w:p>
        </w:tc>
      </w:tr>
      <w:tr w:rsidR="00FD3E94" w:rsidRPr="00161F04" w14:paraId="35B66DDE" w14:textId="77777777" w:rsidTr="00161F04">
        <w:tc>
          <w:tcPr>
            <w:tcW w:w="534" w:type="dxa"/>
            <w:tcBorders>
              <w:top w:val="single" w:sz="4" w:space="0" w:color="auto"/>
              <w:left w:val="single" w:sz="4" w:space="0" w:color="auto"/>
              <w:bottom w:val="single" w:sz="4" w:space="0" w:color="auto"/>
              <w:right w:val="single" w:sz="4" w:space="0" w:color="auto"/>
            </w:tcBorders>
            <w:hideMark/>
          </w:tcPr>
          <w:p w14:paraId="17CD6DC3" w14:textId="77777777" w:rsidR="00FD3E94" w:rsidRPr="00161F04" w:rsidRDefault="00FD3E94" w:rsidP="00FD3E94">
            <w:pPr>
              <w:jc w:val="both"/>
              <w:rPr>
                <w:rFonts w:ascii="Times New Roman" w:hAnsi="Times New Roman" w:cs="Times New Roman"/>
              </w:rPr>
            </w:pPr>
            <w:r w:rsidRPr="00161F04">
              <w:rPr>
                <w:rFonts w:ascii="Times New Roman" w:hAnsi="Times New Roman" w:cs="Times New Roman"/>
              </w:rPr>
              <w:t>6.</w:t>
            </w:r>
          </w:p>
        </w:tc>
        <w:tc>
          <w:tcPr>
            <w:tcW w:w="7126" w:type="dxa"/>
            <w:tcBorders>
              <w:top w:val="single" w:sz="4" w:space="0" w:color="auto"/>
              <w:left w:val="single" w:sz="4" w:space="0" w:color="auto"/>
              <w:bottom w:val="single" w:sz="4" w:space="0" w:color="auto"/>
              <w:right w:val="single" w:sz="4" w:space="0" w:color="auto"/>
            </w:tcBorders>
          </w:tcPr>
          <w:p w14:paraId="3EF89221" w14:textId="77777777" w:rsidR="00FD3E94" w:rsidRPr="00161F04" w:rsidRDefault="00FD3E94" w:rsidP="00FD3E94">
            <w:pPr>
              <w:jc w:val="both"/>
              <w:rPr>
                <w:rFonts w:ascii="Times New Roman" w:hAnsi="Times New Roman" w:cs="Times New Roman"/>
              </w:rPr>
            </w:pPr>
            <w:r w:rsidRPr="00161F04">
              <w:rPr>
                <w:rFonts w:ascii="Times New Roman" w:hAnsi="Times New Roman" w:cs="Times New Roman"/>
              </w:rPr>
              <w:t xml:space="preserve">Содержание рабочего места, </w:t>
            </w:r>
            <w:proofErr w:type="spellStart"/>
            <w:proofErr w:type="gramStart"/>
            <w:r w:rsidRPr="00161F04">
              <w:rPr>
                <w:rFonts w:ascii="Times New Roman" w:hAnsi="Times New Roman" w:cs="Times New Roman"/>
              </w:rPr>
              <w:t>спец.одежды</w:t>
            </w:r>
            <w:proofErr w:type="spellEnd"/>
            <w:proofErr w:type="gramEnd"/>
            <w:r w:rsidRPr="00161F04">
              <w:rPr>
                <w:rFonts w:ascii="Times New Roman" w:hAnsi="Times New Roman" w:cs="Times New Roman"/>
              </w:rPr>
              <w:t xml:space="preserve"> и внешнего вида в надлежащем санитарном состоянии. По результатам внутреннего контроля:</w:t>
            </w:r>
          </w:p>
          <w:p w14:paraId="610ACFFB" w14:textId="77777777" w:rsidR="00BE17B6" w:rsidRPr="00161F04" w:rsidRDefault="00FD3E94" w:rsidP="00FD3E94">
            <w:pPr>
              <w:jc w:val="both"/>
              <w:rPr>
                <w:rFonts w:ascii="Times New Roman" w:hAnsi="Times New Roman" w:cs="Times New Roman"/>
              </w:rPr>
            </w:pPr>
            <w:r w:rsidRPr="00161F04">
              <w:rPr>
                <w:rFonts w:ascii="Times New Roman" w:hAnsi="Times New Roman" w:cs="Times New Roman"/>
              </w:rPr>
              <w:t xml:space="preserve">- качестве содержание помещения </w:t>
            </w:r>
            <w:r w:rsidR="00BE17B6" w:rsidRPr="00161F04">
              <w:rPr>
                <w:rFonts w:ascii="Times New Roman" w:hAnsi="Times New Roman" w:cs="Times New Roman"/>
              </w:rPr>
              <w:t>в соответствии всем требованиям СанПин;</w:t>
            </w:r>
          </w:p>
        </w:tc>
        <w:tc>
          <w:tcPr>
            <w:tcW w:w="1946" w:type="dxa"/>
            <w:tcBorders>
              <w:top w:val="single" w:sz="4" w:space="0" w:color="auto"/>
              <w:left w:val="single" w:sz="4" w:space="0" w:color="auto"/>
              <w:bottom w:val="single" w:sz="4" w:space="0" w:color="auto"/>
              <w:right w:val="single" w:sz="4" w:space="0" w:color="auto"/>
            </w:tcBorders>
          </w:tcPr>
          <w:p w14:paraId="76D9C1C6" w14:textId="77777777" w:rsidR="00FD3E94" w:rsidRPr="00161F04" w:rsidRDefault="00FD3E94" w:rsidP="00FD3E94">
            <w:pPr>
              <w:tabs>
                <w:tab w:val="left" w:pos="1155"/>
              </w:tabs>
              <w:jc w:val="center"/>
              <w:rPr>
                <w:rFonts w:ascii="Times New Roman" w:hAnsi="Times New Roman" w:cs="Times New Roman"/>
              </w:rPr>
            </w:pPr>
          </w:p>
          <w:p w14:paraId="1AEBB0DC" w14:textId="77777777" w:rsidR="00BE17B6" w:rsidRPr="00161F04" w:rsidRDefault="00BE17B6" w:rsidP="00FD3E94">
            <w:pPr>
              <w:tabs>
                <w:tab w:val="left" w:pos="1155"/>
              </w:tabs>
              <w:jc w:val="center"/>
              <w:rPr>
                <w:rFonts w:ascii="Times New Roman" w:hAnsi="Times New Roman" w:cs="Times New Roman"/>
              </w:rPr>
            </w:pPr>
          </w:p>
          <w:p w14:paraId="5EEC9900" w14:textId="77777777" w:rsidR="00BE17B6" w:rsidRPr="00161F04" w:rsidRDefault="00BE17B6" w:rsidP="00FD3E94">
            <w:pPr>
              <w:tabs>
                <w:tab w:val="left" w:pos="1155"/>
              </w:tabs>
              <w:jc w:val="center"/>
              <w:rPr>
                <w:rFonts w:ascii="Times New Roman" w:hAnsi="Times New Roman" w:cs="Times New Roman"/>
              </w:rPr>
            </w:pPr>
            <w:r w:rsidRPr="00161F04">
              <w:rPr>
                <w:rFonts w:ascii="Times New Roman" w:hAnsi="Times New Roman" w:cs="Times New Roman"/>
              </w:rPr>
              <w:t>10</w:t>
            </w:r>
          </w:p>
        </w:tc>
      </w:tr>
      <w:tr w:rsidR="00FD3E94" w:rsidRPr="00161F04" w14:paraId="79125D80" w14:textId="77777777" w:rsidTr="00161F04">
        <w:tc>
          <w:tcPr>
            <w:tcW w:w="534" w:type="dxa"/>
            <w:tcBorders>
              <w:top w:val="single" w:sz="4" w:space="0" w:color="auto"/>
              <w:left w:val="single" w:sz="4" w:space="0" w:color="auto"/>
              <w:bottom w:val="single" w:sz="4" w:space="0" w:color="auto"/>
              <w:right w:val="single" w:sz="4" w:space="0" w:color="auto"/>
            </w:tcBorders>
            <w:hideMark/>
          </w:tcPr>
          <w:p w14:paraId="32A1A176" w14:textId="77777777" w:rsidR="00FD3E94" w:rsidRPr="00161F04" w:rsidRDefault="00FD3E94" w:rsidP="00FD3E94">
            <w:pPr>
              <w:jc w:val="both"/>
              <w:rPr>
                <w:rFonts w:ascii="Times New Roman" w:hAnsi="Times New Roman" w:cs="Times New Roman"/>
              </w:rPr>
            </w:pPr>
            <w:r w:rsidRPr="00161F04">
              <w:rPr>
                <w:rFonts w:ascii="Times New Roman" w:hAnsi="Times New Roman" w:cs="Times New Roman"/>
              </w:rPr>
              <w:t>7.</w:t>
            </w:r>
          </w:p>
        </w:tc>
        <w:tc>
          <w:tcPr>
            <w:tcW w:w="7126" w:type="dxa"/>
            <w:tcBorders>
              <w:top w:val="single" w:sz="4" w:space="0" w:color="auto"/>
              <w:left w:val="single" w:sz="4" w:space="0" w:color="auto"/>
              <w:bottom w:val="single" w:sz="4" w:space="0" w:color="auto"/>
              <w:right w:val="single" w:sz="4" w:space="0" w:color="auto"/>
            </w:tcBorders>
          </w:tcPr>
          <w:p w14:paraId="7DBBEE1A" w14:textId="77777777" w:rsidR="00FD3E94" w:rsidRPr="00161F04" w:rsidRDefault="00BE17B6" w:rsidP="00FD3E94">
            <w:pPr>
              <w:jc w:val="both"/>
              <w:rPr>
                <w:rFonts w:ascii="Times New Roman" w:hAnsi="Times New Roman" w:cs="Times New Roman"/>
              </w:rPr>
            </w:pPr>
            <w:r w:rsidRPr="00161F04">
              <w:rPr>
                <w:rFonts w:ascii="Times New Roman" w:hAnsi="Times New Roman" w:cs="Times New Roman"/>
              </w:rPr>
              <w:t>Активное участие в общественных мероприятиях учреждения (уборках, субботниках, ремонте и пр.)</w:t>
            </w:r>
          </w:p>
        </w:tc>
        <w:tc>
          <w:tcPr>
            <w:tcW w:w="1946" w:type="dxa"/>
            <w:tcBorders>
              <w:top w:val="single" w:sz="4" w:space="0" w:color="auto"/>
              <w:left w:val="single" w:sz="4" w:space="0" w:color="auto"/>
              <w:bottom w:val="single" w:sz="4" w:space="0" w:color="auto"/>
              <w:right w:val="single" w:sz="4" w:space="0" w:color="auto"/>
            </w:tcBorders>
          </w:tcPr>
          <w:p w14:paraId="2DAA4B2A" w14:textId="77777777" w:rsidR="00FD3E94" w:rsidRPr="00161F04" w:rsidRDefault="00BE17B6" w:rsidP="00FD3E94">
            <w:pPr>
              <w:jc w:val="center"/>
              <w:rPr>
                <w:rFonts w:ascii="Times New Roman" w:hAnsi="Times New Roman" w:cs="Times New Roman"/>
              </w:rPr>
            </w:pPr>
            <w:r w:rsidRPr="00161F04">
              <w:rPr>
                <w:rFonts w:ascii="Times New Roman" w:hAnsi="Times New Roman" w:cs="Times New Roman"/>
              </w:rPr>
              <w:t>5</w:t>
            </w:r>
          </w:p>
        </w:tc>
      </w:tr>
      <w:tr w:rsidR="00FD3E94" w:rsidRPr="00161F04" w14:paraId="5B80E16B" w14:textId="77777777" w:rsidTr="00161F04">
        <w:tc>
          <w:tcPr>
            <w:tcW w:w="534" w:type="dxa"/>
            <w:tcBorders>
              <w:top w:val="single" w:sz="4" w:space="0" w:color="auto"/>
              <w:left w:val="single" w:sz="4" w:space="0" w:color="auto"/>
              <w:bottom w:val="single" w:sz="4" w:space="0" w:color="auto"/>
              <w:right w:val="single" w:sz="4" w:space="0" w:color="auto"/>
            </w:tcBorders>
            <w:hideMark/>
          </w:tcPr>
          <w:p w14:paraId="5099F022" w14:textId="77777777" w:rsidR="00FD3E94" w:rsidRPr="00161F04" w:rsidRDefault="00FD3E94" w:rsidP="00FD3E94">
            <w:pPr>
              <w:jc w:val="both"/>
              <w:rPr>
                <w:rFonts w:ascii="Times New Roman" w:hAnsi="Times New Roman" w:cs="Times New Roman"/>
              </w:rPr>
            </w:pPr>
            <w:r w:rsidRPr="00161F04">
              <w:rPr>
                <w:rFonts w:ascii="Times New Roman" w:hAnsi="Times New Roman" w:cs="Times New Roman"/>
              </w:rPr>
              <w:t>8.</w:t>
            </w:r>
          </w:p>
        </w:tc>
        <w:tc>
          <w:tcPr>
            <w:tcW w:w="7126" w:type="dxa"/>
            <w:tcBorders>
              <w:top w:val="single" w:sz="4" w:space="0" w:color="auto"/>
              <w:left w:val="single" w:sz="4" w:space="0" w:color="auto"/>
              <w:bottom w:val="single" w:sz="4" w:space="0" w:color="auto"/>
              <w:right w:val="single" w:sz="4" w:space="0" w:color="auto"/>
            </w:tcBorders>
          </w:tcPr>
          <w:p w14:paraId="3C9E3346" w14:textId="77777777" w:rsidR="00FD3E94" w:rsidRPr="00161F04" w:rsidRDefault="00BE17B6" w:rsidP="00FD3E94">
            <w:pPr>
              <w:jc w:val="both"/>
              <w:rPr>
                <w:rFonts w:ascii="Times New Roman" w:hAnsi="Times New Roman" w:cs="Times New Roman"/>
              </w:rPr>
            </w:pPr>
            <w:r w:rsidRPr="00161F04">
              <w:rPr>
                <w:rFonts w:ascii="Times New Roman" w:hAnsi="Times New Roman" w:cs="Times New Roman"/>
              </w:rPr>
              <w:t>Увеличение объема выполняемой работы</w:t>
            </w:r>
          </w:p>
        </w:tc>
        <w:tc>
          <w:tcPr>
            <w:tcW w:w="1946" w:type="dxa"/>
            <w:tcBorders>
              <w:top w:val="single" w:sz="4" w:space="0" w:color="auto"/>
              <w:left w:val="single" w:sz="4" w:space="0" w:color="auto"/>
              <w:bottom w:val="single" w:sz="4" w:space="0" w:color="auto"/>
              <w:right w:val="single" w:sz="4" w:space="0" w:color="auto"/>
            </w:tcBorders>
          </w:tcPr>
          <w:p w14:paraId="1C21E5FD" w14:textId="77777777" w:rsidR="00FD3E94" w:rsidRPr="00161F04" w:rsidRDefault="00BE17B6" w:rsidP="00FD3E94">
            <w:pPr>
              <w:tabs>
                <w:tab w:val="left" w:pos="1125"/>
              </w:tabs>
              <w:jc w:val="center"/>
              <w:rPr>
                <w:rFonts w:ascii="Times New Roman" w:hAnsi="Times New Roman" w:cs="Times New Roman"/>
              </w:rPr>
            </w:pPr>
            <w:r w:rsidRPr="00161F04">
              <w:rPr>
                <w:rFonts w:ascii="Times New Roman" w:hAnsi="Times New Roman" w:cs="Times New Roman"/>
              </w:rPr>
              <w:t>10</w:t>
            </w:r>
          </w:p>
        </w:tc>
      </w:tr>
      <w:tr w:rsidR="00FD3E94" w:rsidRPr="00161F04" w14:paraId="00FF321F" w14:textId="77777777" w:rsidTr="00161F04">
        <w:trPr>
          <w:trHeight w:val="285"/>
        </w:trPr>
        <w:tc>
          <w:tcPr>
            <w:tcW w:w="534" w:type="dxa"/>
            <w:tcBorders>
              <w:top w:val="single" w:sz="4" w:space="0" w:color="auto"/>
              <w:left w:val="single" w:sz="4" w:space="0" w:color="auto"/>
              <w:bottom w:val="single" w:sz="4" w:space="0" w:color="auto"/>
              <w:right w:val="single" w:sz="4" w:space="0" w:color="auto"/>
            </w:tcBorders>
            <w:hideMark/>
          </w:tcPr>
          <w:p w14:paraId="7A549CC9" w14:textId="77777777" w:rsidR="00FD3E94" w:rsidRPr="00161F04" w:rsidRDefault="00FD3E94" w:rsidP="00FD3E94">
            <w:pPr>
              <w:jc w:val="both"/>
              <w:rPr>
                <w:rFonts w:ascii="Times New Roman" w:hAnsi="Times New Roman" w:cs="Times New Roman"/>
              </w:rPr>
            </w:pPr>
          </w:p>
        </w:tc>
        <w:tc>
          <w:tcPr>
            <w:tcW w:w="7126" w:type="dxa"/>
            <w:tcBorders>
              <w:top w:val="single" w:sz="4" w:space="0" w:color="auto"/>
              <w:left w:val="single" w:sz="4" w:space="0" w:color="auto"/>
              <w:bottom w:val="single" w:sz="4" w:space="0" w:color="auto"/>
              <w:right w:val="single" w:sz="4" w:space="0" w:color="auto"/>
            </w:tcBorders>
          </w:tcPr>
          <w:p w14:paraId="1B0FBFD6" w14:textId="77777777" w:rsidR="00FD3E94" w:rsidRPr="00161F04" w:rsidRDefault="00FD3E94" w:rsidP="00FD3E94">
            <w:pPr>
              <w:jc w:val="both"/>
              <w:rPr>
                <w:rFonts w:ascii="Times New Roman" w:hAnsi="Times New Roman" w:cs="Times New Roman"/>
                <w:b/>
              </w:rPr>
            </w:pPr>
            <w:r w:rsidRPr="00161F04">
              <w:rPr>
                <w:rFonts w:ascii="Times New Roman" w:hAnsi="Times New Roman" w:cs="Times New Roman"/>
                <w:b/>
              </w:rPr>
              <w:t>Итого</w:t>
            </w:r>
          </w:p>
        </w:tc>
        <w:tc>
          <w:tcPr>
            <w:tcW w:w="1946" w:type="dxa"/>
            <w:tcBorders>
              <w:top w:val="single" w:sz="4" w:space="0" w:color="auto"/>
              <w:left w:val="single" w:sz="4" w:space="0" w:color="auto"/>
              <w:bottom w:val="single" w:sz="4" w:space="0" w:color="auto"/>
              <w:right w:val="single" w:sz="4" w:space="0" w:color="auto"/>
            </w:tcBorders>
          </w:tcPr>
          <w:p w14:paraId="463F2F1C" w14:textId="77777777" w:rsidR="00FD3E94" w:rsidRPr="00161F04" w:rsidRDefault="00BE17B6" w:rsidP="00FD3E94">
            <w:pPr>
              <w:jc w:val="center"/>
              <w:rPr>
                <w:rFonts w:ascii="Times New Roman" w:hAnsi="Times New Roman" w:cs="Times New Roman"/>
                <w:b/>
              </w:rPr>
            </w:pPr>
            <w:r w:rsidRPr="00161F04">
              <w:rPr>
                <w:rFonts w:ascii="Times New Roman" w:hAnsi="Times New Roman" w:cs="Times New Roman"/>
                <w:b/>
              </w:rPr>
              <w:t>55</w:t>
            </w:r>
          </w:p>
        </w:tc>
      </w:tr>
      <w:bookmarkEnd w:id="0"/>
    </w:tbl>
    <w:p w14:paraId="593286C8" w14:textId="77777777" w:rsidR="00BE17B6" w:rsidRPr="00161F04" w:rsidRDefault="00BE17B6" w:rsidP="00C34C5D">
      <w:pPr>
        <w:widowControl w:val="0"/>
        <w:autoSpaceDE w:val="0"/>
        <w:autoSpaceDN w:val="0"/>
        <w:adjustRightInd w:val="0"/>
        <w:spacing w:after="0" w:line="360" w:lineRule="auto"/>
        <w:jc w:val="both"/>
        <w:rPr>
          <w:rFonts w:ascii="Times New Roman" w:eastAsia="Times New Roman" w:hAnsi="Times New Roman" w:cs="Times New Roman"/>
          <w:lang w:eastAsia="ru-RU"/>
        </w:rPr>
      </w:pPr>
    </w:p>
    <w:p w14:paraId="0269975B" w14:textId="77777777" w:rsidR="00BE17B6" w:rsidRPr="00161F04" w:rsidRDefault="00161F04" w:rsidP="00BE17B6">
      <w:pPr>
        <w:tabs>
          <w:tab w:val="left" w:pos="1905"/>
        </w:tabs>
        <w:rPr>
          <w:rFonts w:ascii="Times New Roman" w:eastAsia="Times New Roman" w:hAnsi="Times New Roman" w:cs="Times New Roman"/>
          <w:lang w:eastAsia="ru-RU"/>
        </w:rPr>
      </w:pPr>
      <w:r>
        <w:rPr>
          <w:rFonts w:ascii="Times New Roman" w:eastAsia="Times New Roman" w:hAnsi="Times New Roman" w:cs="Times New Roman"/>
          <w:lang w:eastAsia="ru-RU"/>
        </w:rPr>
        <w:t>4.20.</w:t>
      </w:r>
      <w:r w:rsidR="00BE17B6" w:rsidRPr="00161F04">
        <w:rPr>
          <w:rFonts w:ascii="Times New Roman" w:eastAsia="Times New Roman" w:hAnsi="Times New Roman" w:cs="Times New Roman"/>
          <w:lang w:eastAsia="ru-RU"/>
        </w:rPr>
        <w:t xml:space="preserve"> Критерии оценки результативности и профессиональной деятельности для подсобного рабочего</w:t>
      </w:r>
    </w:p>
    <w:tbl>
      <w:tblPr>
        <w:tblStyle w:val="7"/>
        <w:tblW w:w="9606" w:type="dxa"/>
        <w:tblLayout w:type="fixed"/>
        <w:tblLook w:val="04A0" w:firstRow="1" w:lastRow="0" w:firstColumn="1" w:lastColumn="0" w:noHBand="0" w:noVBand="1"/>
      </w:tblPr>
      <w:tblGrid>
        <w:gridCol w:w="534"/>
        <w:gridCol w:w="7126"/>
        <w:gridCol w:w="1946"/>
      </w:tblGrid>
      <w:tr w:rsidR="00BE17B6" w:rsidRPr="00161F04" w14:paraId="1F1E98F0" w14:textId="77777777" w:rsidTr="00161F04">
        <w:tc>
          <w:tcPr>
            <w:tcW w:w="534" w:type="dxa"/>
            <w:tcBorders>
              <w:top w:val="single" w:sz="4" w:space="0" w:color="auto"/>
              <w:left w:val="single" w:sz="4" w:space="0" w:color="auto"/>
              <w:bottom w:val="single" w:sz="4" w:space="0" w:color="auto"/>
              <w:right w:val="single" w:sz="4" w:space="0" w:color="auto"/>
            </w:tcBorders>
            <w:hideMark/>
          </w:tcPr>
          <w:p w14:paraId="27E01DD4" w14:textId="77777777" w:rsidR="00BE17B6" w:rsidRPr="00161F04" w:rsidRDefault="00BE17B6" w:rsidP="008C20EE">
            <w:pPr>
              <w:jc w:val="center"/>
              <w:rPr>
                <w:rFonts w:ascii="Times New Roman" w:hAnsi="Times New Roman" w:cs="Times New Roman"/>
              </w:rPr>
            </w:pPr>
            <w:r w:rsidRPr="00161F04">
              <w:rPr>
                <w:rFonts w:ascii="Times New Roman" w:hAnsi="Times New Roman" w:cs="Times New Roman"/>
              </w:rPr>
              <w:lastRenderedPageBreak/>
              <w:t>№</w:t>
            </w:r>
          </w:p>
        </w:tc>
        <w:tc>
          <w:tcPr>
            <w:tcW w:w="7126" w:type="dxa"/>
            <w:tcBorders>
              <w:top w:val="single" w:sz="4" w:space="0" w:color="auto"/>
              <w:left w:val="single" w:sz="4" w:space="0" w:color="auto"/>
              <w:bottom w:val="single" w:sz="4" w:space="0" w:color="auto"/>
              <w:right w:val="single" w:sz="4" w:space="0" w:color="auto"/>
            </w:tcBorders>
            <w:hideMark/>
          </w:tcPr>
          <w:p w14:paraId="5BE52874" w14:textId="77777777" w:rsidR="00BE17B6" w:rsidRPr="00161F04" w:rsidRDefault="00BE17B6" w:rsidP="008C20EE">
            <w:pPr>
              <w:jc w:val="center"/>
              <w:rPr>
                <w:rFonts w:ascii="Times New Roman" w:hAnsi="Times New Roman" w:cs="Times New Roman"/>
              </w:rPr>
            </w:pPr>
            <w:r w:rsidRPr="00161F04">
              <w:rPr>
                <w:rFonts w:ascii="Times New Roman" w:hAnsi="Times New Roman" w:cs="Times New Roman"/>
              </w:rPr>
              <w:t>Критерии оценки деятельности</w:t>
            </w:r>
          </w:p>
        </w:tc>
        <w:tc>
          <w:tcPr>
            <w:tcW w:w="1946" w:type="dxa"/>
            <w:tcBorders>
              <w:top w:val="single" w:sz="4" w:space="0" w:color="auto"/>
              <w:left w:val="single" w:sz="4" w:space="0" w:color="auto"/>
              <w:bottom w:val="single" w:sz="4" w:space="0" w:color="auto"/>
              <w:right w:val="single" w:sz="4" w:space="0" w:color="auto"/>
            </w:tcBorders>
          </w:tcPr>
          <w:p w14:paraId="014DE434" w14:textId="77777777" w:rsidR="00161F04" w:rsidRDefault="00161F04" w:rsidP="008C20EE">
            <w:pPr>
              <w:jc w:val="center"/>
              <w:rPr>
                <w:rFonts w:ascii="Times New Roman" w:hAnsi="Times New Roman" w:cs="Times New Roman"/>
              </w:rPr>
            </w:pPr>
            <w:r>
              <w:rPr>
                <w:rFonts w:ascii="Times New Roman" w:hAnsi="Times New Roman" w:cs="Times New Roman"/>
              </w:rPr>
              <w:t>Максимальное</w:t>
            </w:r>
          </w:p>
          <w:p w14:paraId="24384E3F" w14:textId="77777777" w:rsidR="00BE17B6" w:rsidRPr="00161F04" w:rsidRDefault="00161F04" w:rsidP="008C20EE">
            <w:pPr>
              <w:jc w:val="center"/>
              <w:rPr>
                <w:rFonts w:ascii="Times New Roman" w:hAnsi="Times New Roman" w:cs="Times New Roman"/>
              </w:rPr>
            </w:pPr>
            <w:r>
              <w:rPr>
                <w:rFonts w:ascii="Times New Roman" w:hAnsi="Times New Roman" w:cs="Times New Roman"/>
              </w:rPr>
              <w:t xml:space="preserve">количество </w:t>
            </w:r>
            <w:r w:rsidR="00BE17B6" w:rsidRPr="00161F04">
              <w:rPr>
                <w:rFonts w:ascii="Times New Roman" w:hAnsi="Times New Roman" w:cs="Times New Roman"/>
              </w:rPr>
              <w:t>баллов</w:t>
            </w:r>
          </w:p>
        </w:tc>
      </w:tr>
      <w:tr w:rsidR="00BE17B6" w:rsidRPr="00161F04" w14:paraId="482F451B" w14:textId="77777777" w:rsidTr="00161F04">
        <w:tc>
          <w:tcPr>
            <w:tcW w:w="534" w:type="dxa"/>
            <w:tcBorders>
              <w:top w:val="single" w:sz="4" w:space="0" w:color="auto"/>
              <w:left w:val="single" w:sz="4" w:space="0" w:color="auto"/>
              <w:bottom w:val="single" w:sz="4" w:space="0" w:color="auto"/>
              <w:right w:val="single" w:sz="4" w:space="0" w:color="auto"/>
            </w:tcBorders>
            <w:hideMark/>
          </w:tcPr>
          <w:p w14:paraId="73DDEA31" w14:textId="77777777" w:rsidR="00BE17B6" w:rsidRPr="00161F04" w:rsidRDefault="00BE17B6" w:rsidP="008C20EE">
            <w:pPr>
              <w:jc w:val="both"/>
              <w:rPr>
                <w:rFonts w:ascii="Times New Roman" w:hAnsi="Times New Roman" w:cs="Times New Roman"/>
              </w:rPr>
            </w:pPr>
            <w:r w:rsidRPr="00161F04">
              <w:rPr>
                <w:rFonts w:ascii="Times New Roman" w:hAnsi="Times New Roman" w:cs="Times New Roman"/>
              </w:rPr>
              <w:t>1.</w:t>
            </w:r>
          </w:p>
        </w:tc>
        <w:tc>
          <w:tcPr>
            <w:tcW w:w="7126" w:type="dxa"/>
            <w:tcBorders>
              <w:top w:val="single" w:sz="4" w:space="0" w:color="auto"/>
              <w:left w:val="single" w:sz="4" w:space="0" w:color="auto"/>
              <w:bottom w:val="single" w:sz="4" w:space="0" w:color="auto"/>
              <w:right w:val="single" w:sz="4" w:space="0" w:color="auto"/>
            </w:tcBorders>
          </w:tcPr>
          <w:p w14:paraId="236E486F" w14:textId="77777777" w:rsidR="00BE17B6" w:rsidRPr="00161F04" w:rsidRDefault="00362732" w:rsidP="008C20EE">
            <w:pPr>
              <w:jc w:val="both"/>
              <w:rPr>
                <w:rFonts w:ascii="Times New Roman" w:hAnsi="Times New Roman" w:cs="Times New Roman"/>
              </w:rPr>
            </w:pPr>
            <w:r w:rsidRPr="00161F04">
              <w:rPr>
                <w:rFonts w:ascii="Times New Roman" w:hAnsi="Times New Roman" w:cs="Times New Roman"/>
              </w:rPr>
              <w:t>Систематическое обеспечение санитарных условий пришкольной территории</w:t>
            </w:r>
          </w:p>
        </w:tc>
        <w:tc>
          <w:tcPr>
            <w:tcW w:w="1946" w:type="dxa"/>
            <w:tcBorders>
              <w:top w:val="single" w:sz="4" w:space="0" w:color="auto"/>
              <w:left w:val="single" w:sz="4" w:space="0" w:color="auto"/>
              <w:bottom w:val="single" w:sz="4" w:space="0" w:color="auto"/>
              <w:right w:val="single" w:sz="4" w:space="0" w:color="auto"/>
            </w:tcBorders>
          </w:tcPr>
          <w:p w14:paraId="58DD9879" w14:textId="77777777" w:rsidR="00BE17B6" w:rsidRPr="00161F04" w:rsidRDefault="00362732" w:rsidP="008C20EE">
            <w:pPr>
              <w:tabs>
                <w:tab w:val="left" w:pos="1290"/>
              </w:tabs>
              <w:jc w:val="center"/>
              <w:rPr>
                <w:rFonts w:ascii="Times New Roman" w:hAnsi="Times New Roman" w:cs="Times New Roman"/>
              </w:rPr>
            </w:pPr>
            <w:r w:rsidRPr="00161F04">
              <w:rPr>
                <w:rFonts w:ascii="Times New Roman" w:hAnsi="Times New Roman" w:cs="Times New Roman"/>
              </w:rPr>
              <w:t>10</w:t>
            </w:r>
          </w:p>
        </w:tc>
      </w:tr>
      <w:tr w:rsidR="00BE17B6" w:rsidRPr="00161F04" w14:paraId="07570290" w14:textId="77777777" w:rsidTr="00161F04">
        <w:tc>
          <w:tcPr>
            <w:tcW w:w="534" w:type="dxa"/>
            <w:tcBorders>
              <w:top w:val="single" w:sz="4" w:space="0" w:color="auto"/>
              <w:left w:val="single" w:sz="4" w:space="0" w:color="auto"/>
              <w:bottom w:val="single" w:sz="4" w:space="0" w:color="auto"/>
              <w:right w:val="single" w:sz="4" w:space="0" w:color="auto"/>
            </w:tcBorders>
            <w:hideMark/>
          </w:tcPr>
          <w:p w14:paraId="587AECE8" w14:textId="77777777" w:rsidR="00BE17B6" w:rsidRPr="00161F04" w:rsidRDefault="00BE17B6" w:rsidP="008C20EE">
            <w:pPr>
              <w:jc w:val="both"/>
              <w:rPr>
                <w:rFonts w:ascii="Times New Roman" w:hAnsi="Times New Roman" w:cs="Times New Roman"/>
              </w:rPr>
            </w:pPr>
            <w:r w:rsidRPr="00161F04">
              <w:rPr>
                <w:rFonts w:ascii="Times New Roman" w:hAnsi="Times New Roman" w:cs="Times New Roman"/>
              </w:rPr>
              <w:t>2.</w:t>
            </w:r>
          </w:p>
        </w:tc>
        <w:tc>
          <w:tcPr>
            <w:tcW w:w="7126" w:type="dxa"/>
            <w:tcBorders>
              <w:top w:val="single" w:sz="4" w:space="0" w:color="auto"/>
              <w:left w:val="single" w:sz="4" w:space="0" w:color="auto"/>
              <w:bottom w:val="single" w:sz="4" w:space="0" w:color="auto"/>
              <w:right w:val="single" w:sz="4" w:space="0" w:color="auto"/>
            </w:tcBorders>
          </w:tcPr>
          <w:p w14:paraId="7EDF60C9" w14:textId="77777777" w:rsidR="00BE17B6" w:rsidRPr="00161F04" w:rsidRDefault="00362732" w:rsidP="008C20EE">
            <w:pPr>
              <w:jc w:val="both"/>
              <w:rPr>
                <w:rFonts w:ascii="Times New Roman" w:hAnsi="Times New Roman" w:cs="Times New Roman"/>
              </w:rPr>
            </w:pPr>
            <w:r w:rsidRPr="00161F04">
              <w:rPr>
                <w:rFonts w:ascii="Times New Roman" w:hAnsi="Times New Roman" w:cs="Times New Roman"/>
              </w:rPr>
              <w:t>Отсутствие жалоб и замечаний со стороны администрации школы, сотрудников, учащихся школы и их родителей</w:t>
            </w:r>
          </w:p>
        </w:tc>
        <w:tc>
          <w:tcPr>
            <w:tcW w:w="1946" w:type="dxa"/>
            <w:tcBorders>
              <w:top w:val="single" w:sz="4" w:space="0" w:color="auto"/>
              <w:left w:val="single" w:sz="4" w:space="0" w:color="auto"/>
              <w:bottom w:val="single" w:sz="4" w:space="0" w:color="auto"/>
              <w:right w:val="single" w:sz="4" w:space="0" w:color="auto"/>
            </w:tcBorders>
          </w:tcPr>
          <w:p w14:paraId="5A90FD6C" w14:textId="77777777" w:rsidR="00BE17B6" w:rsidRPr="00161F04" w:rsidRDefault="00362732" w:rsidP="008C20EE">
            <w:pPr>
              <w:tabs>
                <w:tab w:val="left" w:pos="780"/>
              </w:tabs>
              <w:jc w:val="center"/>
              <w:rPr>
                <w:rFonts w:ascii="Times New Roman" w:hAnsi="Times New Roman" w:cs="Times New Roman"/>
              </w:rPr>
            </w:pPr>
            <w:r w:rsidRPr="00161F04">
              <w:rPr>
                <w:rFonts w:ascii="Times New Roman" w:hAnsi="Times New Roman" w:cs="Times New Roman"/>
              </w:rPr>
              <w:t>10</w:t>
            </w:r>
          </w:p>
        </w:tc>
      </w:tr>
      <w:tr w:rsidR="00BE17B6" w:rsidRPr="00161F04" w14:paraId="5FCEAA63" w14:textId="77777777" w:rsidTr="00161F04">
        <w:tc>
          <w:tcPr>
            <w:tcW w:w="534" w:type="dxa"/>
            <w:tcBorders>
              <w:top w:val="single" w:sz="4" w:space="0" w:color="auto"/>
              <w:left w:val="single" w:sz="4" w:space="0" w:color="auto"/>
              <w:bottom w:val="single" w:sz="4" w:space="0" w:color="auto"/>
              <w:right w:val="single" w:sz="4" w:space="0" w:color="auto"/>
            </w:tcBorders>
            <w:hideMark/>
          </w:tcPr>
          <w:p w14:paraId="3009F820" w14:textId="77777777" w:rsidR="00BE17B6" w:rsidRPr="00161F04" w:rsidRDefault="00BE17B6" w:rsidP="008C20EE">
            <w:pPr>
              <w:jc w:val="both"/>
              <w:rPr>
                <w:rFonts w:ascii="Times New Roman" w:hAnsi="Times New Roman" w:cs="Times New Roman"/>
              </w:rPr>
            </w:pPr>
            <w:r w:rsidRPr="00161F04">
              <w:rPr>
                <w:rFonts w:ascii="Times New Roman" w:hAnsi="Times New Roman" w:cs="Times New Roman"/>
              </w:rPr>
              <w:t>3.</w:t>
            </w:r>
          </w:p>
        </w:tc>
        <w:tc>
          <w:tcPr>
            <w:tcW w:w="7126" w:type="dxa"/>
            <w:tcBorders>
              <w:top w:val="single" w:sz="4" w:space="0" w:color="auto"/>
              <w:left w:val="single" w:sz="4" w:space="0" w:color="auto"/>
              <w:bottom w:val="single" w:sz="4" w:space="0" w:color="auto"/>
              <w:right w:val="single" w:sz="4" w:space="0" w:color="auto"/>
            </w:tcBorders>
          </w:tcPr>
          <w:p w14:paraId="0980A4BE" w14:textId="77777777" w:rsidR="00BE17B6" w:rsidRPr="00161F04" w:rsidRDefault="00362732" w:rsidP="008C20EE">
            <w:pPr>
              <w:jc w:val="both"/>
              <w:rPr>
                <w:rFonts w:ascii="Times New Roman" w:hAnsi="Times New Roman" w:cs="Times New Roman"/>
              </w:rPr>
            </w:pPr>
            <w:r w:rsidRPr="00161F04">
              <w:rPr>
                <w:rFonts w:ascii="Times New Roman" w:hAnsi="Times New Roman" w:cs="Times New Roman"/>
              </w:rPr>
              <w:t>Отсутствие нарушений норм охраны труда, техники безопасности, противопожарной безопасности</w:t>
            </w:r>
          </w:p>
        </w:tc>
        <w:tc>
          <w:tcPr>
            <w:tcW w:w="1946" w:type="dxa"/>
            <w:tcBorders>
              <w:top w:val="single" w:sz="4" w:space="0" w:color="auto"/>
              <w:left w:val="single" w:sz="4" w:space="0" w:color="auto"/>
              <w:bottom w:val="single" w:sz="4" w:space="0" w:color="auto"/>
              <w:right w:val="single" w:sz="4" w:space="0" w:color="auto"/>
            </w:tcBorders>
          </w:tcPr>
          <w:p w14:paraId="273CBA95" w14:textId="77777777" w:rsidR="00BE17B6" w:rsidRPr="00161F04" w:rsidRDefault="00362732" w:rsidP="008C20EE">
            <w:pPr>
              <w:tabs>
                <w:tab w:val="left" w:pos="930"/>
              </w:tabs>
              <w:jc w:val="center"/>
              <w:rPr>
                <w:rFonts w:ascii="Times New Roman" w:hAnsi="Times New Roman" w:cs="Times New Roman"/>
              </w:rPr>
            </w:pPr>
            <w:r w:rsidRPr="00161F04">
              <w:rPr>
                <w:rFonts w:ascii="Times New Roman" w:hAnsi="Times New Roman" w:cs="Times New Roman"/>
              </w:rPr>
              <w:t>10</w:t>
            </w:r>
          </w:p>
        </w:tc>
      </w:tr>
      <w:tr w:rsidR="00BE17B6" w:rsidRPr="00161F04" w14:paraId="4D6985E5" w14:textId="77777777" w:rsidTr="00161F04">
        <w:tc>
          <w:tcPr>
            <w:tcW w:w="534" w:type="dxa"/>
            <w:tcBorders>
              <w:top w:val="single" w:sz="4" w:space="0" w:color="auto"/>
              <w:left w:val="single" w:sz="4" w:space="0" w:color="auto"/>
              <w:bottom w:val="single" w:sz="4" w:space="0" w:color="auto"/>
              <w:right w:val="single" w:sz="4" w:space="0" w:color="auto"/>
            </w:tcBorders>
            <w:hideMark/>
          </w:tcPr>
          <w:p w14:paraId="166B8404" w14:textId="77777777" w:rsidR="00BE17B6" w:rsidRPr="00161F04" w:rsidRDefault="00BE17B6" w:rsidP="008C20EE">
            <w:pPr>
              <w:jc w:val="both"/>
              <w:rPr>
                <w:rFonts w:ascii="Times New Roman" w:hAnsi="Times New Roman" w:cs="Times New Roman"/>
              </w:rPr>
            </w:pPr>
            <w:r w:rsidRPr="00161F04">
              <w:rPr>
                <w:rFonts w:ascii="Times New Roman" w:hAnsi="Times New Roman" w:cs="Times New Roman"/>
              </w:rPr>
              <w:t>4.</w:t>
            </w:r>
          </w:p>
        </w:tc>
        <w:tc>
          <w:tcPr>
            <w:tcW w:w="7126" w:type="dxa"/>
            <w:tcBorders>
              <w:top w:val="single" w:sz="4" w:space="0" w:color="auto"/>
              <w:left w:val="single" w:sz="4" w:space="0" w:color="auto"/>
              <w:bottom w:val="single" w:sz="4" w:space="0" w:color="auto"/>
              <w:right w:val="single" w:sz="4" w:space="0" w:color="auto"/>
            </w:tcBorders>
          </w:tcPr>
          <w:p w14:paraId="35B43E15" w14:textId="77777777" w:rsidR="00BE17B6" w:rsidRPr="00161F04" w:rsidRDefault="00362732" w:rsidP="008C20EE">
            <w:pPr>
              <w:jc w:val="both"/>
              <w:rPr>
                <w:rFonts w:ascii="Times New Roman" w:hAnsi="Times New Roman" w:cs="Times New Roman"/>
              </w:rPr>
            </w:pPr>
            <w:r w:rsidRPr="00161F04">
              <w:rPr>
                <w:rFonts w:ascii="Times New Roman" w:hAnsi="Times New Roman" w:cs="Times New Roman"/>
              </w:rPr>
              <w:t>Отсутствие травм и несчастных случаев</w:t>
            </w:r>
          </w:p>
        </w:tc>
        <w:tc>
          <w:tcPr>
            <w:tcW w:w="1946" w:type="dxa"/>
            <w:tcBorders>
              <w:top w:val="single" w:sz="4" w:space="0" w:color="auto"/>
              <w:left w:val="single" w:sz="4" w:space="0" w:color="auto"/>
              <w:bottom w:val="single" w:sz="4" w:space="0" w:color="auto"/>
              <w:right w:val="single" w:sz="4" w:space="0" w:color="auto"/>
            </w:tcBorders>
          </w:tcPr>
          <w:p w14:paraId="5EBE810C" w14:textId="77777777" w:rsidR="00BE17B6" w:rsidRPr="00161F04" w:rsidRDefault="00362732" w:rsidP="008C20EE">
            <w:pPr>
              <w:jc w:val="center"/>
              <w:rPr>
                <w:rFonts w:ascii="Times New Roman" w:hAnsi="Times New Roman" w:cs="Times New Roman"/>
              </w:rPr>
            </w:pPr>
            <w:r w:rsidRPr="00161F04">
              <w:rPr>
                <w:rFonts w:ascii="Times New Roman" w:hAnsi="Times New Roman" w:cs="Times New Roman"/>
              </w:rPr>
              <w:t>10</w:t>
            </w:r>
          </w:p>
        </w:tc>
      </w:tr>
      <w:tr w:rsidR="00BE17B6" w:rsidRPr="00161F04" w14:paraId="7DC0399D" w14:textId="77777777" w:rsidTr="00161F04">
        <w:tc>
          <w:tcPr>
            <w:tcW w:w="534" w:type="dxa"/>
            <w:tcBorders>
              <w:top w:val="single" w:sz="4" w:space="0" w:color="auto"/>
              <w:left w:val="single" w:sz="4" w:space="0" w:color="auto"/>
              <w:bottom w:val="single" w:sz="4" w:space="0" w:color="auto"/>
              <w:right w:val="single" w:sz="4" w:space="0" w:color="auto"/>
            </w:tcBorders>
            <w:hideMark/>
          </w:tcPr>
          <w:p w14:paraId="6442888B" w14:textId="77777777" w:rsidR="00BE17B6" w:rsidRPr="00161F04" w:rsidRDefault="00BE17B6" w:rsidP="008C20EE">
            <w:pPr>
              <w:jc w:val="both"/>
              <w:rPr>
                <w:rFonts w:ascii="Times New Roman" w:hAnsi="Times New Roman" w:cs="Times New Roman"/>
              </w:rPr>
            </w:pPr>
            <w:r w:rsidRPr="00161F04">
              <w:rPr>
                <w:rFonts w:ascii="Times New Roman" w:hAnsi="Times New Roman" w:cs="Times New Roman"/>
              </w:rPr>
              <w:t>5.</w:t>
            </w:r>
          </w:p>
        </w:tc>
        <w:tc>
          <w:tcPr>
            <w:tcW w:w="7126" w:type="dxa"/>
            <w:tcBorders>
              <w:top w:val="single" w:sz="4" w:space="0" w:color="auto"/>
              <w:left w:val="single" w:sz="4" w:space="0" w:color="auto"/>
              <w:bottom w:val="single" w:sz="4" w:space="0" w:color="auto"/>
              <w:right w:val="single" w:sz="4" w:space="0" w:color="auto"/>
            </w:tcBorders>
          </w:tcPr>
          <w:p w14:paraId="677D1AFB" w14:textId="77777777" w:rsidR="00BE17B6" w:rsidRPr="00161F04" w:rsidRDefault="00362732" w:rsidP="008C20EE">
            <w:pPr>
              <w:jc w:val="both"/>
              <w:rPr>
                <w:rFonts w:ascii="Times New Roman" w:hAnsi="Times New Roman" w:cs="Times New Roman"/>
              </w:rPr>
            </w:pPr>
            <w:r w:rsidRPr="00161F04">
              <w:rPr>
                <w:rFonts w:ascii="Times New Roman" w:hAnsi="Times New Roman" w:cs="Times New Roman"/>
              </w:rPr>
              <w:t>Участие в общественных мероприятиях школы</w:t>
            </w:r>
          </w:p>
        </w:tc>
        <w:tc>
          <w:tcPr>
            <w:tcW w:w="1946" w:type="dxa"/>
            <w:tcBorders>
              <w:top w:val="single" w:sz="4" w:space="0" w:color="auto"/>
              <w:left w:val="single" w:sz="4" w:space="0" w:color="auto"/>
              <w:bottom w:val="single" w:sz="4" w:space="0" w:color="auto"/>
              <w:right w:val="single" w:sz="4" w:space="0" w:color="auto"/>
            </w:tcBorders>
          </w:tcPr>
          <w:p w14:paraId="4580EAE5" w14:textId="77777777" w:rsidR="00BE17B6" w:rsidRPr="00161F04" w:rsidRDefault="00362732" w:rsidP="008C20EE">
            <w:pPr>
              <w:tabs>
                <w:tab w:val="left" w:pos="1140"/>
              </w:tabs>
              <w:jc w:val="center"/>
              <w:rPr>
                <w:rFonts w:ascii="Times New Roman" w:hAnsi="Times New Roman" w:cs="Times New Roman"/>
              </w:rPr>
            </w:pPr>
            <w:r w:rsidRPr="00161F04">
              <w:rPr>
                <w:rFonts w:ascii="Times New Roman" w:hAnsi="Times New Roman" w:cs="Times New Roman"/>
              </w:rPr>
              <w:t>10</w:t>
            </w:r>
          </w:p>
        </w:tc>
      </w:tr>
      <w:tr w:rsidR="00BE17B6" w:rsidRPr="00161F04" w14:paraId="37717401" w14:textId="77777777" w:rsidTr="00161F04">
        <w:trPr>
          <w:trHeight w:val="285"/>
        </w:trPr>
        <w:tc>
          <w:tcPr>
            <w:tcW w:w="534" w:type="dxa"/>
            <w:tcBorders>
              <w:top w:val="single" w:sz="4" w:space="0" w:color="auto"/>
              <w:left w:val="single" w:sz="4" w:space="0" w:color="auto"/>
              <w:bottom w:val="single" w:sz="4" w:space="0" w:color="auto"/>
              <w:right w:val="single" w:sz="4" w:space="0" w:color="auto"/>
            </w:tcBorders>
            <w:hideMark/>
          </w:tcPr>
          <w:p w14:paraId="526F47DA" w14:textId="77777777" w:rsidR="00BE17B6" w:rsidRPr="00161F04" w:rsidRDefault="00BE17B6" w:rsidP="008C20EE">
            <w:pPr>
              <w:jc w:val="both"/>
              <w:rPr>
                <w:rFonts w:ascii="Times New Roman" w:hAnsi="Times New Roman" w:cs="Times New Roman"/>
              </w:rPr>
            </w:pPr>
          </w:p>
        </w:tc>
        <w:tc>
          <w:tcPr>
            <w:tcW w:w="7126" w:type="dxa"/>
            <w:tcBorders>
              <w:top w:val="single" w:sz="4" w:space="0" w:color="auto"/>
              <w:left w:val="single" w:sz="4" w:space="0" w:color="auto"/>
              <w:bottom w:val="single" w:sz="4" w:space="0" w:color="auto"/>
              <w:right w:val="single" w:sz="4" w:space="0" w:color="auto"/>
            </w:tcBorders>
          </w:tcPr>
          <w:p w14:paraId="12244DF1" w14:textId="77777777" w:rsidR="00BE17B6" w:rsidRPr="00161F04" w:rsidRDefault="00BE17B6" w:rsidP="008C20EE">
            <w:pPr>
              <w:jc w:val="both"/>
              <w:rPr>
                <w:rFonts w:ascii="Times New Roman" w:hAnsi="Times New Roman" w:cs="Times New Roman"/>
                <w:b/>
              </w:rPr>
            </w:pPr>
            <w:r w:rsidRPr="00161F04">
              <w:rPr>
                <w:rFonts w:ascii="Times New Roman" w:hAnsi="Times New Roman" w:cs="Times New Roman"/>
                <w:b/>
              </w:rPr>
              <w:t>Итого</w:t>
            </w:r>
          </w:p>
        </w:tc>
        <w:tc>
          <w:tcPr>
            <w:tcW w:w="1946" w:type="dxa"/>
            <w:tcBorders>
              <w:top w:val="single" w:sz="4" w:space="0" w:color="auto"/>
              <w:left w:val="single" w:sz="4" w:space="0" w:color="auto"/>
              <w:bottom w:val="single" w:sz="4" w:space="0" w:color="auto"/>
              <w:right w:val="single" w:sz="4" w:space="0" w:color="auto"/>
            </w:tcBorders>
          </w:tcPr>
          <w:p w14:paraId="15CEBE91" w14:textId="77777777" w:rsidR="00BE17B6" w:rsidRPr="00161F04" w:rsidRDefault="00362732" w:rsidP="008C20EE">
            <w:pPr>
              <w:jc w:val="center"/>
              <w:rPr>
                <w:rFonts w:ascii="Times New Roman" w:hAnsi="Times New Roman" w:cs="Times New Roman"/>
                <w:b/>
              </w:rPr>
            </w:pPr>
            <w:r w:rsidRPr="00161F04">
              <w:rPr>
                <w:rFonts w:ascii="Times New Roman" w:hAnsi="Times New Roman" w:cs="Times New Roman"/>
                <w:b/>
              </w:rPr>
              <w:t>50</w:t>
            </w:r>
          </w:p>
        </w:tc>
      </w:tr>
    </w:tbl>
    <w:p w14:paraId="167C0E1A" w14:textId="77777777" w:rsidR="00BE17B6" w:rsidRPr="00161F04" w:rsidRDefault="00BE17B6" w:rsidP="00BE17B6">
      <w:pPr>
        <w:tabs>
          <w:tab w:val="left" w:pos="1905"/>
        </w:tabs>
        <w:rPr>
          <w:rFonts w:ascii="Times New Roman" w:eastAsia="Times New Roman" w:hAnsi="Times New Roman" w:cs="Times New Roman"/>
          <w:lang w:eastAsia="ru-RU"/>
        </w:rPr>
      </w:pPr>
    </w:p>
    <w:sectPr w:rsidR="00BE17B6" w:rsidRPr="00161F04" w:rsidSect="00C34C5D">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86598"/>
    <w:multiLevelType w:val="multilevel"/>
    <w:tmpl w:val="7E04DAD6"/>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6000B4"/>
    <w:multiLevelType w:val="multilevel"/>
    <w:tmpl w:val="65A02BC2"/>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E35B95"/>
    <w:multiLevelType w:val="multilevel"/>
    <w:tmpl w:val="7A3A8644"/>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1E4EAA"/>
    <w:multiLevelType w:val="multilevel"/>
    <w:tmpl w:val="2DBE4E16"/>
    <w:lvl w:ilvl="0">
      <w:start w:val="5"/>
      <w:numFmt w:val="decimal"/>
      <w:lvlText w:val="%1."/>
      <w:lvlJc w:val="left"/>
      <w:pPr>
        <w:tabs>
          <w:tab w:val="num" w:pos="720"/>
        </w:tabs>
        <w:ind w:left="720" w:hanging="720"/>
      </w:pPr>
    </w:lvl>
    <w:lvl w:ilvl="1">
      <w:start w:val="13"/>
      <w:numFmt w:val="decimal"/>
      <w:lvlText w:val="%1.%2."/>
      <w:lvlJc w:val="left"/>
      <w:pPr>
        <w:tabs>
          <w:tab w:val="num" w:pos="990"/>
        </w:tabs>
        <w:ind w:left="990" w:hanging="720"/>
      </w:pPr>
    </w:lvl>
    <w:lvl w:ilvl="2">
      <w:start w:val="2"/>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4" w15:restartNumberingAfterBreak="0">
    <w:nsid w:val="29B07208"/>
    <w:multiLevelType w:val="hybridMultilevel"/>
    <w:tmpl w:val="E1C616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1D0AA39"/>
    <w:multiLevelType w:val="multilevel"/>
    <w:tmpl w:val="2C64B7A4"/>
    <w:lvl w:ilvl="0">
      <w:numFmt w:val="bullet"/>
      <w:lvlText w:val="·"/>
      <w:lvlJc w:val="left"/>
      <w:pPr>
        <w:tabs>
          <w:tab w:val="num" w:pos="0"/>
        </w:tabs>
        <w:ind w:left="720" w:hanging="360"/>
      </w:pPr>
      <w:rPr>
        <w:rFonts w:ascii="Symbol" w:hAnsi="Symbol" w:cs="Symbol"/>
        <w:sz w:val="24"/>
        <w:szCs w:val="24"/>
      </w:rPr>
    </w:lvl>
    <w:lvl w:ilvl="1">
      <w:numFmt w:val="bullet"/>
      <w:lvlText w:val="o"/>
      <w:lvlJc w:val="left"/>
      <w:pPr>
        <w:tabs>
          <w:tab w:val="num" w:pos="0"/>
        </w:tabs>
        <w:ind w:left="1440" w:hanging="360"/>
      </w:pPr>
      <w:rPr>
        <w:rFonts w:ascii="Courier New" w:hAnsi="Courier New" w:cs="Courier New"/>
        <w:sz w:val="24"/>
        <w:szCs w:val="24"/>
      </w:rPr>
    </w:lvl>
    <w:lvl w:ilvl="2">
      <w:numFmt w:val="bullet"/>
      <w:lvlText w:val="§"/>
      <w:lvlJc w:val="left"/>
      <w:pPr>
        <w:tabs>
          <w:tab w:val="num" w:pos="0"/>
        </w:tabs>
        <w:ind w:left="2160" w:hanging="360"/>
      </w:pPr>
      <w:rPr>
        <w:rFonts w:ascii="Wingdings" w:hAnsi="Wingdings" w:cs="Wingdings"/>
        <w:sz w:val="24"/>
        <w:szCs w:val="24"/>
      </w:rPr>
    </w:lvl>
    <w:lvl w:ilvl="3">
      <w:numFmt w:val="bullet"/>
      <w:lvlText w:val="·"/>
      <w:lvlJc w:val="left"/>
      <w:pPr>
        <w:tabs>
          <w:tab w:val="num" w:pos="0"/>
        </w:tabs>
        <w:ind w:left="2880" w:hanging="360"/>
      </w:pPr>
      <w:rPr>
        <w:rFonts w:ascii="Symbol" w:hAnsi="Symbol" w:cs="Symbol"/>
        <w:sz w:val="24"/>
        <w:szCs w:val="24"/>
      </w:rPr>
    </w:lvl>
    <w:lvl w:ilvl="4">
      <w:numFmt w:val="bullet"/>
      <w:lvlText w:val="o"/>
      <w:lvlJc w:val="left"/>
      <w:pPr>
        <w:tabs>
          <w:tab w:val="num" w:pos="0"/>
        </w:tabs>
        <w:ind w:left="3600" w:hanging="360"/>
      </w:pPr>
      <w:rPr>
        <w:rFonts w:ascii="Courier New" w:hAnsi="Courier New" w:cs="Courier New"/>
        <w:sz w:val="24"/>
        <w:szCs w:val="24"/>
      </w:rPr>
    </w:lvl>
    <w:lvl w:ilvl="5">
      <w:numFmt w:val="bullet"/>
      <w:lvlText w:val="§"/>
      <w:lvlJc w:val="left"/>
      <w:pPr>
        <w:tabs>
          <w:tab w:val="num" w:pos="0"/>
        </w:tabs>
        <w:ind w:left="4320" w:hanging="360"/>
      </w:pPr>
      <w:rPr>
        <w:rFonts w:ascii="Wingdings" w:hAnsi="Wingdings" w:cs="Wingdings"/>
        <w:sz w:val="24"/>
        <w:szCs w:val="24"/>
      </w:rPr>
    </w:lvl>
    <w:lvl w:ilvl="6">
      <w:numFmt w:val="bullet"/>
      <w:lvlText w:val="·"/>
      <w:lvlJc w:val="left"/>
      <w:pPr>
        <w:tabs>
          <w:tab w:val="num" w:pos="0"/>
        </w:tabs>
        <w:ind w:left="5040" w:hanging="360"/>
      </w:pPr>
      <w:rPr>
        <w:rFonts w:ascii="Symbol" w:hAnsi="Symbol" w:cs="Symbol"/>
        <w:sz w:val="24"/>
        <w:szCs w:val="24"/>
      </w:rPr>
    </w:lvl>
    <w:lvl w:ilvl="7">
      <w:numFmt w:val="bullet"/>
      <w:lvlText w:val="o"/>
      <w:lvlJc w:val="left"/>
      <w:pPr>
        <w:tabs>
          <w:tab w:val="num" w:pos="0"/>
        </w:tabs>
        <w:ind w:left="5760" w:hanging="360"/>
      </w:pPr>
      <w:rPr>
        <w:rFonts w:ascii="Courier New" w:hAnsi="Courier New" w:cs="Courier New"/>
        <w:sz w:val="24"/>
        <w:szCs w:val="24"/>
      </w:rPr>
    </w:lvl>
    <w:lvl w:ilvl="8">
      <w:numFmt w:val="bullet"/>
      <w:lvlText w:val="§"/>
      <w:lvlJc w:val="left"/>
      <w:pPr>
        <w:tabs>
          <w:tab w:val="num" w:pos="0"/>
        </w:tabs>
        <w:ind w:left="6480" w:hanging="360"/>
      </w:pPr>
      <w:rPr>
        <w:rFonts w:ascii="Wingdings" w:hAnsi="Wingdings" w:cs="Wingdings"/>
        <w:sz w:val="24"/>
        <w:szCs w:val="24"/>
      </w:rPr>
    </w:lvl>
  </w:abstractNum>
  <w:abstractNum w:abstractNumId="6" w15:restartNumberingAfterBreak="0">
    <w:nsid w:val="416E82B9"/>
    <w:multiLevelType w:val="multilevel"/>
    <w:tmpl w:val="6CAEBEF1"/>
    <w:lvl w:ilvl="0">
      <w:numFmt w:val="bullet"/>
      <w:lvlText w:val="·"/>
      <w:lvlJc w:val="left"/>
      <w:pPr>
        <w:tabs>
          <w:tab w:val="num" w:pos="0"/>
        </w:tabs>
        <w:ind w:left="720" w:hanging="360"/>
      </w:pPr>
      <w:rPr>
        <w:rFonts w:ascii="Symbol" w:hAnsi="Symbol" w:cs="Symbol"/>
        <w:sz w:val="24"/>
        <w:szCs w:val="24"/>
      </w:rPr>
    </w:lvl>
    <w:lvl w:ilvl="1">
      <w:numFmt w:val="bullet"/>
      <w:lvlText w:val="o"/>
      <w:lvlJc w:val="left"/>
      <w:pPr>
        <w:tabs>
          <w:tab w:val="num" w:pos="0"/>
        </w:tabs>
        <w:ind w:left="1440" w:hanging="360"/>
      </w:pPr>
      <w:rPr>
        <w:rFonts w:ascii="Courier New" w:hAnsi="Courier New" w:cs="Courier New"/>
        <w:sz w:val="24"/>
        <w:szCs w:val="24"/>
      </w:rPr>
    </w:lvl>
    <w:lvl w:ilvl="2">
      <w:numFmt w:val="bullet"/>
      <w:lvlText w:val="§"/>
      <w:lvlJc w:val="left"/>
      <w:pPr>
        <w:tabs>
          <w:tab w:val="num" w:pos="0"/>
        </w:tabs>
        <w:ind w:left="2160" w:hanging="360"/>
      </w:pPr>
      <w:rPr>
        <w:rFonts w:ascii="Wingdings" w:hAnsi="Wingdings" w:cs="Wingdings"/>
        <w:sz w:val="24"/>
        <w:szCs w:val="24"/>
      </w:rPr>
    </w:lvl>
    <w:lvl w:ilvl="3">
      <w:numFmt w:val="bullet"/>
      <w:lvlText w:val="·"/>
      <w:lvlJc w:val="left"/>
      <w:pPr>
        <w:tabs>
          <w:tab w:val="num" w:pos="0"/>
        </w:tabs>
        <w:ind w:left="2880" w:hanging="360"/>
      </w:pPr>
      <w:rPr>
        <w:rFonts w:ascii="Symbol" w:hAnsi="Symbol" w:cs="Symbol"/>
        <w:sz w:val="24"/>
        <w:szCs w:val="24"/>
      </w:rPr>
    </w:lvl>
    <w:lvl w:ilvl="4">
      <w:numFmt w:val="bullet"/>
      <w:lvlText w:val="o"/>
      <w:lvlJc w:val="left"/>
      <w:pPr>
        <w:tabs>
          <w:tab w:val="num" w:pos="0"/>
        </w:tabs>
        <w:ind w:left="3600" w:hanging="360"/>
      </w:pPr>
      <w:rPr>
        <w:rFonts w:ascii="Courier New" w:hAnsi="Courier New" w:cs="Courier New"/>
        <w:sz w:val="24"/>
        <w:szCs w:val="24"/>
      </w:rPr>
    </w:lvl>
    <w:lvl w:ilvl="5">
      <w:numFmt w:val="bullet"/>
      <w:lvlText w:val="§"/>
      <w:lvlJc w:val="left"/>
      <w:pPr>
        <w:tabs>
          <w:tab w:val="num" w:pos="0"/>
        </w:tabs>
        <w:ind w:left="4320" w:hanging="360"/>
      </w:pPr>
      <w:rPr>
        <w:rFonts w:ascii="Wingdings" w:hAnsi="Wingdings" w:cs="Wingdings"/>
        <w:sz w:val="24"/>
        <w:szCs w:val="24"/>
      </w:rPr>
    </w:lvl>
    <w:lvl w:ilvl="6">
      <w:numFmt w:val="bullet"/>
      <w:lvlText w:val="·"/>
      <w:lvlJc w:val="left"/>
      <w:pPr>
        <w:tabs>
          <w:tab w:val="num" w:pos="0"/>
        </w:tabs>
        <w:ind w:left="5040" w:hanging="360"/>
      </w:pPr>
      <w:rPr>
        <w:rFonts w:ascii="Symbol" w:hAnsi="Symbol" w:cs="Symbol"/>
        <w:sz w:val="24"/>
        <w:szCs w:val="24"/>
      </w:rPr>
    </w:lvl>
    <w:lvl w:ilvl="7">
      <w:numFmt w:val="bullet"/>
      <w:lvlText w:val="o"/>
      <w:lvlJc w:val="left"/>
      <w:pPr>
        <w:tabs>
          <w:tab w:val="num" w:pos="0"/>
        </w:tabs>
        <w:ind w:left="5760" w:hanging="360"/>
      </w:pPr>
      <w:rPr>
        <w:rFonts w:ascii="Courier New" w:hAnsi="Courier New" w:cs="Courier New"/>
        <w:sz w:val="24"/>
        <w:szCs w:val="24"/>
      </w:rPr>
    </w:lvl>
    <w:lvl w:ilvl="8">
      <w:numFmt w:val="bullet"/>
      <w:lvlText w:val="§"/>
      <w:lvlJc w:val="left"/>
      <w:pPr>
        <w:tabs>
          <w:tab w:val="num" w:pos="0"/>
        </w:tabs>
        <w:ind w:left="6480" w:hanging="360"/>
      </w:pPr>
      <w:rPr>
        <w:rFonts w:ascii="Wingdings" w:hAnsi="Wingdings" w:cs="Wingdings"/>
        <w:sz w:val="24"/>
        <w:szCs w:val="24"/>
      </w:rPr>
    </w:lvl>
  </w:abstractNum>
  <w:abstractNum w:abstractNumId="7" w15:restartNumberingAfterBreak="0">
    <w:nsid w:val="42AD5D9F"/>
    <w:multiLevelType w:val="multilevel"/>
    <w:tmpl w:val="2EA4F91F"/>
    <w:lvl w:ilvl="0">
      <w:numFmt w:val="bullet"/>
      <w:lvlText w:val="·"/>
      <w:lvlJc w:val="left"/>
      <w:pPr>
        <w:tabs>
          <w:tab w:val="num" w:pos="0"/>
        </w:tabs>
        <w:ind w:left="720" w:hanging="360"/>
      </w:pPr>
      <w:rPr>
        <w:rFonts w:ascii="Symbol" w:hAnsi="Symbol" w:cs="Symbol"/>
        <w:sz w:val="24"/>
        <w:szCs w:val="24"/>
      </w:rPr>
    </w:lvl>
    <w:lvl w:ilvl="1">
      <w:numFmt w:val="bullet"/>
      <w:lvlText w:val="o"/>
      <w:lvlJc w:val="left"/>
      <w:pPr>
        <w:tabs>
          <w:tab w:val="num" w:pos="0"/>
        </w:tabs>
        <w:ind w:left="1440" w:hanging="360"/>
      </w:pPr>
      <w:rPr>
        <w:rFonts w:ascii="Courier New" w:hAnsi="Courier New" w:cs="Courier New"/>
        <w:sz w:val="24"/>
        <w:szCs w:val="24"/>
      </w:rPr>
    </w:lvl>
    <w:lvl w:ilvl="2">
      <w:numFmt w:val="bullet"/>
      <w:lvlText w:val="§"/>
      <w:lvlJc w:val="left"/>
      <w:pPr>
        <w:tabs>
          <w:tab w:val="num" w:pos="0"/>
        </w:tabs>
        <w:ind w:left="2160" w:hanging="360"/>
      </w:pPr>
      <w:rPr>
        <w:rFonts w:ascii="Wingdings" w:hAnsi="Wingdings" w:cs="Wingdings"/>
        <w:sz w:val="24"/>
        <w:szCs w:val="24"/>
      </w:rPr>
    </w:lvl>
    <w:lvl w:ilvl="3">
      <w:numFmt w:val="bullet"/>
      <w:lvlText w:val="·"/>
      <w:lvlJc w:val="left"/>
      <w:pPr>
        <w:tabs>
          <w:tab w:val="num" w:pos="0"/>
        </w:tabs>
        <w:ind w:left="2880" w:hanging="360"/>
      </w:pPr>
      <w:rPr>
        <w:rFonts w:ascii="Symbol" w:hAnsi="Symbol" w:cs="Symbol"/>
        <w:sz w:val="24"/>
        <w:szCs w:val="24"/>
      </w:rPr>
    </w:lvl>
    <w:lvl w:ilvl="4">
      <w:numFmt w:val="bullet"/>
      <w:lvlText w:val="o"/>
      <w:lvlJc w:val="left"/>
      <w:pPr>
        <w:tabs>
          <w:tab w:val="num" w:pos="0"/>
        </w:tabs>
        <w:ind w:left="3600" w:hanging="360"/>
      </w:pPr>
      <w:rPr>
        <w:rFonts w:ascii="Courier New" w:hAnsi="Courier New" w:cs="Courier New"/>
        <w:sz w:val="24"/>
        <w:szCs w:val="24"/>
      </w:rPr>
    </w:lvl>
    <w:lvl w:ilvl="5">
      <w:numFmt w:val="bullet"/>
      <w:lvlText w:val="§"/>
      <w:lvlJc w:val="left"/>
      <w:pPr>
        <w:tabs>
          <w:tab w:val="num" w:pos="0"/>
        </w:tabs>
        <w:ind w:left="4320" w:hanging="360"/>
      </w:pPr>
      <w:rPr>
        <w:rFonts w:ascii="Wingdings" w:hAnsi="Wingdings" w:cs="Wingdings"/>
        <w:sz w:val="24"/>
        <w:szCs w:val="24"/>
      </w:rPr>
    </w:lvl>
    <w:lvl w:ilvl="6">
      <w:numFmt w:val="bullet"/>
      <w:lvlText w:val="·"/>
      <w:lvlJc w:val="left"/>
      <w:pPr>
        <w:tabs>
          <w:tab w:val="num" w:pos="0"/>
        </w:tabs>
        <w:ind w:left="5040" w:hanging="360"/>
      </w:pPr>
      <w:rPr>
        <w:rFonts w:ascii="Symbol" w:hAnsi="Symbol" w:cs="Symbol"/>
        <w:sz w:val="24"/>
        <w:szCs w:val="24"/>
      </w:rPr>
    </w:lvl>
    <w:lvl w:ilvl="7">
      <w:numFmt w:val="bullet"/>
      <w:lvlText w:val="o"/>
      <w:lvlJc w:val="left"/>
      <w:pPr>
        <w:tabs>
          <w:tab w:val="num" w:pos="0"/>
        </w:tabs>
        <w:ind w:left="5760" w:hanging="360"/>
      </w:pPr>
      <w:rPr>
        <w:rFonts w:ascii="Courier New" w:hAnsi="Courier New" w:cs="Courier New"/>
        <w:sz w:val="24"/>
        <w:szCs w:val="24"/>
      </w:rPr>
    </w:lvl>
    <w:lvl w:ilvl="8">
      <w:numFmt w:val="bullet"/>
      <w:lvlText w:val="§"/>
      <w:lvlJc w:val="left"/>
      <w:pPr>
        <w:tabs>
          <w:tab w:val="num" w:pos="0"/>
        </w:tabs>
        <w:ind w:left="6480" w:hanging="360"/>
      </w:pPr>
      <w:rPr>
        <w:rFonts w:ascii="Wingdings" w:hAnsi="Wingdings" w:cs="Wingdings"/>
        <w:sz w:val="24"/>
        <w:szCs w:val="24"/>
      </w:rPr>
    </w:lvl>
  </w:abstractNum>
  <w:abstractNum w:abstractNumId="8" w15:restartNumberingAfterBreak="0">
    <w:nsid w:val="44F7D02C"/>
    <w:multiLevelType w:val="multilevel"/>
    <w:tmpl w:val="3DF23C08"/>
    <w:lvl w:ilvl="0">
      <w:numFmt w:val="bullet"/>
      <w:lvlText w:val="●"/>
      <w:lvlJc w:val="left"/>
      <w:pPr>
        <w:tabs>
          <w:tab w:val="num" w:pos="0"/>
        </w:tabs>
        <w:ind w:left="720" w:hanging="360"/>
      </w:pPr>
      <w:rPr>
        <w:rFonts w:ascii="Times New Roman" w:hAnsi="Times New Roman" w:cs="Times New Roman"/>
        <w:sz w:val="18"/>
        <w:szCs w:val="18"/>
      </w:rPr>
    </w:lvl>
    <w:lvl w:ilvl="1">
      <w:numFmt w:val="bullet"/>
      <w:lvlText w:val="○"/>
      <w:lvlJc w:val="left"/>
      <w:pPr>
        <w:tabs>
          <w:tab w:val="num" w:pos="0"/>
        </w:tabs>
        <w:ind w:left="1080" w:hanging="360"/>
      </w:pPr>
      <w:rPr>
        <w:rFonts w:ascii="Times New Roman" w:hAnsi="Times New Roman" w:cs="Times New Roman"/>
        <w:sz w:val="18"/>
        <w:szCs w:val="18"/>
      </w:rPr>
    </w:lvl>
    <w:lvl w:ilvl="2">
      <w:numFmt w:val="bullet"/>
      <w:lvlText w:val="■"/>
      <w:lvlJc w:val="left"/>
      <w:pPr>
        <w:tabs>
          <w:tab w:val="num" w:pos="0"/>
        </w:tabs>
        <w:ind w:left="1440" w:hanging="360"/>
      </w:pPr>
      <w:rPr>
        <w:rFonts w:ascii="Times New Roman" w:hAnsi="Times New Roman" w:cs="Times New Roman"/>
        <w:sz w:val="18"/>
        <w:szCs w:val="18"/>
      </w:rPr>
    </w:lvl>
    <w:lvl w:ilvl="3">
      <w:numFmt w:val="bullet"/>
      <w:lvlText w:val="●"/>
      <w:lvlJc w:val="left"/>
      <w:pPr>
        <w:tabs>
          <w:tab w:val="num" w:pos="0"/>
        </w:tabs>
        <w:ind w:left="1800" w:hanging="360"/>
      </w:pPr>
      <w:rPr>
        <w:rFonts w:ascii="Times New Roman" w:hAnsi="Times New Roman" w:cs="Times New Roman"/>
        <w:sz w:val="18"/>
        <w:szCs w:val="18"/>
      </w:rPr>
    </w:lvl>
    <w:lvl w:ilvl="4">
      <w:numFmt w:val="bullet"/>
      <w:lvlText w:val="○"/>
      <w:lvlJc w:val="left"/>
      <w:pPr>
        <w:tabs>
          <w:tab w:val="num" w:pos="0"/>
        </w:tabs>
        <w:ind w:left="2160" w:hanging="360"/>
      </w:pPr>
      <w:rPr>
        <w:rFonts w:ascii="Times New Roman" w:hAnsi="Times New Roman" w:cs="Times New Roman"/>
        <w:sz w:val="18"/>
        <w:szCs w:val="18"/>
      </w:rPr>
    </w:lvl>
    <w:lvl w:ilvl="5">
      <w:numFmt w:val="bullet"/>
      <w:lvlText w:val="■"/>
      <w:lvlJc w:val="left"/>
      <w:pPr>
        <w:tabs>
          <w:tab w:val="num" w:pos="0"/>
        </w:tabs>
        <w:ind w:left="2520" w:hanging="360"/>
      </w:pPr>
      <w:rPr>
        <w:rFonts w:ascii="Times New Roman" w:hAnsi="Times New Roman" w:cs="Times New Roman"/>
        <w:sz w:val="18"/>
        <w:szCs w:val="18"/>
      </w:rPr>
    </w:lvl>
    <w:lvl w:ilvl="6">
      <w:numFmt w:val="bullet"/>
      <w:lvlText w:val="●"/>
      <w:lvlJc w:val="left"/>
      <w:pPr>
        <w:tabs>
          <w:tab w:val="num" w:pos="0"/>
        </w:tabs>
        <w:ind w:left="2880" w:hanging="360"/>
      </w:pPr>
      <w:rPr>
        <w:rFonts w:ascii="Times New Roman" w:hAnsi="Times New Roman" w:cs="Times New Roman"/>
        <w:sz w:val="18"/>
        <w:szCs w:val="18"/>
      </w:rPr>
    </w:lvl>
    <w:lvl w:ilvl="7">
      <w:numFmt w:val="bullet"/>
      <w:lvlText w:val="○"/>
      <w:lvlJc w:val="left"/>
      <w:pPr>
        <w:tabs>
          <w:tab w:val="num" w:pos="0"/>
        </w:tabs>
        <w:ind w:left="3240" w:hanging="360"/>
      </w:pPr>
      <w:rPr>
        <w:rFonts w:ascii="Times New Roman" w:hAnsi="Times New Roman" w:cs="Times New Roman"/>
        <w:sz w:val="18"/>
        <w:szCs w:val="18"/>
      </w:rPr>
    </w:lvl>
    <w:lvl w:ilvl="8">
      <w:numFmt w:val="bullet"/>
      <w:lvlText w:val="■"/>
      <w:lvlJc w:val="left"/>
      <w:pPr>
        <w:tabs>
          <w:tab w:val="num" w:pos="0"/>
        </w:tabs>
        <w:ind w:left="3600" w:hanging="360"/>
      </w:pPr>
      <w:rPr>
        <w:rFonts w:ascii="Times New Roman" w:hAnsi="Times New Roman" w:cs="Times New Roman"/>
        <w:sz w:val="18"/>
        <w:szCs w:val="18"/>
      </w:rPr>
    </w:lvl>
  </w:abstractNum>
  <w:abstractNum w:abstractNumId="9" w15:restartNumberingAfterBreak="0">
    <w:nsid w:val="487A43C4"/>
    <w:multiLevelType w:val="multilevel"/>
    <w:tmpl w:val="A8403C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B23273"/>
    <w:multiLevelType w:val="multilevel"/>
    <w:tmpl w:val="0D9A86E3"/>
    <w:lvl w:ilvl="0">
      <w:numFmt w:val="bullet"/>
      <w:lvlText w:val="·"/>
      <w:lvlJc w:val="left"/>
      <w:pPr>
        <w:tabs>
          <w:tab w:val="num" w:pos="0"/>
        </w:tabs>
        <w:ind w:left="720" w:hanging="360"/>
      </w:pPr>
      <w:rPr>
        <w:rFonts w:ascii="Symbol" w:hAnsi="Symbol" w:cs="Symbol"/>
        <w:sz w:val="24"/>
        <w:szCs w:val="24"/>
      </w:rPr>
    </w:lvl>
    <w:lvl w:ilvl="1">
      <w:numFmt w:val="bullet"/>
      <w:lvlText w:val="o"/>
      <w:lvlJc w:val="left"/>
      <w:pPr>
        <w:tabs>
          <w:tab w:val="num" w:pos="0"/>
        </w:tabs>
        <w:ind w:left="1440" w:hanging="360"/>
      </w:pPr>
      <w:rPr>
        <w:rFonts w:ascii="Courier New" w:hAnsi="Courier New" w:cs="Courier New"/>
        <w:sz w:val="24"/>
        <w:szCs w:val="24"/>
      </w:rPr>
    </w:lvl>
    <w:lvl w:ilvl="2">
      <w:numFmt w:val="bullet"/>
      <w:lvlText w:val="§"/>
      <w:lvlJc w:val="left"/>
      <w:pPr>
        <w:tabs>
          <w:tab w:val="num" w:pos="0"/>
        </w:tabs>
        <w:ind w:left="2160" w:hanging="360"/>
      </w:pPr>
      <w:rPr>
        <w:rFonts w:ascii="Wingdings" w:hAnsi="Wingdings" w:cs="Wingdings"/>
        <w:sz w:val="24"/>
        <w:szCs w:val="24"/>
      </w:rPr>
    </w:lvl>
    <w:lvl w:ilvl="3">
      <w:numFmt w:val="bullet"/>
      <w:lvlText w:val="·"/>
      <w:lvlJc w:val="left"/>
      <w:pPr>
        <w:tabs>
          <w:tab w:val="num" w:pos="0"/>
        </w:tabs>
        <w:ind w:left="2880" w:hanging="360"/>
      </w:pPr>
      <w:rPr>
        <w:rFonts w:ascii="Symbol" w:hAnsi="Symbol" w:cs="Symbol"/>
        <w:sz w:val="24"/>
        <w:szCs w:val="24"/>
      </w:rPr>
    </w:lvl>
    <w:lvl w:ilvl="4">
      <w:numFmt w:val="bullet"/>
      <w:lvlText w:val="o"/>
      <w:lvlJc w:val="left"/>
      <w:pPr>
        <w:tabs>
          <w:tab w:val="num" w:pos="0"/>
        </w:tabs>
        <w:ind w:left="3600" w:hanging="360"/>
      </w:pPr>
      <w:rPr>
        <w:rFonts w:ascii="Courier New" w:hAnsi="Courier New" w:cs="Courier New"/>
        <w:sz w:val="24"/>
        <w:szCs w:val="24"/>
      </w:rPr>
    </w:lvl>
    <w:lvl w:ilvl="5">
      <w:numFmt w:val="bullet"/>
      <w:lvlText w:val="§"/>
      <w:lvlJc w:val="left"/>
      <w:pPr>
        <w:tabs>
          <w:tab w:val="num" w:pos="0"/>
        </w:tabs>
        <w:ind w:left="4320" w:hanging="360"/>
      </w:pPr>
      <w:rPr>
        <w:rFonts w:ascii="Wingdings" w:hAnsi="Wingdings" w:cs="Wingdings"/>
        <w:sz w:val="24"/>
        <w:szCs w:val="24"/>
      </w:rPr>
    </w:lvl>
    <w:lvl w:ilvl="6">
      <w:numFmt w:val="bullet"/>
      <w:lvlText w:val="·"/>
      <w:lvlJc w:val="left"/>
      <w:pPr>
        <w:tabs>
          <w:tab w:val="num" w:pos="0"/>
        </w:tabs>
        <w:ind w:left="5040" w:hanging="360"/>
      </w:pPr>
      <w:rPr>
        <w:rFonts w:ascii="Symbol" w:hAnsi="Symbol" w:cs="Symbol"/>
        <w:sz w:val="24"/>
        <w:szCs w:val="24"/>
      </w:rPr>
    </w:lvl>
    <w:lvl w:ilvl="7">
      <w:numFmt w:val="bullet"/>
      <w:lvlText w:val="o"/>
      <w:lvlJc w:val="left"/>
      <w:pPr>
        <w:tabs>
          <w:tab w:val="num" w:pos="0"/>
        </w:tabs>
        <w:ind w:left="5760" w:hanging="360"/>
      </w:pPr>
      <w:rPr>
        <w:rFonts w:ascii="Courier New" w:hAnsi="Courier New" w:cs="Courier New"/>
        <w:sz w:val="24"/>
        <w:szCs w:val="24"/>
      </w:rPr>
    </w:lvl>
    <w:lvl w:ilvl="8">
      <w:numFmt w:val="bullet"/>
      <w:lvlText w:val="§"/>
      <w:lvlJc w:val="left"/>
      <w:pPr>
        <w:tabs>
          <w:tab w:val="num" w:pos="0"/>
        </w:tabs>
        <w:ind w:left="6480" w:hanging="360"/>
      </w:pPr>
      <w:rPr>
        <w:rFonts w:ascii="Wingdings" w:hAnsi="Wingdings" w:cs="Wingdings"/>
        <w:sz w:val="24"/>
        <w:szCs w:val="24"/>
      </w:rPr>
    </w:lvl>
  </w:abstractNum>
  <w:abstractNum w:abstractNumId="11" w15:restartNumberingAfterBreak="0">
    <w:nsid w:val="49CC4E93"/>
    <w:multiLevelType w:val="multilevel"/>
    <w:tmpl w:val="4A5861D8"/>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2387EA1"/>
    <w:multiLevelType w:val="multilevel"/>
    <w:tmpl w:val="702CB172"/>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3024A01"/>
    <w:multiLevelType w:val="multilevel"/>
    <w:tmpl w:val="34DE6ED2"/>
    <w:lvl w:ilvl="0">
      <w:start w:val="1"/>
      <w:numFmt w:val="decimal"/>
      <w:lvlText w:val="%1."/>
      <w:lvlJc w:val="left"/>
      <w:pPr>
        <w:ind w:left="360" w:hanging="360"/>
      </w:pPr>
    </w:lvl>
    <w:lvl w:ilvl="1">
      <w:start w:val="1"/>
      <w:numFmt w:val="bullet"/>
      <w:suff w:val="space"/>
      <w:lvlText w:val=""/>
      <w:lvlJc w:val="left"/>
      <w:pPr>
        <w:ind w:left="792" w:hanging="432"/>
      </w:pPr>
      <w:rPr>
        <w:rFonts w:ascii="Symbol" w:hAnsi="Symbol" w:hint="default"/>
      </w:rPr>
    </w:lvl>
    <w:lvl w:ilvl="2">
      <w:start w:val="1"/>
      <w:numFmt w:val="bullet"/>
      <w:suff w:val="space"/>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43E362"/>
    <w:multiLevelType w:val="multilevel"/>
    <w:tmpl w:val="05230E46"/>
    <w:lvl w:ilvl="0">
      <w:numFmt w:val="bullet"/>
      <w:lvlText w:val="·"/>
      <w:lvlJc w:val="left"/>
      <w:pPr>
        <w:tabs>
          <w:tab w:val="num" w:pos="0"/>
        </w:tabs>
        <w:ind w:left="720" w:hanging="360"/>
      </w:pPr>
      <w:rPr>
        <w:rFonts w:ascii="Symbol" w:hAnsi="Symbol" w:cs="Symbol"/>
        <w:sz w:val="24"/>
        <w:szCs w:val="24"/>
      </w:rPr>
    </w:lvl>
    <w:lvl w:ilvl="1">
      <w:numFmt w:val="bullet"/>
      <w:lvlText w:val="o"/>
      <w:lvlJc w:val="left"/>
      <w:pPr>
        <w:tabs>
          <w:tab w:val="num" w:pos="0"/>
        </w:tabs>
        <w:ind w:left="1440" w:hanging="360"/>
      </w:pPr>
      <w:rPr>
        <w:rFonts w:ascii="Courier New" w:hAnsi="Courier New" w:cs="Courier New"/>
        <w:sz w:val="24"/>
        <w:szCs w:val="24"/>
      </w:rPr>
    </w:lvl>
    <w:lvl w:ilvl="2">
      <w:numFmt w:val="bullet"/>
      <w:lvlText w:val="§"/>
      <w:lvlJc w:val="left"/>
      <w:pPr>
        <w:tabs>
          <w:tab w:val="num" w:pos="0"/>
        </w:tabs>
        <w:ind w:left="2160" w:hanging="360"/>
      </w:pPr>
      <w:rPr>
        <w:rFonts w:ascii="Wingdings" w:hAnsi="Wingdings" w:cs="Wingdings"/>
        <w:sz w:val="24"/>
        <w:szCs w:val="24"/>
      </w:rPr>
    </w:lvl>
    <w:lvl w:ilvl="3">
      <w:numFmt w:val="bullet"/>
      <w:lvlText w:val="·"/>
      <w:lvlJc w:val="left"/>
      <w:pPr>
        <w:tabs>
          <w:tab w:val="num" w:pos="0"/>
        </w:tabs>
        <w:ind w:left="2880" w:hanging="360"/>
      </w:pPr>
      <w:rPr>
        <w:rFonts w:ascii="Symbol" w:hAnsi="Symbol" w:cs="Symbol"/>
        <w:sz w:val="24"/>
        <w:szCs w:val="24"/>
      </w:rPr>
    </w:lvl>
    <w:lvl w:ilvl="4">
      <w:numFmt w:val="bullet"/>
      <w:lvlText w:val="o"/>
      <w:lvlJc w:val="left"/>
      <w:pPr>
        <w:tabs>
          <w:tab w:val="num" w:pos="0"/>
        </w:tabs>
        <w:ind w:left="3600" w:hanging="360"/>
      </w:pPr>
      <w:rPr>
        <w:rFonts w:ascii="Courier New" w:hAnsi="Courier New" w:cs="Courier New"/>
        <w:sz w:val="24"/>
        <w:szCs w:val="24"/>
      </w:rPr>
    </w:lvl>
    <w:lvl w:ilvl="5">
      <w:numFmt w:val="bullet"/>
      <w:lvlText w:val="§"/>
      <w:lvlJc w:val="left"/>
      <w:pPr>
        <w:tabs>
          <w:tab w:val="num" w:pos="0"/>
        </w:tabs>
        <w:ind w:left="4320" w:hanging="360"/>
      </w:pPr>
      <w:rPr>
        <w:rFonts w:ascii="Wingdings" w:hAnsi="Wingdings" w:cs="Wingdings"/>
        <w:sz w:val="24"/>
        <w:szCs w:val="24"/>
      </w:rPr>
    </w:lvl>
    <w:lvl w:ilvl="6">
      <w:numFmt w:val="bullet"/>
      <w:lvlText w:val="·"/>
      <w:lvlJc w:val="left"/>
      <w:pPr>
        <w:tabs>
          <w:tab w:val="num" w:pos="0"/>
        </w:tabs>
        <w:ind w:left="5040" w:hanging="360"/>
      </w:pPr>
      <w:rPr>
        <w:rFonts w:ascii="Symbol" w:hAnsi="Symbol" w:cs="Symbol"/>
        <w:sz w:val="24"/>
        <w:szCs w:val="24"/>
      </w:rPr>
    </w:lvl>
    <w:lvl w:ilvl="7">
      <w:numFmt w:val="bullet"/>
      <w:lvlText w:val="o"/>
      <w:lvlJc w:val="left"/>
      <w:pPr>
        <w:tabs>
          <w:tab w:val="num" w:pos="0"/>
        </w:tabs>
        <w:ind w:left="5760" w:hanging="360"/>
      </w:pPr>
      <w:rPr>
        <w:rFonts w:ascii="Courier New" w:hAnsi="Courier New" w:cs="Courier New"/>
        <w:sz w:val="24"/>
        <w:szCs w:val="24"/>
      </w:rPr>
    </w:lvl>
    <w:lvl w:ilvl="8">
      <w:numFmt w:val="bullet"/>
      <w:lvlText w:val="§"/>
      <w:lvlJc w:val="left"/>
      <w:pPr>
        <w:tabs>
          <w:tab w:val="num" w:pos="0"/>
        </w:tabs>
        <w:ind w:left="6480" w:hanging="360"/>
      </w:pPr>
      <w:rPr>
        <w:rFonts w:ascii="Wingdings" w:hAnsi="Wingdings" w:cs="Wingdings"/>
        <w:sz w:val="24"/>
        <w:szCs w:val="24"/>
      </w:rPr>
    </w:lvl>
  </w:abstractNum>
  <w:abstractNum w:abstractNumId="15" w15:restartNumberingAfterBreak="0">
    <w:nsid w:val="5CD6477C"/>
    <w:multiLevelType w:val="multilevel"/>
    <w:tmpl w:val="B6EC09BE"/>
    <w:lvl w:ilvl="0">
      <w:start w:val="1"/>
      <w:numFmt w:val="decimal"/>
      <w:suff w:val="space"/>
      <w:lvlText w:val="Раздел %1."/>
      <w:lvlJc w:val="left"/>
      <w:pPr>
        <w:ind w:left="360" w:hanging="360"/>
      </w:pPr>
      <w:rPr>
        <w:b/>
      </w:rPr>
    </w:lvl>
    <w:lvl w:ilvl="1">
      <w:start w:val="65535"/>
      <w:numFmt w:val="bullet"/>
      <w:suff w:val="space"/>
      <w:lvlText w:val="-"/>
      <w:lvlJc w:val="left"/>
      <w:pPr>
        <w:ind w:left="6103"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D3564E"/>
    <w:multiLevelType w:val="multilevel"/>
    <w:tmpl w:val="035AD8DC"/>
    <w:lvl w:ilvl="0">
      <w:start w:val="1"/>
      <w:numFmt w:val="decimal"/>
      <w:suff w:val="space"/>
      <w:lvlText w:val="Раздел %1."/>
      <w:lvlJc w:val="left"/>
      <w:pPr>
        <w:ind w:left="360" w:hanging="360"/>
      </w:pPr>
      <w:rPr>
        <w:b/>
      </w:rPr>
    </w:lvl>
    <w:lvl w:ilvl="1">
      <w:start w:val="1"/>
      <w:numFmt w:val="decimal"/>
      <w:suff w:val="space"/>
      <w:lvlText w:val="%1.%2."/>
      <w:lvlJc w:val="left"/>
      <w:pPr>
        <w:ind w:left="1567" w:hanging="432"/>
      </w:pPr>
      <w:rPr>
        <w:b/>
      </w:rPr>
    </w:lvl>
    <w:lvl w:ilvl="2">
      <w:start w:val="1"/>
      <w:numFmt w:val="decimal"/>
      <w:suff w:val="space"/>
      <w:lvlText w:val="%1.%2.%3."/>
      <w:lvlJc w:val="left"/>
      <w:pPr>
        <w:ind w:left="788" w:hanging="504"/>
      </w:pPr>
    </w:lvl>
    <w:lvl w:ilvl="3">
      <w:start w:val="1"/>
      <w:numFmt w:val="decimal"/>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46534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6E7E1FF5"/>
    <w:multiLevelType w:val="hybridMultilevel"/>
    <w:tmpl w:val="7324AB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7E5FAAE"/>
    <w:multiLevelType w:val="multilevel"/>
    <w:tmpl w:val="22AD9622"/>
    <w:lvl w:ilvl="0">
      <w:numFmt w:val="bullet"/>
      <w:lvlText w:val="·"/>
      <w:lvlJc w:val="left"/>
      <w:pPr>
        <w:tabs>
          <w:tab w:val="num" w:pos="0"/>
        </w:tabs>
        <w:ind w:left="720" w:hanging="360"/>
      </w:pPr>
      <w:rPr>
        <w:rFonts w:ascii="Symbol" w:hAnsi="Symbol" w:cs="Symbol"/>
        <w:sz w:val="24"/>
        <w:szCs w:val="24"/>
      </w:rPr>
    </w:lvl>
    <w:lvl w:ilvl="1">
      <w:numFmt w:val="bullet"/>
      <w:lvlText w:val="o"/>
      <w:lvlJc w:val="left"/>
      <w:pPr>
        <w:tabs>
          <w:tab w:val="num" w:pos="0"/>
        </w:tabs>
        <w:ind w:left="1440" w:hanging="360"/>
      </w:pPr>
      <w:rPr>
        <w:rFonts w:ascii="Courier New" w:hAnsi="Courier New" w:cs="Courier New"/>
        <w:sz w:val="24"/>
        <w:szCs w:val="24"/>
      </w:rPr>
    </w:lvl>
    <w:lvl w:ilvl="2">
      <w:numFmt w:val="bullet"/>
      <w:lvlText w:val="§"/>
      <w:lvlJc w:val="left"/>
      <w:pPr>
        <w:tabs>
          <w:tab w:val="num" w:pos="0"/>
        </w:tabs>
        <w:ind w:left="2160" w:hanging="360"/>
      </w:pPr>
      <w:rPr>
        <w:rFonts w:ascii="Wingdings" w:hAnsi="Wingdings" w:cs="Wingdings"/>
        <w:sz w:val="24"/>
        <w:szCs w:val="24"/>
      </w:rPr>
    </w:lvl>
    <w:lvl w:ilvl="3">
      <w:numFmt w:val="bullet"/>
      <w:lvlText w:val="·"/>
      <w:lvlJc w:val="left"/>
      <w:pPr>
        <w:tabs>
          <w:tab w:val="num" w:pos="0"/>
        </w:tabs>
        <w:ind w:left="2880" w:hanging="360"/>
      </w:pPr>
      <w:rPr>
        <w:rFonts w:ascii="Symbol" w:hAnsi="Symbol" w:cs="Symbol"/>
        <w:sz w:val="24"/>
        <w:szCs w:val="24"/>
      </w:rPr>
    </w:lvl>
    <w:lvl w:ilvl="4">
      <w:numFmt w:val="bullet"/>
      <w:lvlText w:val="o"/>
      <w:lvlJc w:val="left"/>
      <w:pPr>
        <w:tabs>
          <w:tab w:val="num" w:pos="0"/>
        </w:tabs>
        <w:ind w:left="3600" w:hanging="360"/>
      </w:pPr>
      <w:rPr>
        <w:rFonts w:ascii="Courier New" w:hAnsi="Courier New" w:cs="Courier New"/>
        <w:sz w:val="24"/>
        <w:szCs w:val="24"/>
      </w:rPr>
    </w:lvl>
    <w:lvl w:ilvl="5">
      <w:numFmt w:val="bullet"/>
      <w:lvlText w:val="§"/>
      <w:lvlJc w:val="left"/>
      <w:pPr>
        <w:tabs>
          <w:tab w:val="num" w:pos="0"/>
        </w:tabs>
        <w:ind w:left="4320" w:hanging="360"/>
      </w:pPr>
      <w:rPr>
        <w:rFonts w:ascii="Wingdings" w:hAnsi="Wingdings" w:cs="Wingdings"/>
        <w:sz w:val="24"/>
        <w:szCs w:val="24"/>
      </w:rPr>
    </w:lvl>
    <w:lvl w:ilvl="6">
      <w:numFmt w:val="bullet"/>
      <w:lvlText w:val="·"/>
      <w:lvlJc w:val="left"/>
      <w:pPr>
        <w:tabs>
          <w:tab w:val="num" w:pos="0"/>
        </w:tabs>
        <w:ind w:left="5040" w:hanging="360"/>
      </w:pPr>
      <w:rPr>
        <w:rFonts w:ascii="Symbol" w:hAnsi="Symbol" w:cs="Symbol"/>
        <w:sz w:val="24"/>
        <w:szCs w:val="24"/>
      </w:rPr>
    </w:lvl>
    <w:lvl w:ilvl="7">
      <w:numFmt w:val="bullet"/>
      <w:lvlText w:val="o"/>
      <w:lvlJc w:val="left"/>
      <w:pPr>
        <w:tabs>
          <w:tab w:val="num" w:pos="0"/>
        </w:tabs>
        <w:ind w:left="5760" w:hanging="360"/>
      </w:pPr>
      <w:rPr>
        <w:rFonts w:ascii="Courier New" w:hAnsi="Courier New" w:cs="Courier New"/>
        <w:sz w:val="24"/>
        <w:szCs w:val="24"/>
      </w:rPr>
    </w:lvl>
    <w:lvl w:ilvl="8">
      <w:numFmt w:val="bullet"/>
      <w:lvlText w:val="§"/>
      <w:lvlJc w:val="left"/>
      <w:pPr>
        <w:tabs>
          <w:tab w:val="num" w:pos="0"/>
        </w:tabs>
        <w:ind w:left="6480" w:hanging="360"/>
      </w:pPr>
      <w:rPr>
        <w:rFonts w:ascii="Wingdings" w:hAnsi="Wingdings" w:cs="Wingdings"/>
        <w:sz w:val="24"/>
        <w:szCs w:val="24"/>
      </w:rPr>
    </w:lvl>
  </w:abstractNum>
  <w:abstractNum w:abstractNumId="20" w15:restartNumberingAfterBreak="0">
    <w:nsid w:val="7D9D3BB9"/>
    <w:multiLevelType w:val="hybridMultilevel"/>
    <w:tmpl w:val="535C7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55040113">
    <w:abstractNumId w:val="19"/>
  </w:num>
  <w:num w:numId="2" w16cid:durableId="805783594">
    <w:abstractNumId w:val="10"/>
  </w:num>
  <w:num w:numId="3" w16cid:durableId="699668638">
    <w:abstractNumId w:val="8"/>
  </w:num>
  <w:num w:numId="4" w16cid:durableId="932519178">
    <w:abstractNumId w:val="3"/>
    <w:lvlOverride w:ilvl="0">
      <w:startOverride w:val="5"/>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6207726">
    <w:abstractNumId w:val="5"/>
  </w:num>
  <w:num w:numId="6" w16cid:durableId="1025985517">
    <w:abstractNumId w:val="6"/>
  </w:num>
  <w:num w:numId="7" w16cid:durableId="972710839">
    <w:abstractNumId w:val="14"/>
  </w:num>
  <w:num w:numId="8" w16cid:durableId="889150528">
    <w:abstractNumId w:val="7"/>
  </w:num>
  <w:num w:numId="9" w16cid:durableId="1711148396">
    <w:abstractNumId w:val="17"/>
  </w:num>
  <w:num w:numId="10" w16cid:durableId="2048985459">
    <w:abstractNumId w:val="4"/>
  </w:num>
  <w:num w:numId="11" w16cid:durableId="643629777">
    <w:abstractNumId w:val="11"/>
  </w:num>
  <w:num w:numId="12" w16cid:durableId="748846728">
    <w:abstractNumId w:val="0"/>
  </w:num>
  <w:num w:numId="13" w16cid:durableId="1970669012">
    <w:abstractNumId w:val="1"/>
  </w:num>
  <w:num w:numId="14" w16cid:durableId="1740401983">
    <w:abstractNumId w:val="12"/>
  </w:num>
  <w:num w:numId="15" w16cid:durableId="1613709546">
    <w:abstractNumId w:val="2"/>
  </w:num>
  <w:num w:numId="16" w16cid:durableId="334303140">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7711068">
    <w:abstractNumId w:val="18"/>
  </w:num>
  <w:num w:numId="18" w16cid:durableId="541093971">
    <w:abstractNumId w:val="9"/>
  </w:num>
  <w:num w:numId="19" w16cid:durableId="14446931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696522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9518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E4"/>
    <w:rsid w:val="00081471"/>
    <w:rsid w:val="000A5E74"/>
    <w:rsid w:val="001072E6"/>
    <w:rsid w:val="00111EA9"/>
    <w:rsid w:val="00161F04"/>
    <w:rsid w:val="001A17B1"/>
    <w:rsid w:val="002973E6"/>
    <w:rsid w:val="00362732"/>
    <w:rsid w:val="0037555D"/>
    <w:rsid w:val="003D744E"/>
    <w:rsid w:val="004933E4"/>
    <w:rsid w:val="00527989"/>
    <w:rsid w:val="00543FBE"/>
    <w:rsid w:val="00617069"/>
    <w:rsid w:val="007B1FF0"/>
    <w:rsid w:val="007D3200"/>
    <w:rsid w:val="007F6B60"/>
    <w:rsid w:val="008B2CAE"/>
    <w:rsid w:val="00996832"/>
    <w:rsid w:val="00A47470"/>
    <w:rsid w:val="00A932E1"/>
    <w:rsid w:val="00AD0CE6"/>
    <w:rsid w:val="00AE4DC1"/>
    <w:rsid w:val="00BB493D"/>
    <w:rsid w:val="00BE17B6"/>
    <w:rsid w:val="00BF202A"/>
    <w:rsid w:val="00C34C5D"/>
    <w:rsid w:val="00D200C6"/>
    <w:rsid w:val="00DA61DB"/>
    <w:rsid w:val="00E22282"/>
    <w:rsid w:val="00EA4B4F"/>
    <w:rsid w:val="00FD3E94"/>
    <w:rsid w:val="00FD6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24CD"/>
  <w15:docId w15:val="{133F6567-78B6-40B9-8272-EED0A18E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F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D69FE"/>
  </w:style>
  <w:style w:type="table" w:styleId="a3">
    <w:name w:val="Table Grid"/>
    <w:basedOn w:val="a1"/>
    <w:rsid w:val="00FD69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69FE"/>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FD69FE"/>
    <w:rPr>
      <w:rFonts w:ascii="Tahoma" w:eastAsia="Times New Roman" w:hAnsi="Tahoma" w:cs="Tahoma"/>
      <w:sz w:val="16"/>
      <w:szCs w:val="16"/>
      <w:lang w:eastAsia="ru-RU"/>
    </w:rPr>
  </w:style>
  <w:style w:type="paragraph" w:styleId="a6">
    <w:name w:val="List Paragraph"/>
    <w:basedOn w:val="a"/>
    <w:uiPriority w:val="34"/>
    <w:qFormat/>
    <w:rsid w:val="00FD69FE"/>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 w:type="table" w:customStyle="1" w:styleId="10">
    <w:name w:val="Сетка таблицы1"/>
    <w:basedOn w:val="a1"/>
    <w:next w:val="a3"/>
    <w:uiPriority w:val="59"/>
    <w:rsid w:val="00617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C3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C3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C3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C3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A47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FD3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161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161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ndia.ru/text/category/kapitalmznij_remo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ndia.ru/text/category/proektnaya_dokumentatci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0DB2-8EC9-4579-BE88-3476D06D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3178</Words>
  <Characters>18121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Пользователь</cp:lastModifiedBy>
  <cp:revision>2</cp:revision>
  <cp:lastPrinted>2023-02-17T00:46:00Z</cp:lastPrinted>
  <dcterms:created xsi:type="dcterms:W3CDTF">2024-04-10T01:27:00Z</dcterms:created>
  <dcterms:modified xsi:type="dcterms:W3CDTF">2024-04-10T01:27:00Z</dcterms:modified>
</cp:coreProperties>
</file>