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B7B14" w14:textId="3D83FC81" w:rsidR="00292EB9" w:rsidRDefault="00BE5E0D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bookmarkStart w:id="0" w:name="_Hlk164921333"/>
      <w:r>
        <w:rPr>
          <w:rFonts w:eastAsia="Times New Roman" w:cs="Times New Roman"/>
          <w:noProof/>
          <w:color w:val="222222"/>
          <w:szCs w:val="24"/>
          <w:lang w:eastAsia="ru-RU"/>
        </w:rPr>
        <w:drawing>
          <wp:inline distT="0" distB="0" distL="0" distR="0" wp14:anchorId="7EEDA6F2" wp14:editId="0FE81339">
            <wp:extent cx="5935980" cy="8389620"/>
            <wp:effectExtent l="0" t="0" r="7620" b="0"/>
            <wp:docPr id="21438540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38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46650" w14:textId="77777777" w:rsidR="00BE5E0D" w:rsidRDefault="00BE5E0D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19C2B2F6" w14:textId="77777777" w:rsidR="00BE5E0D" w:rsidRDefault="00BE5E0D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1D603BEF" w14:textId="77777777" w:rsidR="00BE5E0D" w:rsidRPr="00292EB9" w:rsidRDefault="00BE5E0D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177D71A1" w14:textId="70CE47DF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обеспечение эффективной обратной связи, позволяющей осуществлять управление образовательным процессом.</w:t>
      </w:r>
    </w:p>
    <w:p w14:paraId="4D8141E0" w14:textId="570C63D5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</w:t>
      </w:r>
      <w:r w:rsidR="003F35FD">
        <w:rPr>
          <w:rFonts w:eastAsia="Times New Roman" w:cs="Times New Roman"/>
          <w:color w:val="222222"/>
          <w:szCs w:val="24"/>
          <w:lang w:eastAsia="ru-RU"/>
        </w:rPr>
        <w:t>4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 Основными направлениями и целями оценочной деятельности в Школе являются</w:t>
      </w:r>
      <w:r w:rsidRPr="00292EB9">
        <w:rPr>
          <w:rFonts w:eastAsia="Times New Roman" w:cs="Times New Roman"/>
          <w:szCs w:val="24"/>
          <w:lang w:eastAsia="ru-RU"/>
        </w:rPr>
        <w:t>:</w:t>
      </w:r>
    </w:p>
    <w:p w14:paraId="72C8FF4B" w14:textId="31330EF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оценка образовательных достижений обучающихся на различных этапах обучения как основа их промежуточной и итоговой аттестации, а также основа процедур внутреннего мониторинга образовательной организации, мониторинговых исследований муниципального, регионального и федерального уровней;</w:t>
      </w:r>
    </w:p>
    <w:p w14:paraId="23F6E70B" w14:textId="23976676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оценка результатов деятельности педагогических работников как основа аттестационных процедур;</w:t>
      </w:r>
    </w:p>
    <w:p w14:paraId="520A6225" w14:textId="2898D13A" w:rsid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оценка результатов деятельности образовательной организации как основа аккредитационных процедур.</w:t>
      </w:r>
    </w:p>
    <w:p w14:paraId="099F548C" w14:textId="7777777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7363F46A" w14:textId="796A8D65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</w:t>
      </w:r>
      <w:r w:rsidR="003F35FD">
        <w:rPr>
          <w:rFonts w:eastAsia="Times New Roman" w:cs="Times New Roman"/>
          <w:color w:val="222222"/>
          <w:szCs w:val="24"/>
          <w:lang w:eastAsia="ru-RU"/>
        </w:rPr>
        <w:t>5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Целями системы оценивания образовательных достижений обучающихся являются:</w:t>
      </w:r>
    </w:p>
    <w:p w14:paraId="5CA47194" w14:textId="51947B6C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создание единой системы оценивания и контроля состояния образования, обеспечивающей определение факторов и своевременное выявление изменений, влияющих на образовательные достижения обучающихся;</w:t>
      </w:r>
    </w:p>
    <w:p w14:paraId="2BA62A56" w14:textId="35D6DCC1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получение объективной информации об образовательных достижениях обучающихся, тенденциях их изменения и причинах, влияющих на их уровень;</w:t>
      </w:r>
    </w:p>
    <w:p w14:paraId="20B2EA7A" w14:textId="043B1563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повышение уровня информированности участников образовательных отношений при принятии решений, связанных с образованием;</w:t>
      </w:r>
    </w:p>
    <w:p w14:paraId="0ADA1DDE" w14:textId="3F6CF547" w:rsid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принятие обоснованных управленческих решений администрацией Школы.</w:t>
      </w:r>
    </w:p>
    <w:p w14:paraId="520A6F59" w14:textId="7777777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6CB8956D" w14:textId="3578BEF9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</w:t>
      </w:r>
      <w:r w:rsidR="003F35FD">
        <w:rPr>
          <w:rFonts w:eastAsia="Times New Roman" w:cs="Times New Roman"/>
          <w:color w:val="222222"/>
          <w:szCs w:val="24"/>
          <w:lang w:eastAsia="ru-RU"/>
        </w:rPr>
        <w:t>6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Задачами системы оценивания образовательных достижений обучающихся являются:</w:t>
      </w:r>
    </w:p>
    <w:p w14:paraId="00497741" w14:textId="44513260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формирование единых критериев оценивания образовательных достижений и подходов к их измерению;</w:t>
      </w:r>
    </w:p>
    <w:p w14:paraId="1D70A772" w14:textId="06AA36C3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повышение объективности контроля и оценки образовательных достижений обучающихся, получение всесторонней и достоверной информации о состоянии образования;</w:t>
      </w:r>
    </w:p>
    <w:p w14:paraId="05D4880D" w14:textId="6433FC32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проведение системного и сравнительного анализа образовательных достижений обучающихся для успешной реализации ФГОС и внесение необходимых корректив в образовательную деятельность;</w:t>
      </w:r>
    </w:p>
    <w:p w14:paraId="45740F19" w14:textId="0C12615C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обеспечение условий для самоанализа и самооценки всех участников образовательных отношений;</w:t>
      </w:r>
    </w:p>
    <w:p w14:paraId="10740AA7" w14:textId="487E7A48" w:rsid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содействие повышению квалификации педагогических работников, принимающих участие в процедурах оценки образовательных достижений обучающихся.</w:t>
      </w:r>
    </w:p>
    <w:p w14:paraId="3726050F" w14:textId="7777777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4EC9509B" w14:textId="50084C23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</w:t>
      </w:r>
      <w:r w:rsidR="003F35FD">
        <w:rPr>
          <w:rFonts w:eastAsia="Times New Roman" w:cs="Times New Roman"/>
          <w:color w:val="222222"/>
          <w:szCs w:val="24"/>
          <w:lang w:eastAsia="ru-RU"/>
        </w:rPr>
        <w:t>7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Принципами построения системы оценивания образовательных достижений обучающихся являются:</w:t>
      </w:r>
    </w:p>
    <w:p w14:paraId="1C261D08" w14:textId="42CA191D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объективность, достоверность, полнота и системность информации;</w:t>
      </w:r>
    </w:p>
    <w:p w14:paraId="7D3483C2" w14:textId="47F4D60D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реалистичность требований, норм и показателей образовательных достижений обучающихся, их социальной и личностной значимости;</w:t>
      </w:r>
    </w:p>
    <w:p w14:paraId="151C3225" w14:textId="77777777" w:rsid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открытость, прозрачность процедур оценивания;</w:t>
      </w:r>
    </w:p>
    <w:p w14:paraId="0929DD3C" w14:textId="5B61CAE4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прогностичность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полученных данных, позволяющих прогнозировать ожидаемые результаты;</w:t>
      </w:r>
    </w:p>
    <w:p w14:paraId="2618EF69" w14:textId="1F772BE1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доступность информации о состоянии образовательных достижений обучающихся для различных групп потребителей;</w:t>
      </w:r>
    </w:p>
    <w:p w14:paraId="25A553DB" w14:textId="62197C20" w:rsid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соблюдение морально-этических норм при проведении процедур оценивания.</w:t>
      </w:r>
    </w:p>
    <w:p w14:paraId="06BBD4E9" w14:textId="7777777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49A96191" w14:textId="4912D235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lastRenderedPageBreak/>
        <w:t>1.</w:t>
      </w:r>
      <w:r w:rsidR="003F35FD">
        <w:rPr>
          <w:rFonts w:eastAsia="Times New Roman" w:cs="Times New Roman"/>
          <w:color w:val="222222"/>
          <w:szCs w:val="24"/>
          <w:lang w:eastAsia="ru-RU"/>
        </w:rPr>
        <w:t>8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Система оценивания в Школе на всех уровнях образования имеет единую структуру и строится на общих для всех уровней подходах</w:t>
      </w:r>
      <w:r w:rsidRPr="00292EB9">
        <w:rPr>
          <w:rFonts w:eastAsia="Times New Roman" w:cs="Times New Roman"/>
          <w:szCs w:val="24"/>
          <w:lang w:eastAsia="ru-RU"/>
        </w:rPr>
        <w:t>: системно-деятельностном, уровневом и комплексном.</w:t>
      </w:r>
    </w:p>
    <w:p w14:paraId="0210CF59" w14:textId="7CCFF186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9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Системно-деятельностный подход к оценке образовательных достижений обучающихся проявляется в оценке способности обучающихся к решению учебно-познавательных и учебно-практических задач, а также в оценке уровня функциональной грамотности обучающихся. Он обеспечивается содержанием и критериями оценки, в качестве которых выступают планируемые результаты обучения, выраженные в деятельностной форме.</w:t>
      </w:r>
    </w:p>
    <w:p w14:paraId="59EF2A60" w14:textId="2F87CD71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0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Уровневый подход к оценке образовательных достижений обучающихся служит основой для организации индивидуальной работы с обучающимися. Он реализуется по отношению как к содержанию оценки, так и к представлению и интерпретации результатов измерений.</w:t>
      </w:r>
    </w:p>
    <w:p w14:paraId="473982B0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Уровневый подход к оценке образовательных достижений обучающихся реализуется за счет фиксации различных уровней достижения обучающимися планируемых результатов базового уровня и уровней выше и ниже базового. Достижение базового уровня свидетельствует о способности обучающихся решать типовые учебные задачи, целенаправленно отрабатываемые со всеми обучающимися в ходе учебного процесса. Овладение базовым уровнем является границей, отделяющей знание от незнания, выступает достаточным для продолжения обучения и усвоения последующего учебного материала.</w:t>
      </w:r>
    </w:p>
    <w:p w14:paraId="0457744E" w14:textId="634B6BCE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1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Комплексный подход к оценке образовательных достижений реализуется через:</w:t>
      </w:r>
    </w:p>
    <w:p w14:paraId="2A158A10" w14:textId="0B91DAFC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оценку предметных и метапредметных результатов;</w:t>
      </w:r>
    </w:p>
    <w:p w14:paraId="175E445B" w14:textId="66D316B3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использование комплекса оценочных процедур как основы для оценки динамики индивидуальных образовательных достижений обучающихся и для итоговой оценки; использование контекстной информации (об особенностях обучающихся, условиях и процессе обучения и другое) для интерпретации полученных результатов в целях управления качеством образования;</w:t>
      </w:r>
    </w:p>
    <w:p w14:paraId="167127E9" w14:textId="5AD4846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использование разнообразных методов и форм оценки, взаимно дополняющих друг друга: стандартизированных устных и письменных работ, проектов, практических (в том числе исследовательских) и творческих работ;</w:t>
      </w:r>
    </w:p>
    <w:p w14:paraId="0E14C8C0" w14:textId="5C124129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использование форм работы, обеспечивающих возможность включения обучающихся в самостоятельную оценочную деятельность (самоанализ, самооценка, </w:t>
      </w: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взаимооценка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>);</w:t>
      </w:r>
    </w:p>
    <w:p w14:paraId="4E661C94" w14:textId="6413AFB6" w:rsid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использование мониторинга динамических показателей освоения умений и знаний, в том числе формируемых с использованием информационно-коммуникационных (цифровых) технологий.</w:t>
      </w:r>
    </w:p>
    <w:p w14:paraId="6248B9C6" w14:textId="7777777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3E6347C3" w14:textId="7503C62D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2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Система оценивания в Школе включает процедуры внутренней и внешней оценки.</w:t>
      </w:r>
    </w:p>
    <w:p w14:paraId="7673C529" w14:textId="548B6CDF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3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</w:t>
      </w:r>
      <w:r w:rsidR="006C391A">
        <w:rPr>
          <w:rFonts w:eastAsia="Times New Roman" w:cs="Times New Roman"/>
          <w:color w:val="222222"/>
          <w:szCs w:val="24"/>
          <w:lang w:eastAsia="ru-RU"/>
        </w:rPr>
        <w:t>1.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Внутреннее (внутришкольное) оценивание предназначается для организации процесса обучения в классе по учебным предметам. Внутреннее (внутришкольное) оценивание включает</w:t>
      </w:r>
      <w:r w:rsidRPr="00292EB9">
        <w:rPr>
          <w:rFonts w:eastAsia="Times New Roman" w:cs="Times New Roman"/>
          <w:szCs w:val="24"/>
          <w:lang w:eastAsia="ru-RU"/>
        </w:rPr>
        <w:t>:</w:t>
      </w:r>
    </w:p>
    <w:p w14:paraId="525F9C2C" w14:textId="3577A4D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стартовую диагностика, направленную на оценку общей готовности обучающихся к обучению на данном уровне образования, готовности обучающихся к прохождению государственной итоговой аттестации и других процедур оценки качества образования;</w:t>
      </w:r>
    </w:p>
    <w:p w14:paraId="38F73281" w14:textId="3DE7F342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текущ</w:t>
      </w:r>
      <w:r w:rsidR="00D0359A">
        <w:rPr>
          <w:rFonts w:eastAsia="Times New Roman" w:cs="Times New Roman"/>
          <w:color w:val="222222"/>
          <w:szCs w:val="24"/>
          <w:lang w:eastAsia="ru-RU"/>
        </w:rPr>
        <w:t>ее оценивание</w:t>
      </w:r>
      <w:r w:rsidRPr="00292EB9">
        <w:rPr>
          <w:rFonts w:eastAsia="Times New Roman" w:cs="Times New Roman"/>
          <w:color w:val="222222"/>
          <w:szCs w:val="24"/>
          <w:lang w:eastAsia="ru-RU"/>
        </w:rPr>
        <w:t>, представляющ</w:t>
      </w:r>
      <w:r w:rsidR="00D0359A">
        <w:rPr>
          <w:rFonts w:eastAsia="Times New Roman" w:cs="Times New Roman"/>
          <w:color w:val="222222"/>
          <w:szCs w:val="24"/>
          <w:lang w:eastAsia="ru-RU"/>
        </w:rPr>
        <w:t>ее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собой процедуру оценки индивидуального продвижения обучающихся в освоении программы учебного предмета и </w:t>
      </w:r>
      <w:r w:rsidR="00D0359A">
        <w:rPr>
          <w:rFonts w:eastAsia="Times New Roman" w:cs="Times New Roman"/>
          <w:color w:val="222222"/>
          <w:szCs w:val="24"/>
          <w:lang w:eastAsia="ru-RU"/>
        </w:rPr>
        <w:t>проводимое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учителем в соответствии с целями изучения тематического раздела, учебного модуля, учебного периода;</w:t>
      </w:r>
    </w:p>
    <w:p w14:paraId="7E5955A0" w14:textId="184A95F6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тематическ</w:t>
      </w:r>
      <w:r w:rsidR="00D0359A">
        <w:rPr>
          <w:rFonts w:eastAsia="Times New Roman" w:cs="Times New Roman"/>
          <w:color w:val="222222"/>
          <w:szCs w:val="24"/>
          <w:lang w:eastAsia="ru-RU"/>
        </w:rPr>
        <w:t>ое оценивание</w:t>
      </w:r>
      <w:r w:rsidRPr="00292EB9">
        <w:rPr>
          <w:rFonts w:eastAsia="Times New Roman" w:cs="Times New Roman"/>
          <w:color w:val="222222"/>
          <w:szCs w:val="24"/>
          <w:lang w:eastAsia="ru-RU"/>
        </w:rPr>
        <w:t>, представляющ</w:t>
      </w:r>
      <w:r w:rsidR="00D0359A">
        <w:rPr>
          <w:rFonts w:eastAsia="Times New Roman" w:cs="Times New Roman"/>
          <w:color w:val="222222"/>
          <w:szCs w:val="24"/>
          <w:lang w:eastAsia="ru-RU"/>
        </w:rPr>
        <w:t>ее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собой процедуру оценки уровня достижения тематических планируемых результатов по предмету; может вестись как в ходе изучения темы, так и в конце ее изучения;</w:t>
      </w:r>
    </w:p>
    <w:p w14:paraId="4436E85D" w14:textId="0A47DD92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промежуточную аттестацию, представляющую собой процедуру аттестации обучающихся по предмету (предметам), которая проводится по итогам учебного года;</w:t>
      </w:r>
    </w:p>
    <w:p w14:paraId="097D20C3" w14:textId="1D3237A2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итоговую оценку, складываемую из результатов накопленной оценки и итоговой работы по предмету. Предмет итоговой оценки: способность обучающихся решать учебно-познавательные и учебно-практические задачи, построенные на основном содержании предмета с учетом формируемых метапредметных действий;</w:t>
      </w:r>
    </w:p>
    <w:p w14:paraId="205E9EAD" w14:textId="019A676C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Pr="00292EB9">
        <w:rPr>
          <w:rFonts w:eastAsia="Times New Roman" w:cs="Times New Roman"/>
          <w:color w:val="222222"/>
          <w:szCs w:val="24"/>
          <w:lang w:eastAsia="ru-RU"/>
        </w:rPr>
        <w:t>психолого-педагогическое наблюдение, представляющее собой целенаправленное, планомерное и систематическое восприятие воспитательных явлений и процессов; позволяющее контролировать и оценивать развитие личности обучающегося под влиянием учебных занятий, внеклассных мероприятий, взаимодействия с другими обучающимися, учителями, родителями, выполнения поручений и участия в разных видах деятельности.</w:t>
      </w:r>
    </w:p>
    <w:p w14:paraId="68FA1169" w14:textId="5464C843" w:rsidR="00292EB9" w:rsidRDefault="006C391A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1.13.2.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Все элементы системы внутришкольного оценивания по учебным предметам обеспечивают внутришкольный мониторинг образовательных достижений, включающий оценку уровня достижений личностных, метапредметных и предметных результатов.</w:t>
      </w:r>
    </w:p>
    <w:p w14:paraId="1837D23C" w14:textId="5F6A3EED" w:rsidR="006C391A" w:rsidRPr="00292EB9" w:rsidRDefault="006C391A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1.13.3. 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Содержание и периодичность внутреннего мониторинга устанавливается решением педагогического совета </w:t>
      </w:r>
      <w:r>
        <w:rPr>
          <w:rFonts w:eastAsia="Times New Roman" w:cs="Times New Roman"/>
          <w:color w:val="222222"/>
          <w:szCs w:val="24"/>
          <w:lang w:eastAsia="ru-RU"/>
        </w:rPr>
        <w:t>Школы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Результаты внутреннего мониторинга являются основанием подготовки рекомендаций для текущей коррекции учебного процесса и его индивидуализации и (или) для повышения квалификации педагогического работника.</w:t>
      </w:r>
    </w:p>
    <w:p w14:paraId="5C7ADCAF" w14:textId="467B01CE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4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Внешняя оценка включает следующие оценочные процедуры:</w:t>
      </w:r>
    </w:p>
    <w:p w14:paraId="707102DB" w14:textId="77777777" w:rsidR="00292EB9" w:rsidRPr="00292EB9" w:rsidRDefault="00292EB9" w:rsidP="00462848">
      <w:pPr>
        <w:spacing w:before="0"/>
        <w:ind w:left="270"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итоговая аттестация;</w:t>
      </w:r>
    </w:p>
    <w:p w14:paraId="7FB24B7E" w14:textId="02750190" w:rsidR="003149DE" w:rsidRDefault="00292EB9" w:rsidP="00462848">
      <w:pPr>
        <w:spacing w:before="0"/>
        <w:ind w:left="270"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независимая оценка качества подготовки обучающихся.</w:t>
      </w:r>
    </w:p>
    <w:p w14:paraId="55222BB0" w14:textId="77777777" w:rsidR="00292EB9" w:rsidRPr="00292EB9" w:rsidRDefault="00292EB9" w:rsidP="00462848">
      <w:pPr>
        <w:spacing w:before="0"/>
        <w:ind w:firstLine="0"/>
        <w:rPr>
          <w:rFonts w:eastAsia="Times New Roman" w:cs="Times New Roman"/>
          <w:color w:val="222222"/>
          <w:szCs w:val="24"/>
          <w:lang w:eastAsia="ru-RU"/>
        </w:rPr>
      </w:pPr>
    </w:p>
    <w:p w14:paraId="7DDB6011" w14:textId="5A4ADACE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5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. В целях индивидуализации процесса обучения на всех уровнях общего образования при реализации форм внутреннего оценивания применяется </w:t>
      </w: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критериальное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> оценивание.</w:t>
      </w:r>
    </w:p>
    <w:p w14:paraId="640171FF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Критериальное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оценивание – это процесс сравнения образовательных достижений обучающихся с заранее определенными и известными всем участникам образовательных отношений критериями, соответствующими целям и содержанию образования, отражающими предметные и метапредметные умения обучающихся. В ходе </w:t>
      </w: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критериального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оценивания осуществляется анализ процесса достижения планируемых результатов учителем, обучающимися, другими участниками образовательных отношений. </w:t>
      </w:r>
    </w:p>
    <w:p w14:paraId="259A1795" w14:textId="77777777" w:rsidR="00D0359A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6</w:t>
      </w: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. Успешность освоения программы первоклассниками характеризуется качественной оценкой в конце учебного года. </w:t>
      </w:r>
    </w:p>
    <w:p w14:paraId="267F2D5D" w14:textId="6F13E62B" w:rsidR="00292EB9" w:rsidRPr="00292EB9" w:rsidRDefault="003149DE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1.17.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Успешность освоения учебных программ обучающихся со 2-го по 11-й класс определяется по пятибалльной шкале оценивания: «5» (отлично), «4» (хорошо), «3» (удовлетворительно), «2» (неудовлетворительно)</w:t>
      </w:r>
      <w:r w:rsidR="00292EB9">
        <w:rPr>
          <w:rFonts w:eastAsia="Times New Roman" w:cs="Times New Roman"/>
          <w:color w:val="222222"/>
          <w:szCs w:val="24"/>
          <w:lang w:eastAsia="ru-RU"/>
        </w:rPr>
        <w:t>. Оценка «1» выставляется в том случае, если ученик не сдал работу или отказывается отвечать.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 </w:t>
      </w:r>
    </w:p>
    <w:p w14:paraId="77FC0792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«5» – глубокое понимание программного материала, безошибочный ответ, решение.</w:t>
      </w:r>
    </w:p>
    <w:p w14:paraId="1ABB747C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«4» – правильное усвоение программного материала, отдельные незначительные неточности и ошибки.</w:t>
      </w:r>
    </w:p>
    <w:p w14:paraId="24708A0C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«3» – усвоение основных положений программного материала без способности оперировать ими на конструктивном уровне.</w:t>
      </w:r>
    </w:p>
    <w:p w14:paraId="0C6CAF67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«2» – плохое, поверхностное усвоение программного материала.</w:t>
      </w:r>
    </w:p>
    <w:p w14:paraId="4091A902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lastRenderedPageBreak/>
        <w:t>«1» – полное отсутствие каких-либо знаний учебного материала.</w:t>
      </w:r>
    </w:p>
    <w:p w14:paraId="2F0D7A1C" w14:textId="77777777" w:rsidR="00292EB9" w:rsidRPr="00292EB9" w:rsidRDefault="00292EB9" w:rsidP="00462848">
      <w:pPr>
        <w:spacing w:before="0" w:after="150"/>
        <w:ind w:firstLine="0"/>
        <w:rPr>
          <w:rFonts w:eastAsia="Times New Roman" w:cs="Times New Roman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Пятибалльная шкала в соответствии с ФГОС соотносится с тремя уровнями успешности (необходимый/базовый, программный и высокий). Перевод отметки в пятибалльную шкалу осуществляется по следующей схеме</w:t>
      </w:r>
    </w:p>
    <w:p w14:paraId="3312497B" w14:textId="77777777" w:rsidR="00292EB9" w:rsidRPr="00292EB9" w:rsidRDefault="00292EB9" w:rsidP="00292EB9">
      <w:pPr>
        <w:spacing w:before="0"/>
        <w:ind w:firstLine="0"/>
        <w:jc w:val="left"/>
        <w:rPr>
          <w:rFonts w:eastAsia="Times New Roman" w:cs="Times New Roman"/>
          <w:szCs w:val="24"/>
          <w:lang w:eastAsia="ru-RU"/>
        </w:rPr>
      </w:pPr>
      <w:r w:rsidRPr="00292EB9">
        <w:rPr>
          <w:rFonts w:eastAsia="Times New Roman" w:cs="Times New Roman"/>
          <w:szCs w:val="24"/>
          <w:lang w:eastAsia="ru-RU"/>
        </w:rPr>
        <w:t>.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67"/>
        <w:gridCol w:w="3583"/>
        <w:gridCol w:w="2789"/>
      </w:tblGrid>
      <w:tr w:rsidR="00292EB9" w:rsidRPr="00292EB9" w14:paraId="27DFC10B" w14:textId="77777777" w:rsidTr="00292EB9">
        <w:tc>
          <w:tcPr>
            <w:tcW w:w="2967" w:type="dxa"/>
            <w:tcBorders>
              <w:top w:val="single" w:sz="6" w:space="0" w:color="222222"/>
              <w:left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5F99CE32" w14:textId="77777777" w:rsidR="00292EB9" w:rsidRP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292EB9">
              <w:rPr>
                <w:rFonts w:eastAsia="Times New Roman" w:cs="Times New Roman"/>
                <w:b/>
                <w:bCs/>
                <w:szCs w:val="24"/>
                <w:lang w:eastAsia="ru-RU"/>
              </w:rPr>
              <w:t>Качество освоения программы</w:t>
            </w:r>
          </w:p>
        </w:tc>
        <w:tc>
          <w:tcPr>
            <w:tcW w:w="3583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2A883E30" w14:textId="77777777" w:rsidR="00292EB9" w:rsidRP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292EB9">
              <w:rPr>
                <w:rFonts w:eastAsia="Times New Roman" w:cs="Times New Roman"/>
                <w:b/>
                <w:bCs/>
                <w:szCs w:val="24"/>
                <w:lang w:eastAsia="ru-RU"/>
              </w:rPr>
              <w:t>Уровень успешности</w:t>
            </w:r>
          </w:p>
        </w:tc>
        <w:tc>
          <w:tcPr>
            <w:tcW w:w="2789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47C6921A" w14:textId="77777777" w:rsidR="00292EB9" w:rsidRP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292EB9">
              <w:rPr>
                <w:rFonts w:eastAsia="Times New Roman" w:cs="Times New Roman"/>
                <w:b/>
                <w:bCs/>
                <w:szCs w:val="24"/>
                <w:lang w:eastAsia="ru-RU"/>
              </w:rPr>
              <w:t>Отметка по 5-балльной шкале</w:t>
            </w:r>
          </w:p>
        </w:tc>
      </w:tr>
      <w:tr w:rsidR="00292EB9" w:rsidRPr="00292EB9" w14:paraId="0D29CBDD" w14:textId="77777777" w:rsidTr="00292EB9">
        <w:tc>
          <w:tcPr>
            <w:tcW w:w="2967" w:type="dxa"/>
            <w:tcBorders>
              <w:top w:val="single" w:sz="6" w:space="0" w:color="222222"/>
              <w:left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83168D3" w14:textId="69CECDAD" w:rsidR="00292EB9" w:rsidRPr="00292EB9" w:rsidRDefault="0072349A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9</w:t>
            </w:r>
            <w:r w:rsidR="00292EB9">
              <w:rPr>
                <w:rFonts w:eastAsia="Times New Roman" w:cs="Times New Roman"/>
                <w:bCs/>
                <w:szCs w:val="24"/>
                <w:lang w:eastAsia="ru-RU"/>
              </w:rPr>
              <w:t>0</w:t>
            </w:r>
            <w:r w:rsidR="00292EB9" w:rsidRPr="00292EB9">
              <w:rPr>
                <w:rFonts w:eastAsia="Times New Roman" w:cs="Times New Roman"/>
                <w:bCs/>
                <w:szCs w:val="24"/>
                <w:lang w:eastAsia="ru-RU"/>
              </w:rPr>
              <w:t>-100 процентов</w:t>
            </w:r>
          </w:p>
        </w:tc>
        <w:tc>
          <w:tcPr>
            <w:tcW w:w="3583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A8F50E6" w14:textId="30507F29" w:rsidR="00292EB9" w:rsidRP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 xml:space="preserve">Высокий </w:t>
            </w:r>
          </w:p>
        </w:tc>
        <w:tc>
          <w:tcPr>
            <w:tcW w:w="2789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71F771F" w14:textId="1B2B0A0F" w:rsidR="00292EB9" w:rsidRP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5</w:t>
            </w:r>
          </w:p>
        </w:tc>
      </w:tr>
      <w:tr w:rsidR="00292EB9" w:rsidRPr="00292EB9" w14:paraId="7DE40734" w14:textId="77777777" w:rsidTr="00292EB9">
        <w:tc>
          <w:tcPr>
            <w:tcW w:w="2967" w:type="dxa"/>
            <w:tcBorders>
              <w:top w:val="single" w:sz="6" w:space="0" w:color="222222"/>
              <w:left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6898234" w14:textId="21ACCDF5" w:rsid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6</w:t>
            </w:r>
            <w:r w:rsidR="0072349A">
              <w:rPr>
                <w:rFonts w:eastAsia="Times New Roman" w:cs="Times New Roman"/>
                <w:bCs/>
                <w:szCs w:val="24"/>
                <w:lang w:eastAsia="ru-RU"/>
              </w:rPr>
              <w:t>6</w:t>
            </w:r>
            <w:r>
              <w:rPr>
                <w:rFonts w:eastAsia="Times New Roman" w:cs="Times New Roman"/>
                <w:bCs/>
                <w:szCs w:val="24"/>
                <w:lang w:eastAsia="ru-RU"/>
              </w:rPr>
              <w:t>-</w:t>
            </w:r>
            <w:r w:rsidR="0072349A">
              <w:rPr>
                <w:rFonts w:eastAsia="Times New Roman" w:cs="Times New Roman"/>
                <w:bCs/>
                <w:szCs w:val="24"/>
                <w:lang w:eastAsia="ru-RU"/>
              </w:rPr>
              <w:t>8</w:t>
            </w:r>
            <w:r>
              <w:rPr>
                <w:rFonts w:eastAsia="Times New Roman" w:cs="Times New Roman"/>
                <w:bCs/>
                <w:szCs w:val="24"/>
                <w:lang w:eastAsia="ru-RU"/>
              </w:rPr>
              <w:t>9</w:t>
            </w:r>
          </w:p>
        </w:tc>
        <w:tc>
          <w:tcPr>
            <w:tcW w:w="3583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454D36A" w14:textId="3FC6A931" w:rsidR="00292EB9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П</w:t>
            </w:r>
            <w:r w:rsidR="00292EB9">
              <w:rPr>
                <w:rFonts w:eastAsia="Times New Roman" w:cs="Times New Roman"/>
                <w:bCs/>
                <w:szCs w:val="24"/>
                <w:lang w:eastAsia="ru-RU"/>
              </w:rPr>
              <w:t>овышенный</w:t>
            </w:r>
          </w:p>
        </w:tc>
        <w:tc>
          <w:tcPr>
            <w:tcW w:w="2789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53F7122" w14:textId="0F7EFB8C" w:rsidR="00292EB9" w:rsidRDefault="00292EB9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4</w:t>
            </w:r>
          </w:p>
        </w:tc>
      </w:tr>
      <w:tr w:rsidR="00292EB9" w:rsidRPr="00292EB9" w14:paraId="151D1432" w14:textId="77777777" w:rsidTr="00292EB9">
        <w:tc>
          <w:tcPr>
            <w:tcW w:w="2967" w:type="dxa"/>
            <w:tcBorders>
              <w:top w:val="single" w:sz="6" w:space="0" w:color="222222"/>
              <w:left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AD07490" w14:textId="76893EB7" w:rsidR="00292EB9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50-65</w:t>
            </w:r>
            <w:r w:rsidR="006A4E38">
              <w:rPr>
                <w:rFonts w:eastAsia="Times New Roman" w:cs="Times New Roman"/>
                <w:bCs/>
                <w:szCs w:val="24"/>
                <w:lang w:eastAsia="ru-RU"/>
              </w:rPr>
              <w:t xml:space="preserve"> </w:t>
            </w:r>
            <w:r>
              <w:rPr>
                <w:rFonts w:eastAsia="Times New Roman" w:cs="Times New Roman"/>
                <w:bCs/>
                <w:szCs w:val="24"/>
                <w:lang w:eastAsia="ru-RU"/>
              </w:rPr>
              <w:t>процентов</w:t>
            </w:r>
          </w:p>
        </w:tc>
        <w:tc>
          <w:tcPr>
            <w:tcW w:w="3583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A14B06C" w14:textId="66F37FC5" w:rsidR="00292EB9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Необходимый/базовый</w:t>
            </w:r>
          </w:p>
        </w:tc>
        <w:tc>
          <w:tcPr>
            <w:tcW w:w="2789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6C0FFAA" w14:textId="61C04A15" w:rsidR="00292EB9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3</w:t>
            </w:r>
          </w:p>
        </w:tc>
      </w:tr>
      <w:tr w:rsidR="003F35FD" w:rsidRPr="00292EB9" w14:paraId="73352D5D" w14:textId="77777777" w:rsidTr="00292EB9">
        <w:tc>
          <w:tcPr>
            <w:tcW w:w="2967" w:type="dxa"/>
            <w:tcBorders>
              <w:top w:val="single" w:sz="6" w:space="0" w:color="222222"/>
              <w:left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5697FF0" w14:textId="134E504C" w:rsidR="003F35FD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Меньше 50 процентов</w:t>
            </w:r>
          </w:p>
        </w:tc>
        <w:tc>
          <w:tcPr>
            <w:tcW w:w="3583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B5DF572" w14:textId="64ADB840" w:rsidR="003F35FD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Ниже необходимого</w:t>
            </w:r>
          </w:p>
        </w:tc>
        <w:tc>
          <w:tcPr>
            <w:tcW w:w="2789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E9E1FC2" w14:textId="77826EDA" w:rsidR="003F35FD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2</w:t>
            </w:r>
          </w:p>
        </w:tc>
      </w:tr>
      <w:tr w:rsidR="003F35FD" w:rsidRPr="00292EB9" w14:paraId="11AD0A1F" w14:textId="77777777" w:rsidTr="00292EB9">
        <w:tc>
          <w:tcPr>
            <w:tcW w:w="2967" w:type="dxa"/>
            <w:tcBorders>
              <w:top w:val="single" w:sz="6" w:space="0" w:color="222222"/>
              <w:left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A2D9F22" w14:textId="7686C598" w:rsidR="003F35FD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Работа не сдана без уважительной причины</w:t>
            </w:r>
          </w:p>
        </w:tc>
        <w:tc>
          <w:tcPr>
            <w:tcW w:w="3583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233EBE42" w14:textId="2B5741B8" w:rsidR="003F35FD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-</w:t>
            </w:r>
          </w:p>
        </w:tc>
        <w:tc>
          <w:tcPr>
            <w:tcW w:w="2789" w:type="dxa"/>
            <w:tcBorders>
              <w:top w:val="single" w:sz="6" w:space="0" w:color="222222"/>
              <w:bottom w:val="single" w:sz="6" w:space="0" w:color="222222"/>
              <w:right w:val="single" w:sz="6" w:space="0" w:color="222222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915BAD3" w14:textId="4D810017" w:rsidR="003F35FD" w:rsidRDefault="003F35FD" w:rsidP="00292EB9">
            <w:pPr>
              <w:spacing w:before="0" w:after="150" w:line="255" w:lineRule="atLeast"/>
              <w:ind w:firstLine="0"/>
              <w:jc w:val="left"/>
              <w:rPr>
                <w:rFonts w:eastAsia="Times New Roman" w:cs="Times New Roman"/>
                <w:bCs/>
                <w:szCs w:val="24"/>
                <w:lang w:eastAsia="ru-RU"/>
              </w:rPr>
            </w:pPr>
            <w:r>
              <w:rPr>
                <w:rFonts w:eastAsia="Times New Roman" w:cs="Times New Roman"/>
                <w:bCs/>
                <w:szCs w:val="24"/>
                <w:lang w:eastAsia="ru-RU"/>
              </w:rPr>
              <w:t>1</w:t>
            </w:r>
          </w:p>
        </w:tc>
      </w:tr>
    </w:tbl>
    <w:p w14:paraId="75A76845" w14:textId="77777777" w:rsidR="003F35FD" w:rsidRDefault="003F35F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21386577" w14:textId="53A9E7D5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149DE">
        <w:rPr>
          <w:rFonts w:eastAsia="Times New Roman" w:cs="Times New Roman"/>
          <w:color w:val="222222"/>
          <w:szCs w:val="24"/>
          <w:lang w:eastAsia="ru-RU"/>
        </w:rPr>
        <w:t>8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Средствами фиксации личностных, метапредметных и предметных результатов являются классные журналы, дневники наблюдений, портфолио</w:t>
      </w:r>
      <w:r w:rsidR="003F35FD">
        <w:rPr>
          <w:rFonts w:eastAsia="Times New Roman" w:cs="Times New Roman"/>
          <w:color w:val="222222"/>
          <w:szCs w:val="24"/>
          <w:lang w:eastAsia="ru-RU"/>
        </w:rPr>
        <w:t>, волонтерские книжки, знаки ГТО, индивидуальные проекты в 9, 11 классах.</w:t>
      </w:r>
      <w:r w:rsidRPr="00292EB9">
        <w:rPr>
          <w:rFonts w:eastAsia="Times New Roman" w:cs="Times New Roman"/>
          <w:color w:val="222222"/>
          <w:szCs w:val="24"/>
          <w:lang w:eastAsia="ru-RU"/>
        </w:rPr>
        <w:t> </w:t>
      </w:r>
    </w:p>
    <w:p w14:paraId="0F8DFCB8" w14:textId="16A4C57F" w:rsidR="001F6633" w:rsidRDefault="00292EB9" w:rsidP="003F35F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1.1</w:t>
      </w:r>
      <w:r w:rsidR="003F35FD">
        <w:rPr>
          <w:rFonts w:eastAsia="Times New Roman" w:cs="Times New Roman"/>
          <w:color w:val="222222"/>
          <w:szCs w:val="24"/>
          <w:lang w:eastAsia="ru-RU"/>
        </w:rPr>
        <w:t>8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 Технология оценивания определяется в данном Положении на каждом уровне обучения.</w:t>
      </w:r>
    </w:p>
    <w:p w14:paraId="4A394C50" w14:textId="652FDA8B" w:rsidR="000C25ED" w:rsidRPr="000C25ED" w:rsidRDefault="000C25ED" w:rsidP="000C25ED">
      <w:pPr>
        <w:spacing w:before="0" w:after="150"/>
        <w:ind w:firstLine="0"/>
        <w:jc w:val="center"/>
        <w:rPr>
          <w:rFonts w:eastAsia="Times New Roman" w:cs="Times New Roman"/>
          <w:b/>
          <w:color w:val="222222"/>
          <w:sz w:val="28"/>
          <w:szCs w:val="28"/>
          <w:lang w:eastAsia="ru-RU"/>
        </w:rPr>
      </w:pPr>
      <w:r w:rsidRPr="000C25ED">
        <w:rPr>
          <w:rFonts w:eastAsia="Times New Roman" w:cs="Times New Roman"/>
          <w:b/>
          <w:color w:val="222222"/>
          <w:sz w:val="28"/>
          <w:szCs w:val="28"/>
          <w:lang w:eastAsia="ru-RU"/>
        </w:rPr>
        <w:t>2. Формы, периодичность и порядок текущего контроля успеваемости и промежуточной аттестации обучающихся</w:t>
      </w:r>
    </w:p>
    <w:p w14:paraId="27D89259" w14:textId="637AF35C" w:rsidR="001F6633" w:rsidRPr="001F6633" w:rsidRDefault="001F6633" w:rsidP="003F35FD">
      <w:pPr>
        <w:spacing w:before="0" w:after="150"/>
        <w:ind w:firstLine="0"/>
        <w:jc w:val="left"/>
        <w:rPr>
          <w:rFonts w:eastAsia="Times New Roman" w:cs="Times New Roman"/>
          <w:b/>
          <w:color w:val="222222"/>
          <w:sz w:val="26"/>
          <w:szCs w:val="26"/>
          <w:lang w:eastAsia="ru-RU"/>
        </w:rPr>
      </w:pPr>
      <w:r w:rsidRPr="001F6633">
        <w:rPr>
          <w:rFonts w:eastAsia="Times New Roman" w:cs="Times New Roman"/>
          <w:b/>
          <w:color w:val="222222"/>
          <w:sz w:val="26"/>
          <w:szCs w:val="26"/>
          <w:lang w:eastAsia="ru-RU"/>
        </w:rPr>
        <w:t xml:space="preserve">2. </w:t>
      </w:r>
      <w:r>
        <w:rPr>
          <w:rFonts w:eastAsia="Times New Roman" w:cs="Times New Roman"/>
          <w:b/>
          <w:color w:val="222222"/>
          <w:sz w:val="26"/>
          <w:szCs w:val="26"/>
          <w:lang w:eastAsia="ru-RU"/>
        </w:rPr>
        <w:t>Текущий контроль успеваемости обучающихся</w:t>
      </w:r>
    </w:p>
    <w:p w14:paraId="7E7A0387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2.1. Текущий контроль успеваемости обучающихся проводится в целях:</w:t>
      </w:r>
    </w:p>
    <w:p w14:paraId="29E64E80" w14:textId="77777777" w:rsidR="001F6633" w:rsidRPr="00F83E6A" w:rsidRDefault="001F6633" w:rsidP="001F66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определения уровня достижения обучающимися результатов, предусмотренных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образовательной программой;</w:t>
      </w:r>
    </w:p>
    <w:p w14:paraId="035E531B" w14:textId="77777777" w:rsidR="001F6633" w:rsidRPr="00F83E6A" w:rsidRDefault="001F6633" w:rsidP="001F66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своевременной корректировки рабочей программы и учебного процесса;</w:t>
      </w:r>
    </w:p>
    <w:p w14:paraId="54A6D4AD" w14:textId="77777777" w:rsidR="001F6633" w:rsidRPr="00F83E6A" w:rsidRDefault="001F6633" w:rsidP="001F6633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 - </w:t>
      </w:r>
      <w:r w:rsidRPr="00F83E6A">
        <w:rPr>
          <w:rFonts w:cs="Times New Roman"/>
          <w:color w:val="000000"/>
          <w:szCs w:val="24"/>
        </w:rPr>
        <w:t>информирования обучающихся и их родителей (законных представителей) о результатах обучения.</w:t>
      </w:r>
    </w:p>
    <w:p w14:paraId="1F39CE96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2.2. Текущий контроль и фиксация его результатов в журнале учета успеваемости осуществляется педагогическим работником, реализующим соответствующую часть основной образовательной программы.</w:t>
      </w:r>
    </w:p>
    <w:p w14:paraId="07B70CE3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2.3. Результаты текущего контроля фиксируются в виде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текущей оценки.</w:t>
      </w:r>
    </w:p>
    <w:p w14:paraId="14762361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2.4. Текущая оценка представляет собой процедуру оценки индивидуального продвижения обучающегося в освоении программы учебного предмета.</w:t>
      </w:r>
    </w:p>
    <w:p w14:paraId="1337FB96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2.5. Объектом текущей оценки являются планируемые результаты, этапы освоения которых зафиксированы в тематическом планировании по учебному предмету.</w:t>
      </w:r>
    </w:p>
    <w:p w14:paraId="65BB5792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2.6. Основным предметом текущей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 xml:space="preserve">оценки является способность к решению учебно-познавательных и учебно-практических задач, основанных на изучаемом учебном </w:t>
      </w:r>
      <w:r w:rsidRPr="00F83E6A">
        <w:rPr>
          <w:rFonts w:cs="Times New Roman"/>
          <w:color w:val="000000"/>
          <w:szCs w:val="24"/>
        </w:rPr>
        <w:lastRenderedPageBreak/>
        <w:t>материале, с использованием способов действий, релевантных содержанию учебных предметов, в том числе метапредметных (познавательных, регулятивных, коммуникативных) действий, а также компетентностей, релевантных соответствующим направлениям функциональной грамотности.</w:t>
      </w:r>
    </w:p>
    <w:p w14:paraId="5F1B7113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2.7. Текущая оценка может быть формирующей и диагностической. Формирующая оценка поддерживает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 направляет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усилия обучающегося, включает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его в самостоятельную оценочную деятельность. Диагностическая текущая оценка способствует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выявлению и осознанию педагогическим работником и обучающимся существующих проблем в обучении.</w:t>
      </w:r>
    </w:p>
    <w:p w14:paraId="3ACDDB77" w14:textId="22672F20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2.8. В текущей оценке используются различные формы и методы проверки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 учетом особенностей учебного предмета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(приложени</w:t>
      </w:r>
      <w:r>
        <w:rPr>
          <w:rFonts w:cs="Times New Roman"/>
          <w:color w:val="000000"/>
          <w:szCs w:val="24"/>
        </w:rPr>
        <w:t>я</w:t>
      </w:r>
      <w:r w:rsidRPr="00F83E6A">
        <w:rPr>
          <w:rFonts w:cs="Times New Roman"/>
          <w:color w:val="000000"/>
          <w:szCs w:val="24"/>
        </w:rPr>
        <w:t xml:space="preserve"> 1</w:t>
      </w:r>
      <w:r>
        <w:rPr>
          <w:rFonts w:cs="Times New Roman"/>
          <w:color w:val="000000"/>
          <w:szCs w:val="24"/>
        </w:rPr>
        <w:t>-3</w:t>
      </w:r>
      <w:r w:rsidRPr="00F83E6A">
        <w:rPr>
          <w:rFonts w:cs="Times New Roman"/>
          <w:color w:val="000000"/>
          <w:szCs w:val="24"/>
        </w:rPr>
        <w:t>).</w:t>
      </w:r>
    </w:p>
    <w:p w14:paraId="06693DD9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2.9. В ходе текущего оценивания применяются критерии: знание и понимание, применение, функциональность.</w:t>
      </w:r>
    </w:p>
    <w:p w14:paraId="0E766A9A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2.10. Обобщенный критерий «знание и понимание»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включает знание и понимание роли изучаемой области знания и (или) вида деятельности в различных контекстах, знание и понимание терминологии, понятий и идей, а также процедурных знаний или алгоритмов.</w:t>
      </w:r>
    </w:p>
    <w:p w14:paraId="6FE45555" w14:textId="77777777" w:rsidR="001F6633" w:rsidRPr="008E3F54" w:rsidRDefault="001F6633" w:rsidP="001F6633">
      <w:pPr>
        <w:ind w:firstLine="0"/>
        <w:rPr>
          <w:rFonts w:cs="Times New Roman"/>
          <w:color w:val="000000"/>
          <w:szCs w:val="24"/>
        </w:rPr>
      </w:pPr>
      <w:r w:rsidRPr="008E3F54">
        <w:rPr>
          <w:rFonts w:cs="Times New Roman"/>
          <w:color w:val="000000"/>
          <w:szCs w:val="24"/>
        </w:rPr>
        <w:t>2.11. Обобщенный критерий «применение»</w:t>
      </w:r>
      <w:r>
        <w:rPr>
          <w:rFonts w:cs="Times New Roman"/>
          <w:color w:val="000000"/>
          <w:szCs w:val="24"/>
        </w:rPr>
        <w:t> </w:t>
      </w:r>
      <w:r w:rsidRPr="008E3F54">
        <w:rPr>
          <w:rFonts w:cs="Times New Roman"/>
          <w:color w:val="000000"/>
          <w:szCs w:val="24"/>
        </w:rPr>
        <w:t>включает:</w:t>
      </w:r>
    </w:p>
    <w:p w14:paraId="25AA9158" w14:textId="77777777" w:rsidR="001F6633" w:rsidRPr="00F83E6A" w:rsidRDefault="001F6633" w:rsidP="001F66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использование изучаемого материала при решении учебных задач, различающихся сложностью предметного содержания, сочетанием универсальных познавательных действий и операций, степенью проработанности в учебном процессе;</w:t>
      </w:r>
    </w:p>
    <w:p w14:paraId="1B96B35D" w14:textId="77777777" w:rsidR="001F6633" w:rsidRPr="00F83E6A" w:rsidRDefault="001F6633" w:rsidP="001F6633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использование специфических для предмета способов действий и видов деятельности по получению нового знания, его интерпретации, применению и преобразованию при решении учебных задач/проблем, в том числе в ходе поисковой деятельности, учебно-исследовательской и учебно-проектной деятельности.</w:t>
      </w:r>
    </w:p>
    <w:p w14:paraId="7F6BBAD1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2.12. Обобщенный критерий «функциональность» включает осознанное использование приобретенных знаний и способов действий при решении внеучебных проблем, различающихся сложностью предметного содержания, читательских умений, контекста, а также сочетанием когнитивных операций.</w:t>
      </w:r>
    </w:p>
    <w:p w14:paraId="62EAE16E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2.13. Оценка функциональной грамотности направлена на выявление способности обучающихся применять предметные знания и умения во внеучебной ситуации, в реальной жизни.</w:t>
      </w:r>
    </w:p>
    <w:p w14:paraId="67D71C64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2.14. Текущий контроль успеваемости обучающихся первого класса в течение учебного года осуществляется без балльного оценивания.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Результаты и динамика образовательных достижений каждого обучающегося фиксируются педагогическим работником в листе индивидуальных достижений по учебному предмету.</w:t>
      </w:r>
    </w:p>
    <w:p w14:paraId="42690397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2.15. Текущий контроль успеваемости во втором и последующих классах осуществляется по пятибалльной системе.</w:t>
      </w:r>
    </w:p>
    <w:p w14:paraId="51BB9AD6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2.16. Успеваемость обучающихся, занимающихся по индивидуальному учебному плану, подлежит текущему контролю с учетом особенностей освоения образовательной программы, предусмотренной индивидуальным учебным планом.</w:t>
      </w:r>
    </w:p>
    <w:p w14:paraId="252FDB8F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</w:t>
      </w:r>
      <w:r>
        <w:rPr>
          <w:rFonts w:cs="Times New Roman"/>
          <w:color w:val="000000"/>
          <w:szCs w:val="24"/>
        </w:rPr>
        <w:t>7</w:t>
      </w:r>
      <w:r w:rsidRPr="00F83E6A">
        <w:rPr>
          <w:rFonts w:cs="Times New Roman"/>
          <w:color w:val="000000"/>
          <w:szCs w:val="24"/>
        </w:rPr>
        <w:t>. Частью текущего контроля является тематическое оценивание.</w:t>
      </w:r>
    </w:p>
    <w:p w14:paraId="3806D24B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2.1</w:t>
      </w:r>
      <w:r>
        <w:rPr>
          <w:rFonts w:cs="Times New Roman"/>
          <w:color w:val="000000"/>
          <w:szCs w:val="24"/>
        </w:rPr>
        <w:t>8</w:t>
      </w:r>
      <w:r w:rsidRPr="00F83E6A">
        <w:rPr>
          <w:rFonts w:cs="Times New Roman"/>
          <w:color w:val="000000"/>
          <w:szCs w:val="24"/>
        </w:rPr>
        <w:t>. Тематическое оценивание –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это комплекс процедур, проводимых в ходе текущего контроля успеваемости с целью определения уровня достижения планируемых результатов, которые осваиваются в рамках изучения темы учебного предмета,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курса, модуля.</w:t>
      </w:r>
    </w:p>
    <w:p w14:paraId="78BE5CD0" w14:textId="77777777" w:rsidR="001F6633" w:rsidRPr="008E3F54" w:rsidRDefault="001F6633" w:rsidP="001F6633">
      <w:pPr>
        <w:ind w:firstLine="0"/>
        <w:rPr>
          <w:rFonts w:cs="Times New Roman"/>
          <w:color w:val="000000"/>
          <w:szCs w:val="24"/>
        </w:rPr>
      </w:pPr>
      <w:r w:rsidRPr="008E3F54">
        <w:rPr>
          <w:rFonts w:cs="Times New Roman"/>
          <w:color w:val="000000"/>
          <w:szCs w:val="24"/>
        </w:rPr>
        <w:t>2.</w:t>
      </w:r>
      <w:r>
        <w:rPr>
          <w:rFonts w:cs="Times New Roman"/>
          <w:color w:val="000000"/>
          <w:szCs w:val="24"/>
        </w:rPr>
        <w:t>19</w:t>
      </w:r>
      <w:r w:rsidRPr="008E3F54">
        <w:rPr>
          <w:rFonts w:cs="Times New Roman"/>
          <w:color w:val="000000"/>
          <w:szCs w:val="24"/>
        </w:rPr>
        <w:t>. Целью тематического оценивания является:</w:t>
      </w:r>
    </w:p>
    <w:p w14:paraId="39FB8209" w14:textId="77777777" w:rsidR="001F6633" w:rsidRPr="00F83E6A" w:rsidRDefault="001F6633" w:rsidP="001F66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определение уровня достижения обучающимися результатов по теме;</w:t>
      </w:r>
    </w:p>
    <w:p w14:paraId="00B87175" w14:textId="77777777" w:rsidR="001F6633" w:rsidRPr="00F83E6A" w:rsidRDefault="001F6633" w:rsidP="001F66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lastRenderedPageBreak/>
        <w:t xml:space="preserve"> - </w:t>
      </w:r>
      <w:r w:rsidRPr="00F83E6A">
        <w:rPr>
          <w:rFonts w:cs="Times New Roman"/>
          <w:color w:val="000000"/>
          <w:szCs w:val="24"/>
        </w:rPr>
        <w:t>своевременная корректировка рабочей программы и учебного процесса;</w:t>
      </w:r>
    </w:p>
    <w:p w14:paraId="3EE55558" w14:textId="77777777" w:rsidR="001F6633" w:rsidRPr="00F83E6A" w:rsidRDefault="001F6633" w:rsidP="001F6633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информирование обучающихся и их родителей (законных представителей) о результатах освоения темы.</w:t>
      </w:r>
    </w:p>
    <w:p w14:paraId="7F07E184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0</w:t>
      </w:r>
      <w:r w:rsidRPr="00F83E6A">
        <w:rPr>
          <w:rFonts w:cs="Times New Roman"/>
          <w:color w:val="000000"/>
          <w:szCs w:val="24"/>
        </w:rPr>
        <w:t>. Итогом тематического оценивания является средневзвешенная отметка в журнале учета успеваемости по всем оценочным процедурам, проведенным в рамках изучения темы.</w:t>
      </w:r>
    </w:p>
    <w:p w14:paraId="6C63745E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1</w:t>
      </w:r>
      <w:r w:rsidRPr="00F83E6A">
        <w:rPr>
          <w:rFonts w:cs="Times New Roman"/>
          <w:color w:val="000000"/>
          <w:szCs w:val="24"/>
        </w:rPr>
        <w:t>. Если тема является сквозной и изучается в различные учебные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периоды, то формирование средневзвешенной отметки происходит с учетом всех периодов изучения темы.</w:t>
      </w:r>
    </w:p>
    <w:p w14:paraId="3E743E3F" w14:textId="77777777" w:rsidR="001F6633" w:rsidRPr="008E3F54" w:rsidRDefault="001F6633" w:rsidP="001F6633">
      <w:pPr>
        <w:ind w:firstLine="0"/>
        <w:rPr>
          <w:rFonts w:cs="Times New Roman"/>
          <w:color w:val="000000"/>
          <w:szCs w:val="24"/>
        </w:rPr>
      </w:pPr>
      <w:r w:rsidRPr="008E3F54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2</w:t>
      </w:r>
      <w:r w:rsidRPr="008E3F54">
        <w:rPr>
          <w:rFonts w:cs="Times New Roman"/>
          <w:color w:val="000000"/>
          <w:szCs w:val="24"/>
        </w:rPr>
        <w:t>. Тематическое оценивание обеспечивает:</w:t>
      </w:r>
    </w:p>
    <w:p w14:paraId="0C84D9B8" w14:textId="77777777" w:rsidR="001F6633" w:rsidRPr="008E3F54" w:rsidRDefault="001F6633" w:rsidP="001F6633">
      <w:pPr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8E3F54">
        <w:rPr>
          <w:rFonts w:cs="Times New Roman"/>
          <w:color w:val="000000"/>
          <w:szCs w:val="24"/>
        </w:rPr>
        <w:t xml:space="preserve"> Обучающемуся</w:t>
      </w:r>
      <w:r>
        <w:rPr>
          <w:rFonts w:cs="Times New Roman"/>
          <w:color w:val="000000"/>
          <w:szCs w:val="24"/>
        </w:rPr>
        <w:t xml:space="preserve"> - </w:t>
      </w:r>
      <w:r w:rsidRPr="00F83E6A">
        <w:rPr>
          <w:rFonts w:cs="Times New Roman"/>
          <w:color w:val="000000"/>
          <w:szCs w:val="24"/>
        </w:rPr>
        <w:t>наличие отметок по каждой теме, понимание динамики учебных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результатов внутри темы и по отношению к другим темам.</w:t>
      </w:r>
    </w:p>
    <w:p w14:paraId="5FA131B9" w14:textId="77777777" w:rsidR="001F6633" w:rsidRPr="00F83E6A" w:rsidRDefault="001F6633" w:rsidP="001F6633">
      <w:pPr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8E3F54">
        <w:rPr>
          <w:rFonts w:cs="Times New Roman"/>
          <w:color w:val="000000"/>
          <w:szCs w:val="24"/>
        </w:rPr>
        <w:t xml:space="preserve"> Педагогическому работнику</w:t>
      </w:r>
      <w:r>
        <w:rPr>
          <w:rFonts w:cs="Times New Roman"/>
          <w:color w:val="000000"/>
          <w:szCs w:val="24"/>
        </w:rPr>
        <w:t xml:space="preserve"> - </w:t>
      </w:r>
      <w:r w:rsidRPr="00F83E6A">
        <w:rPr>
          <w:rFonts w:cs="Times New Roman"/>
          <w:color w:val="000000"/>
          <w:szCs w:val="24"/>
        </w:rPr>
        <w:t>отслеживание наличия оценочных процедур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 рамках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изучения каждой темы;</w:t>
      </w:r>
      <w:r>
        <w:rPr>
          <w:rFonts w:cs="Times New Roman"/>
          <w:color w:val="000000"/>
          <w:szCs w:val="24"/>
        </w:rPr>
        <w:t xml:space="preserve"> </w:t>
      </w:r>
      <w:r w:rsidRPr="00F83E6A">
        <w:rPr>
          <w:rFonts w:cs="Times New Roman"/>
          <w:color w:val="000000"/>
          <w:szCs w:val="24"/>
        </w:rPr>
        <w:t>выявление тем, вызывающих учебные затруднения у обучающихся, и своевременную коррекцию учебного процесса.</w:t>
      </w:r>
    </w:p>
    <w:p w14:paraId="45FD63CB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3</w:t>
      </w:r>
      <w:r w:rsidRPr="00F83E6A">
        <w:rPr>
          <w:rFonts w:cs="Times New Roman"/>
          <w:color w:val="000000"/>
          <w:szCs w:val="24"/>
        </w:rPr>
        <w:t>. Тематическая оценка представляет собой процедуру оценки уровня достижения тематических планируемых результатов по учебному предмету.</w:t>
      </w:r>
    </w:p>
    <w:p w14:paraId="24EA3791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4</w:t>
      </w:r>
      <w:r w:rsidRPr="00F83E6A">
        <w:rPr>
          <w:rFonts w:cs="Times New Roman"/>
          <w:color w:val="000000"/>
          <w:szCs w:val="24"/>
        </w:rPr>
        <w:t>. Рекомендуемое количество оценочных процедур в каждой теме – не менее одной за 3 урока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 случае, если тема изучается до 7 уроков, и не менее 1 за 4 урока, если тема изучается более 7 уроков.</w:t>
      </w:r>
    </w:p>
    <w:p w14:paraId="486280D4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5</w:t>
      </w:r>
      <w:r w:rsidRPr="00F83E6A">
        <w:rPr>
          <w:rFonts w:cs="Times New Roman"/>
          <w:color w:val="000000"/>
          <w:szCs w:val="24"/>
        </w:rPr>
        <w:t>. Отметки по установленным формам текущего контроля успеваемости обучающихся фиксируются педагогическим работником в журнале учета успеваемости и дневнике обучающегося в сроки и порядке, предусмотренные локальным нормативным актом школы. За сочинение, изложение и диктант с грамматическим заданием в журнал успеваемости выставляются две отметки: одна по учебному предмету «Русский язык», а вторая по учебному предмету «Литературное чтение» («Литература»).</w:t>
      </w:r>
    </w:p>
    <w:p w14:paraId="05F525FA" w14:textId="77777777" w:rsidR="001F6633" w:rsidRPr="008E3F54" w:rsidRDefault="001F6633" w:rsidP="001F6633">
      <w:pPr>
        <w:ind w:firstLine="0"/>
        <w:rPr>
          <w:rFonts w:cs="Times New Roman"/>
          <w:color w:val="000000"/>
          <w:szCs w:val="24"/>
        </w:rPr>
      </w:pPr>
      <w:r w:rsidRPr="008E3F54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6</w:t>
      </w:r>
      <w:r w:rsidRPr="008E3F54">
        <w:rPr>
          <w:rFonts w:cs="Times New Roman"/>
          <w:color w:val="000000"/>
          <w:szCs w:val="24"/>
        </w:rPr>
        <w:t>. Не допускается проведение:</w:t>
      </w:r>
    </w:p>
    <w:p w14:paraId="28BE9CF2" w14:textId="77777777" w:rsidR="001F6633" w:rsidRPr="00F83E6A" w:rsidRDefault="001F6633" w:rsidP="001F66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контрольных работ чаще одного раза в две с половиной недели по каждому учебному предмету в одной параллели;</w:t>
      </w:r>
    </w:p>
    <w:p w14:paraId="3397C170" w14:textId="77777777" w:rsidR="001F6633" w:rsidRPr="00F83E6A" w:rsidRDefault="001F6633" w:rsidP="001F6633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более одной контрольной работы в день для одного класса.</w:t>
      </w:r>
    </w:p>
    <w:p w14:paraId="5FE4B123" w14:textId="4E2D1C63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7</w:t>
      </w:r>
      <w:r w:rsidRPr="00F83E6A">
        <w:rPr>
          <w:rFonts w:cs="Times New Roman"/>
          <w:color w:val="000000"/>
          <w:szCs w:val="24"/>
        </w:rPr>
        <w:t>. Текущий контроль успеваемости в рамках внеурочной деятельности определятся ее моделью, формой организации занятий и особенностями выбранного направления внеурочной деятельности. Оценивание достижения планируемых результатов внеурочной деятельности обучающихся осуществляется в порядке и на условиях, установленных локальным нормативным актом школы.</w:t>
      </w:r>
    </w:p>
    <w:p w14:paraId="636C888B" w14:textId="26141F70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2.2</w:t>
      </w:r>
      <w:r>
        <w:rPr>
          <w:rFonts w:cs="Times New Roman"/>
          <w:color w:val="000000"/>
          <w:szCs w:val="24"/>
        </w:rPr>
        <w:t>8</w:t>
      </w:r>
      <w:r w:rsidRPr="00F83E6A">
        <w:rPr>
          <w:rFonts w:cs="Times New Roman"/>
          <w:color w:val="000000"/>
          <w:szCs w:val="24"/>
        </w:rPr>
        <w:t>. На основании текущего оценивания формируется отметка за учебный период. На уровне НОО и ООО оценивание происходит по четвертям, на уровне СОО –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 полугодиям.</w:t>
      </w:r>
    </w:p>
    <w:p w14:paraId="55BF2DDD" w14:textId="0F558B84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</w:t>
      </w:r>
      <w:r>
        <w:rPr>
          <w:rFonts w:cs="Times New Roman"/>
          <w:color w:val="000000"/>
          <w:szCs w:val="24"/>
        </w:rPr>
        <w:t>29</w:t>
      </w:r>
      <w:r w:rsidRPr="00F83E6A">
        <w:rPr>
          <w:rFonts w:cs="Times New Roman"/>
          <w:color w:val="000000"/>
          <w:szCs w:val="24"/>
        </w:rPr>
        <w:t>. Отметки за учебный период по каждому учебному предмету, курсу,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модулю, предусмотренному учебным планом, определяются как среднее арифметическое текущего контроля успеваемости, включая тематическую оценку, и выставляются всем обучающимся школы в журнал учета успеваемости целыми числами в соответствии с правилами математического округления.</w:t>
      </w:r>
    </w:p>
    <w:p w14:paraId="224F4A4F" w14:textId="621A7B8F" w:rsidR="001F6633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2.3</w:t>
      </w:r>
      <w:r>
        <w:rPr>
          <w:rFonts w:cs="Times New Roman"/>
          <w:color w:val="000000"/>
          <w:szCs w:val="24"/>
        </w:rPr>
        <w:t>0</w:t>
      </w:r>
      <w:r w:rsidRPr="00F83E6A">
        <w:rPr>
          <w:rFonts w:cs="Times New Roman"/>
          <w:color w:val="000000"/>
          <w:szCs w:val="24"/>
        </w:rPr>
        <w:t xml:space="preserve">. Обучающимся, пропустившим по уважительной причине, подтвержденной соответствующими документами, более 50 процентов учебного времени, отметка за четверть не выставляется или выставляется на основе результатов письменной работы или устного ответа педагогическому работнику в формах, предусмотренных для текущего </w:t>
      </w:r>
      <w:r w:rsidRPr="00F83E6A">
        <w:rPr>
          <w:rFonts w:cs="Times New Roman"/>
          <w:color w:val="000000"/>
          <w:szCs w:val="24"/>
        </w:rPr>
        <w:lastRenderedPageBreak/>
        <w:t>контроля успеваемости, по пропущенному материалу, а также результатов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тематической письменной работы.</w:t>
      </w:r>
    </w:p>
    <w:p w14:paraId="316088BD" w14:textId="4CD2A500" w:rsidR="00B73BF6" w:rsidRPr="00F83E6A" w:rsidRDefault="00B73BF6" w:rsidP="00B73BF6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2.31. </w:t>
      </w:r>
      <w:r w:rsidRPr="00F83E6A">
        <w:rPr>
          <w:rFonts w:cs="Times New Roman"/>
          <w:color w:val="000000"/>
          <w:szCs w:val="24"/>
        </w:rPr>
        <w:t>Текущий контроль успеваемости и результаты промежуточной аттестации являются частью внутренней системы оценки качества образования по направлению «качество образовательного процесса» и отражают динамику индивидуальных образовательных достижений обучающихся в соответствии с планируемыми результатами освоения основной образовательной программы соответствующего уровня общего образования.</w:t>
      </w:r>
    </w:p>
    <w:p w14:paraId="5F6A8C08" w14:textId="7F4CDBDD" w:rsidR="00B73BF6" w:rsidRPr="00F83E6A" w:rsidRDefault="00B73BF6" w:rsidP="00B73BF6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2.32. </w:t>
      </w:r>
      <w:r w:rsidRPr="00F83E6A">
        <w:rPr>
          <w:rFonts w:cs="Times New Roman"/>
          <w:color w:val="000000"/>
          <w:szCs w:val="24"/>
        </w:rPr>
        <w:t>Текущий контроль успеваемости и промежуточная аттестация по отдельным частям учебного предмета или учебному предмету в целом, курсу, дисциплине (модулю) образовательной программы проводятся в рамках часов, отведенных учебным планом (индивидуальным учебным планом) на соответствующие части образовательной программы.</w:t>
      </w:r>
    </w:p>
    <w:p w14:paraId="2D03186F" w14:textId="77777777" w:rsidR="00B73BF6" w:rsidRDefault="00B73BF6" w:rsidP="001F6633">
      <w:pPr>
        <w:ind w:firstLine="0"/>
        <w:rPr>
          <w:rFonts w:cs="Times New Roman"/>
          <w:color w:val="000000"/>
          <w:szCs w:val="24"/>
        </w:rPr>
      </w:pPr>
    </w:p>
    <w:p w14:paraId="62233CEE" w14:textId="35C8CD58" w:rsidR="001F6633" w:rsidRPr="001F6633" w:rsidRDefault="001F6633" w:rsidP="00F06B34">
      <w:pPr>
        <w:ind w:firstLine="0"/>
        <w:rPr>
          <w:rFonts w:cs="Times New Roman"/>
          <w:b/>
          <w:color w:val="000000"/>
          <w:sz w:val="26"/>
          <w:szCs w:val="26"/>
        </w:rPr>
      </w:pPr>
      <w:r w:rsidRPr="001F6633">
        <w:rPr>
          <w:rFonts w:cs="Times New Roman"/>
          <w:b/>
          <w:color w:val="000000"/>
          <w:sz w:val="26"/>
          <w:szCs w:val="26"/>
        </w:rPr>
        <w:t xml:space="preserve">3. </w:t>
      </w:r>
      <w:r>
        <w:rPr>
          <w:rFonts w:cs="Times New Roman"/>
          <w:b/>
          <w:color w:val="000000"/>
          <w:sz w:val="26"/>
          <w:szCs w:val="26"/>
        </w:rPr>
        <w:t>Промежуточная аттестация обучающихся</w:t>
      </w:r>
    </w:p>
    <w:p w14:paraId="19FBDEF7" w14:textId="52C17145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3.1. Промежуточная аттестация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– это подтверждение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освоения отдельной части или всего объема учебного предмета, курса, дисциплины (модуля) образовательной программы.</w:t>
      </w:r>
    </w:p>
    <w:p w14:paraId="6EA56C0A" w14:textId="77777777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3.2. Промежуточную аттестацию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школе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обязательном порядке проходят обучающиеся, начиная с 2-го класса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всех формах обучения, включая обучающихся, осваивающих образовательные программы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индивидуальным учебным планам, обучающиеся, осваивающие программу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форме семейного образования (экстерны)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форме самообразования (экстерны).</w:t>
      </w:r>
    </w:p>
    <w:p w14:paraId="5B2EB251" w14:textId="50AA3214" w:rsidR="001F6633" w:rsidRPr="00F83E6A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 xml:space="preserve">3.3. Промежуточная аттестация обучающихся проводится в формах, определенных учебным планом, в сроки, утвержденные календарным учебным графиком, и в порядке, установленном пунктом </w:t>
      </w:r>
      <w:r w:rsidRPr="00757B6D">
        <w:rPr>
          <w:rFonts w:cs="Times New Roman"/>
          <w:szCs w:val="24"/>
        </w:rPr>
        <w:t>3.</w:t>
      </w:r>
      <w:r w:rsidR="00757B6D" w:rsidRPr="00757B6D">
        <w:rPr>
          <w:rFonts w:cs="Times New Roman"/>
          <w:szCs w:val="24"/>
        </w:rPr>
        <w:t>5</w:t>
      </w:r>
      <w:r w:rsidRPr="00757B6D">
        <w:rPr>
          <w:rFonts w:cs="Times New Roman"/>
          <w:szCs w:val="24"/>
        </w:rPr>
        <w:t> настоящего Положения.</w:t>
      </w:r>
    </w:p>
    <w:p w14:paraId="297BC2D7" w14:textId="1D396AB4" w:rsidR="001F6633" w:rsidRDefault="001F6633" w:rsidP="001F6633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 xml:space="preserve">3.4. Перечень учебных предметов, курсов, дисциплин (модулей), выносимых на промежуточную аттестацию, и форма проведения определяются ООП по уровням общего образования (учебными </w:t>
      </w:r>
      <w:r>
        <w:rPr>
          <w:rFonts w:cs="Times New Roman"/>
          <w:color w:val="000000"/>
          <w:szCs w:val="24"/>
        </w:rPr>
        <w:t>планами</w:t>
      </w:r>
      <w:r w:rsidRPr="00F83E6A">
        <w:rPr>
          <w:rFonts w:cs="Times New Roman"/>
          <w:color w:val="000000"/>
          <w:szCs w:val="24"/>
        </w:rPr>
        <w:t>).</w:t>
      </w:r>
    </w:p>
    <w:p w14:paraId="15DB800F" w14:textId="7F2F4B09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5</w:t>
      </w:r>
      <w:r w:rsidRPr="00F83E6A">
        <w:rPr>
          <w:rFonts w:cs="Times New Roman"/>
          <w:color w:val="000000"/>
          <w:szCs w:val="24"/>
        </w:rPr>
        <w:t>. Расписание промежуточной аттестации (перечень учебных предметов, курсов, дисциплин (модулей), форма, сроки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порядок проведения) доводится до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обучающихся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родителей (законных представителей) посредством размещения 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информационном стенде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вестибюле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школы, учебном кабинете, 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официальном сайте школы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позднее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чем за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две недели до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проведения промежуточной аттестации.</w:t>
      </w:r>
    </w:p>
    <w:p w14:paraId="7B4EF0D8" w14:textId="4A9C3C42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6</w:t>
      </w:r>
      <w:r w:rsidRPr="00F83E6A">
        <w:rPr>
          <w:rFonts w:cs="Times New Roman"/>
          <w:color w:val="000000"/>
          <w:szCs w:val="24"/>
        </w:rPr>
        <w:t>. Расписание промежуточной аттестации составляется заместителем директора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учебно-воспитательной работе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не позднее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чем за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две недели до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проведения промежуточной аттестации,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соответствии со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сроками, утвержденными календарным учебным графиком, и включается в график оценочных процедур школы.</w:t>
      </w:r>
    </w:p>
    <w:p w14:paraId="457E7754" w14:textId="02FE0DE7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7</w:t>
      </w:r>
      <w:r w:rsidRPr="00F83E6A">
        <w:rPr>
          <w:rFonts w:cs="Times New Roman"/>
          <w:color w:val="000000"/>
          <w:szCs w:val="24"/>
        </w:rPr>
        <w:t>. Промежуточная аттестация обучающихся осуществляется педагогическим работником, реализующим соответствующую часть образовательной программы.</w:t>
      </w:r>
    </w:p>
    <w:p w14:paraId="1FEC79AF" w14:textId="1FA55C60" w:rsidR="00FE4EAC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</w:t>
      </w:r>
      <w:r w:rsidR="00B73BF6">
        <w:rPr>
          <w:rFonts w:cs="Times New Roman"/>
          <w:color w:val="000000"/>
          <w:szCs w:val="24"/>
        </w:rPr>
        <w:t>8</w:t>
      </w:r>
      <w:r w:rsidRPr="00F83E6A">
        <w:rPr>
          <w:rFonts w:cs="Times New Roman"/>
          <w:color w:val="000000"/>
          <w:szCs w:val="24"/>
        </w:rPr>
        <w:t>. Промежуточная аттестация обучающихся осуществляется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 xml:space="preserve">пятибалльной системе оценивания. </w:t>
      </w:r>
    </w:p>
    <w:p w14:paraId="4E04EA37" w14:textId="0AF0C8A1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9</w:t>
      </w:r>
      <w:r w:rsidRPr="00F83E6A">
        <w:rPr>
          <w:rFonts w:cs="Times New Roman"/>
          <w:color w:val="000000"/>
          <w:szCs w:val="24"/>
        </w:rPr>
        <w:t>.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целях создания условий, отвечающих физиологическим особенностям учащихся при промежуточной аттестации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учебным предметам, курсам, дисциплинам (модулям)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иным видам учебной деятельности, предусмотренным учебным планом,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допускается проведение:</w:t>
      </w:r>
    </w:p>
    <w:p w14:paraId="2D9A304D" w14:textId="77777777" w:rsidR="00FE4EAC" w:rsidRPr="00F83E6A" w:rsidRDefault="00FE4EAC" w:rsidP="00FE4EA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контрольных работ чаще одного раза в две с половиной недели по каждому учебному предмету в одной параллели;</w:t>
      </w:r>
    </w:p>
    <w:p w14:paraId="0F3BB82B" w14:textId="77777777" w:rsidR="00FE4EAC" w:rsidRPr="00F83E6A" w:rsidRDefault="00FE4EAC" w:rsidP="00FE4EA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lastRenderedPageBreak/>
        <w:t xml:space="preserve">- </w:t>
      </w:r>
      <w:r w:rsidRPr="00F83E6A">
        <w:rPr>
          <w:rFonts w:cs="Times New Roman"/>
          <w:color w:val="000000"/>
          <w:szCs w:val="24"/>
        </w:rPr>
        <w:t>более одной контрольной работы в день для одного класса.</w:t>
      </w:r>
    </w:p>
    <w:p w14:paraId="507D806A" w14:textId="46144170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10</w:t>
      </w:r>
      <w:r w:rsidRPr="00F83E6A">
        <w:rPr>
          <w:rFonts w:cs="Times New Roman"/>
          <w:color w:val="000000"/>
          <w:szCs w:val="24"/>
        </w:rPr>
        <w:t>. Обучающиеся,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прошедшие промежуточную аттестацию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уважительной причине, подтвержденной документально, проходят промежуточную аттестацию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дополнительные сроки, определяемые приказом руководителя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школы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течение одной недели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 момента непрохождения обучающимся промежуточной аттестации.</w:t>
      </w:r>
    </w:p>
    <w:p w14:paraId="79B43D05" w14:textId="5C00C33D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11</w:t>
      </w:r>
      <w:r w:rsidRPr="00F83E6A">
        <w:rPr>
          <w:rFonts w:cs="Times New Roman"/>
          <w:color w:val="000000"/>
          <w:szCs w:val="24"/>
        </w:rPr>
        <w:t>. Во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исполнение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пункта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3.6.4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настоящего Положения уважительными причинами признаются:</w:t>
      </w:r>
    </w:p>
    <w:p w14:paraId="1295D2D8" w14:textId="77777777" w:rsidR="00FE4EAC" w:rsidRPr="00F83E6A" w:rsidRDefault="00FE4EAC" w:rsidP="00FE4EA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болезнь обучающегося, подтвержденная соответствующей справкой медицинской организации;</w:t>
      </w:r>
    </w:p>
    <w:p w14:paraId="18C65CD9" w14:textId="77777777" w:rsidR="00FE4EAC" w:rsidRPr="0009168E" w:rsidRDefault="00FE4EAC" w:rsidP="00FE4EA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09168E">
        <w:rPr>
          <w:rFonts w:cs="Times New Roman"/>
          <w:color w:val="000000"/>
          <w:szCs w:val="24"/>
        </w:rPr>
        <w:t>трагические обстоятельства семейного характера;</w:t>
      </w:r>
    </w:p>
    <w:p w14:paraId="0CE4A30A" w14:textId="77777777" w:rsidR="00FE4EAC" w:rsidRPr="00F83E6A" w:rsidRDefault="00FE4EAC" w:rsidP="00FE4EA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участие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спортивных, интеллектуальных соревнованиях, конкурсах, олимпиадах 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всероссийском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международном уровне, региональных, федеральных мероприятиях, волонтерской деятельности;</w:t>
      </w:r>
    </w:p>
    <w:p w14:paraId="3A4F5E92" w14:textId="77777777" w:rsidR="00FE4EAC" w:rsidRDefault="00FE4EAC" w:rsidP="00FE4EA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обстоятельства непреодолимой силы, определяемые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соответствии 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Гражданским кодексом.</w:t>
      </w:r>
    </w:p>
    <w:p w14:paraId="786410F6" w14:textId="6231ACB6" w:rsidR="00FE4EAC" w:rsidRPr="00F83E6A" w:rsidRDefault="00FE4EAC" w:rsidP="00FE4EA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</w:t>
      </w:r>
      <w:r w:rsidR="00B73BF6">
        <w:rPr>
          <w:rFonts w:cs="Times New Roman"/>
          <w:color w:val="000000"/>
          <w:szCs w:val="24"/>
        </w:rPr>
        <w:t>12</w:t>
      </w:r>
      <w:r w:rsidRPr="00F83E6A">
        <w:rPr>
          <w:rFonts w:cs="Times New Roman"/>
          <w:color w:val="000000"/>
          <w:szCs w:val="24"/>
        </w:rPr>
        <w:t>.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качестве результатов промежуточной аттестации по</w:t>
      </w:r>
      <w:r>
        <w:rPr>
          <w:rFonts w:cs="Times New Roman"/>
          <w:color w:val="000000"/>
          <w:szCs w:val="24"/>
        </w:rPr>
        <w:t xml:space="preserve"> отдельным </w:t>
      </w:r>
      <w:r w:rsidRPr="00F83E6A">
        <w:rPr>
          <w:rFonts w:cs="Times New Roman"/>
          <w:color w:val="000000"/>
          <w:szCs w:val="24"/>
        </w:rPr>
        <w:t xml:space="preserve">предметам учебного плана соответствующего уровня образования </w:t>
      </w:r>
      <w:r w:rsidR="00B73BF6">
        <w:rPr>
          <w:rFonts w:cs="Times New Roman"/>
          <w:color w:val="000000"/>
          <w:szCs w:val="24"/>
        </w:rPr>
        <w:t xml:space="preserve">по решению педагогического совета </w:t>
      </w:r>
      <w:r w:rsidRPr="00F83E6A">
        <w:rPr>
          <w:rFonts w:cs="Times New Roman"/>
          <w:color w:val="000000"/>
          <w:szCs w:val="24"/>
        </w:rPr>
        <w:t>обучающимся могут быть зачтены внеучебные образовательные достижения. Зачет производится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форме учета личностных достижений или портфолио.</w:t>
      </w:r>
    </w:p>
    <w:p w14:paraId="2E19BA15" w14:textId="5D7D3BD1" w:rsidR="001F6633" w:rsidRDefault="001F6633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3.1</w:t>
      </w:r>
      <w:r w:rsidR="00B73BF6">
        <w:rPr>
          <w:rFonts w:cs="Times New Roman"/>
          <w:color w:val="000000"/>
          <w:szCs w:val="24"/>
        </w:rPr>
        <w:t>3</w:t>
      </w:r>
      <w:r w:rsidRPr="00F83E6A">
        <w:rPr>
          <w:rFonts w:cs="Times New Roman"/>
          <w:color w:val="000000"/>
          <w:szCs w:val="24"/>
        </w:rPr>
        <w:t xml:space="preserve">. </w:t>
      </w:r>
      <w:r>
        <w:rPr>
          <w:rFonts w:cs="Times New Roman"/>
          <w:color w:val="000000"/>
          <w:szCs w:val="24"/>
        </w:rPr>
        <w:t>З</w:t>
      </w:r>
      <w:r w:rsidRPr="00F83E6A">
        <w:rPr>
          <w:rFonts w:cs="Times New Roman"/>
          <w:color w:val="000000"/>
          <w:szCs w:val="24"/>
        </w:rPr>
        <w:t>ачет результатов освоения обучающимися учебных предметов, курсов, дисциплин (модулей), практики, дополнительных образовательных программ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других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образовательных организациях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 xml:space="preserve">качестве результатов промежуточной аттестации </w:t>
      </w:r>
      <w:r>
        <w:rPr>
          <w:rFonts w:cs="Times New Roman"/>
          <w:color w:val="000000"/>
          <w:szCs w:val="24"/>
        </w:rPr>
        <w:t>проводится на основании записи в личном деле или справки, официально заверенной данной образовательной организацией</w:t>
      </w:r>
      <w:r w:rsidRPr="00F83E6A">
        <w:rPr>
          <w:rFonts w:cs="Times New Roman"/>
          <w:color w:val="000000"/>
          <w:szCs w:val="24"/>
        </w:rPr>
        <w:t>.</w:t>
      </w:r>
    </w:p>
    <w:p w14:paraId="61638C2F" w14:textId="08FB796B" w:rsidR="00FE4EAC" w:rsidRPr="00F83E6A" w:rsidRDefault="00FE4EAC" w:rsidP="00B73BF6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3.1</w:t>
      </w:r>
      <w:r w:rsidR="00B73BF6">
        <w:rPr>
          <w:rFonts w:cs="Times New Roman"/>
          <w:color w:val="000000"/>
          <w:szCs w:val="24"/>
        </w:rPr>
        <w:t>4</w:t>
      </w:r>
      <w:r w:rsidRPr="00F83E6A">
        <w:rPr>
          <w:rFonts w:cs="Times New Roman"/>
          <w:color w:val="000000"/>
          <w:szCs w:val="24"/>
        </w:rPr>
        <w:t>. Промежуточная аттестация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курсам внеурочной деятельности определяется ее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моделью, формой организации занятий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особенностями выбранного направления внеурочной деятельности. Оценивание планируемых результатов внеурочной деятельности обучающихся осуществляется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порядке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условиях, установленных основной образовательной программой.</w:t>
      </w:r>
    </w:p>
    <w:p w14:paraId="2399A4BC" w14:textId="6107D3C6" w:rsidR="00FE4EAC" w:rsidRDefault="00FE4EAC" w:rsidP="00B73BF6">
      <w:pPr>
        <w:ind w:firstLine="0"/>
        <w:rPr>
          <w:rFonts w:cs="Times New Roman"/>
          <w:color w:val="FF0000"/>
          <w:szCs w:val="24"/>
        </w:rPr>
      </w:pPr>
      <w:r w:rsidRPr="00F83E6A">
        <w:rPr>
          <w:rFonts w:cs="Times New Roman"/>
          <w:color w:val="000000"/>
          <w:szCs w:val="24"/>
        </w:rPr>
        <w:t>3.1</w:t>
      </w:r>
      <w:r w:rsidR="00B73BF6">
        <w:rPr>
          <w:rFonts w:cs="Times New Roman"/>
          <w:color w:val="000000"/>
          <w:szCs w:val="24"/>
        </w:rPr>
        <w:t>5</w:t>
      </w:r>
      <w:r w:rsidRPr="00F83E6A">
        <w:rPr>
          <w:rFonts w:cs="Times New Roman"/>
          <w:color w:val="000000"/>
          <w:szCs w:val="24"/>
        </w:rPr>
        <w:t>. Промежуточная аттестация экстернов проводится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соответствии 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 xml:space="preserve">настоящим Положением </w:t>
      </w:r>
      <w:r w:rsidRPr="00F06B34">
        <w:rPr>
          <w:rFonts w:cs="Times New Roman"/>
          <w:szCs w:val="24"/>
        </w:rPr>
        <w:t>(раздел 9).</w:t>
      </w:r>
    </w:p>
    <w:p w14:paraId="04544E31" w14:textId="77777777" w:rsidR="006F064C" w:rsidRDefault="006F064C" w:rsidP="00B73BF6">
      <w:pPr>
        <w:ind w:firstLine="0"/>
        <w:rPr>
          <w:rFonts w:cs="Times New Roman"/>
          <w:color w:val="FF0000"/>
          <w:szCs w:val="24"/>
        </w:rPr>
      </w:pPr>
    </w:p>
    <w:p w14:paraId="299DD14E" w14:textId="29A60485" w:rsidR="006F064C" w:rsidRPr="00F06B34" w:rsidRDefault="006F064C" w:rsidP="00F06B34">
      <w:pPr>
        <w:ind w:firstLine="0"/>
        <w:rPr>
          <w:rFonts w:cs="Times New Roman"/>
          <w:b/>
          <w:sz w:val="26"/>
          <w:szCs w:val="26"/>
        </w:rPr>
      </w:pPr>
      <w:r w:rsidRPr="00F06B34">
        <w:rPr>
          <w:rFonts w:cs="Times New Roman"/>
          <w:b/>
          <w:sz w:val="26"/>
          <w:szCs w:val="26"/>
        </w:rPr>
        <w:t>4. Специальные условия проведения текущего контроля успеваемости и промежуточной аттестации обучающихся с ОВЗ</w:t>
      </w:r>
    </w:p>
    <w:p w14:paraId="7708CD08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4.1. Специальные условия проведения текущей, промежуточной и итоговой (по итогам освоения АООП НОО) аттестации обучающихся с ОВЗ включают:</w:t>
      </w:r>
    </w:p>
    <w:p w14:paraId="27AEB45A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особую форму организации аттестации (в малой группе, индивидуальную) с учетом особых образовательных потребностей и индивидуальных особенностей обучающихся с ОВЗ;</w:t>
      </w:r>
    </w:p>
    <w:p w14:paraId="7449B1B1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 xml:space="preserve">привычную обстановку в классе (присутствие своего учителя, наличие привычных для обучающихся </w:t>
      </w:r>
      <w:proofErr w:type="spellStart"/>
      <w:r w:rsidRPr="00F83E6A">
        <w:rPr>
          <w:rFonts w:cs="Times New Roman"/>
          <w:color w:val="000000"/>
          <w:szCs w:val="24"/>
        </w:rPr>
        <w:t>мнестических</w:t>
      </w:r>
      <w:proofErr w:type="spellEnd"/>
      <w:r w:rsidRPr="00F83E6A">
        <w:rPr>
          <w:rFonts w:cs="Times New Roman"/>
          <w:color w:val="000000"/>
          <w:szCs w:val="24"/>
        </w:rPr>
        <w:t xml:space="preserve"> опор: наглядных схем, шаблонов общего хода выполнения заданий);</w:t>
      </w:r>
    </w:p>
    <w:p w14:paraId="4A32BAB4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присутствие в начале работы этапа общей организации деятельности;</w:t>
      </w:r>
      <w:r>
        <w:rPr>
          <w:rFonts w:cs="Times New Roman"/>
          <w:color w:val="000000"/>
          <w:szCs w:val="24"/>
        </w:rPr>
        <w:t> </w:t>
      </w:r>
    </w:p>
    <w:p w14:paraId="17315858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 xml:space="preserve">адаптирование инструкции с учетом особых образовательных потребностей и индивидуальных трудностей обучающихся с ОВЗ: 1) упрощение формулировок по грамматическому и семантическому оформлению; 2) упрощение </w:t>
      </w:r>
      <w:proofErr w:type="spellStart"/>
      <w:r w:rsidRPr="00F83E6A">
        <w:rPr>
          <w:rFonts w:cs="Times New Roman"/>
          <w:color w:val="000000"/>
          <w:szCs w:val="24"/>
        </w:rPr>
        <w:t>многозвеньевой</w:t>
      </w:r>
      <w:proofErr w:type="spellEnd"/>
      <w:r w:rsidRPr="00F83E6A">
        <w:rPr>
          <w:rFonts w:cs="Times New Roman"/>
          <w:color w:val="000000"/>
          <w:szCs w:val="24"/>
        </w:rPr>
        <w:t xml:space="preserve"> инструкции посредством деления ее на короткие смысловые единицы, задающие </w:t>
      </w:r>
      <w:r w:rsidRPr="00F83E6A">
        <w:rPr>
          <w:rFonts w:cs="Times New Roman"/>
          <w:color w:val="000000"/>
          <w:szCs w:val="24"/>
        </w:rPr>
        <w:lastRenderedPageBreak/>
        <w:t>поэтапность (</w:t>
      </w:r>
      <w:proofErr w:type="spellStart"/>
      <w:r w:rsidRPr="00F83E6A">
        <w:rPr>
          <w:rFonts w:cs="Times New Roman"/>
          <w:color w:val="000000"/>
          <w:szCs w:val="24"/>
        </w:rPr>
        <w:t>пошаговость</w:t>
      </w:r>
      <w:proofErr w:type="spellEnd"/>
      <w:r w:rsidRPr="00F83E6A">
        <w:rPr>
          <w:rFonts w:cs="Times New Roman"/>
          <w:color w:val="000000"/>
          <w:szCs w:val="24"/>
        </w:rPr>
        <w:t>) выполнения задания; 3) в дополнение к письменной инструкции к заданию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при необходимости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она прочитывается педагогом вслух в медленном темпе с четкими смысловыми акцентами;</w:t>
      </w:r>
    </w:p>
    <w:p w14:paraId="5B16F059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при необходимости адаптирование текста задания с учетом особых образовательных потребностей и индивидуальных трудностей обучающихся с ОВЗ (более крупный шрифт, четкое отграничение одного задания от другого; упрощение формулировок задания по грамматическому и семантическому оформлению, картинный план и др.);</w:t>
      </w:r>
    </w:p>
    <w:p w14:paraId="1A0F7202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при необходимости предоставление дифференцированной помощи: стимулирующей (одобрение, эмоциональная поддержка), организующей (привлечение внимания, концентрирование на выполнении работы, напоминание о необходимости самопроверки), направляющей (повторение и разъяснение инструкции к заданию);</w:t>
      </w:r>
    </w:p>
    <w:p w14:paraId="5D956AE0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увеличение времени на выполнение заданий;</w:t>
      </w:r>
    </w:p>
    <w:p w14:paraId="4831FD66" w14:textId="77777777" w:rsidR="006F064C" w:rsidRPr="00F83E6A" w:rsidRDefault="006F064C" w:rsidP="006F064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возможность организации короткого перерыва (10–15 минут) при нарастании в поведении ребенка проявлений утомления, истощения.</w:t>
      </w:r>
    </w:p>
    <w:p w14:paraId="40D30CB8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4.2. Освоение адаптированной основной образовательной программы, в том числе отдельной части или всего объема учебного предмета, курса, дисциплины (модуля), сопровождается промежуточной аттестацией обучающегося, проводимой в формах, определенных учебным планом, в том числе с учетом рекомендаций психолого-медико-педагогической комиссии.</w:t>
      </w:r>
    </w:p>
    <w:p w14:paraId="7B9BC070" w14:textId="77777777" w:rsidR="006F064C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4.3. Формы промежуточной и итоговой аттестации, в том числе текущего контроля успеваемости, устанавливаются с учетом психофизиологического состояния обучающегося. Форма контроля должна отражать, насколько достигнута цель обучения на каждом занятии. Не допускается завышение оценок обучающимся во избежание формирования ложных представлений о результатах обучения.</w:t>
      </w:r>
    </w:p>
    <w:p w14:paraId="410BF7C1" w14:textId="7FE4598A" w:rsidR="006F064C" w:rsidRPr="00F06B34" w:rsidRDefault="006F064C" w:rsidP="00F06B34">
      <w:pPr>
        <w:spacing w:line="600" w:lineRule="atLeast"/>
        <w:ind w:firstLine="0"/>
        <w:rPr>
          <w:b/>
          <w:bCs/>
          <w:color w:val="252525"/>
          <w:spacing w:val="-2"/>
          <w:sz w:val="26"/>
          <w:szCs w:val="26"/>
        </w:rPr>
      </w:pPr>
      <w:r w:rsidRPr="00F06B34">
        <w:rPr>
          <w:b/>
          <w:bCs/>
          <w:color w:val="252525"/>
          <w:spacing w:val="-2"/>
          <w:sz w:val="26"/>
          <w:szCs w:val="26"/>
        </w:rPr>
        <w:t>5. Результаты промежуточной аттестации обучающихся</w:t>
      </w:r>
    </w:p>
    <w:p w14:paraId="032C6B61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5.1. Результаты промежуточной аттестации оформляются протоколом промежуточной аттестации.</w:t>
      </w:r>
    </w:p>
    <w:p w14:paraId="5A20078F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5.2. Сведения 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результатах промежуточной аттестации доводятся до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обучающихся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родителей (законных представителей)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течение двух дней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 момента проведения промежуточной аттестации посредством электронного журнала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электронного дневника обучающегося.</w:t>
      </w:r>
    </w:p>
    <w:p w14:paraId="19CECFF2" w14:textId="77777777" w:rsidR="006F064C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 xml:space="preserve">5.3. Родители получают доступ к информации о ходе образовательного процесса, результатах промежуточной и итоговой аттестации обучающихся через электронный дневник, связанный с электронным журналом, или посредством индивидуального обращения к педагогу, проводящему соответствующие занятия, классному руководителю, уполномоченному представителю администрации. </w:t>
      </w:r>
    </w:p>
    <w:p w14:paraId="2E0C3CF9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5.4. Выписка из журнала учета успеваемости с текущими отметками и результатами промежуточной аттестации предоставляется по заявлению совершеннолетних учеников и родителей (законных представителей) несовершеннолетних учеников.</w:t>
      </w:r>
    </w:p>
    <w:p w14:paraId="268BEFEE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5.5. 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основании положительных результатов промежуточной аттестации обучающиеся переводятся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следующий класс.</w:t>
      </w:r>
    </w:p>
    <w:p w14:paraId="61803E46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5.6. Неудовлетворительные результаты промежуточной аттестации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одному или нескольким учебным предметам, курсам, дисциплинам (модулям)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 xml:space="preserve">иным видам учебной деятельности, предусмотренным учебным планом, или непрохождение промежуточной аттестации при отсутствии уважительных причин признаются академической </w:t>
      </w:r>
      <w:r w:rsidRPr="00F83E6A">
        <w:rPr>
          <w:rFonts w:cs="Times New Roman"/>
          <w:color w:val="000000"/>
          <w:szCs w:val="24"/>
        </w:rPr>
        <w:lastRenderedPageBreak/>
        <w:t>задолженностью (ч. 2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ст. 58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Федерального закона от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29.12.2012 №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273-ФЗ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«Об образовании в Российской Федерации»).</w:t>
      </w:r>
    </w:p>
    <w:p w14:paraId="0FE1E1D8" w14:textId="101EBDE3" w:rsidR="006F064C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5.7. Условный перевод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следующий класс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– это перевод обучающихся,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прошедших промежуточную аттестацию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уважительным причинам или имеющих академическую задолженность, 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обязательной ликвидацией академической задолженности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установленные сроки.</w:t>
      </w:r>
    </w:p>
    <w:p w14:paraId="3FA09FC9" w14:textId="3C33F625" w:rsidR="006F064C" w:rsidRPr="00F06B34" w:rsidRDefault="006F064C" w:rsidP="00F06B34">
      <w:pPr>
        <w:ind w:firstLine="0"/>
        <w:rPr>
          <w:rFonts w:cs="Times New Roman"/>
          <w:b/>
          <w:color w:val="000000"/>
          <w:sz w:val="26"/>
          <w:szCs w:val="26"/>
        </w:rPr>
      </w:pPr>
      <w:r w:rsidRPr="00F06B34">
        <w:rPr>
          <w:rFonts w:cs="Times New Roman"/>
          <w:b/>
          <w:color w:val="000000"/>
          <w:sz w:val="26"/>
          <w:szCs w:val="26"/>
        </w:rPr>
        <w:t>6. Ликвидация академической задолженности обучающимися</w:t>
      </w:r>
    </w:p>
    <w:p w14:paraId="44C97461" w14:textId="3148598F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6.1. Обучающиеся имеют право:</w:t>
      </w:r>
    </w:p>
    <w:p w14:paraId="7F829250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пройти промежуточную аттестацию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соответствующим учебным предметам, курсам, дисциплинам (модулям)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более двух раз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пределах одного года 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момента образования академической задолженности,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включая время болезни обучающегося (ч. 5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ст. 58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Федерального закона от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29.12.2012 №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273-ФЗ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«Об образовании в Российской Федерации»);</w:t>
      </w:r>
    </w:p>
    <w:p w14:paraId="4F34088A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получать консультации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учебным предметам, курсам, дисциплинам (модулям);</w:t>
      </w:r>
    </w:p>
    <w:p w14:paraId="1A386B2E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получать информацию о работе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комиссий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сдаче академических задолженностей;</w:t>
      </w:r>
    </w:p>
    <w:p w14:paraId="01747D69" w14:textId="77777777" w:rsidR="006F064C" w:rsidRPr="00F83E6A" w:rsidRDefault="006F064C" w:rsidP="006F064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получать помощь педагога-психолога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других специалистов школы.</w:t>
      </w:r>
    </w:p>
    <w:p w14:paraId="6CFBD35F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6.2. Обучающиеся обязаны ликвидировать академическую задолженность по учебным предметам, курсам, дисциплинам (модулям) предыдущего учебного периода в сроки, установленные приказом руководителя школы.</w:t>
      </w:r>
    </w:p>
    <w:p w14:paraId="13E8E67E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6.3. Школа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при организации ликвидации академической задолженности обучающимися обязана:</w:t>
      </w:r>
    </w:p>
    <w:p w14:paraId="68DF1BE7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создать условия обучающимся для ликвидации академических задолженностей;</w:t>
      </w:r>
    </w:p>
    <w:p w14:paraId="523E6C98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обеспечить контроль за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своевременностью ликвидации академических задолженностей;</w:t>
      </w:r>
    </w:p>
    <w:p w14:paraId="3FD8F0D7" w14:textId="77777777" w:rsidR="006F064C" w:rsidRPr="00F83E6A" w:rsidRDefault="006F064C" w:rsidP="006F064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создать комиссию для проведения сдачи академических задолженностей (промежуточной аттестации обучающихся во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второй раз).</w:t>
      </w:r>
    </w:p>
    <w:p w14:paraId="009C37FC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6.4. Родители (законные представители) обучающихся обязаны:</w:t>
      </w:r>
    </w:p>
    <w:p w14:paraId="041C63CA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создать условия обучающемуся для ликвидации академической задолженности;</w:t>
      </w:r>
    </w:p>
    <w:p w14:paraId="502CFA6D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обеспечить контроль за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своевременностью ликвидации обучающимся академической задолженности;</w:t>
      </w:r>
    </w:p>
    <w:p w14:paraId="688FF5DA" w14:textId="77777777" w:rsidR="006F064C" w:rsidRPr="00F83E6A" w:rsidRDefault="006F064C" w:rsidP="006F064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нести ответственность за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ликвидацию обучающимся академической задолженности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сроки, установленные для пересдачи.</w:t>
      </w:r>
    </w:p>
    <w:p w14:paraId="75D7AD5E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6.5. Для проведения промежуточной аттестации во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второй раз в школе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создается соответствующая комиссия.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Комиссия формируется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предметному принципу. Количественный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персональный состав предметной комиссии определяется приказом руководителя школы.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комиссию входит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менее трех человек.</w:t>
      </w:r>
    </w:p>
    <w:p w14:paraId="6E22F50B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6.6. Решение комиссии оформляется протоколом промежуточной аттестации обучающихся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учебному предмету, курсу, дисциплине (модулю).</w:t>
      </w:r>
    </w:p>
    <w:p w14:paraId="4E1F979D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6.7. Обучающиеся, не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ликвидировавшие академическую задолженность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образовательным программам соответствующего уровня общего образования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течение года 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момента ее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появления,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усмотрению их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родителей (законных представителей) и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основании их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заявления могут быть:</w:t>
      </w:r>
    </w:p>
    <w:p w14:paraId="2D083C2D" w14:textId="77777777" w:rsidR="006F064C" w:rsidRPr="00087B43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087B43">
        <w:rPr>
          <w:rFonts w:cs="Times New Roman"/>
          <w:color w:val="000000"/>
          <w:szCs w:val="24"/>
        </w:rPr>
        <w:t>оставлены на</w:t>
      </w:r>
      <w:r>
        <w:rPr>
          <w:rFonts w:cs="Times New Roman"/>
          <w:color w:val="000000"/>
          <w:szCs w:val="24"/>
        </w:rPr>
        <w:t> </w:t>
      </w:r>
      <w:r w:rsidRPr="00087B43">
        <w:rPr>
          <w:rFonts w:cs="Times New Roman"/>
          <w:color w:val="000000"/>
          <w:szCs w:val="24"/>
        </w:rPr>
        <w:t>повторное обучение;</w:t>
      </w:r>
    </w:p>
    <w:p w14:paraId="2FF95188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переведены 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обучение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АООП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соответствии с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рекомендациями психолого-медико-педагогической комиссии (ПМПК);</w:t>
      </w:r>
    </w:p>
    <w:p w14:paraId="0AB99751" w14:textId="77777777" w:rsidR="006F064C" w:rsidRPr="00F83E6A" w:rsidRDefault="006F064C" w:rsidP="006F064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lastRenderedPageBreak/>
        <w:t xml:space="preserve">- </w:t>
      </w:r>
      <w:r w:rsidRPr="00F83E6A">
        <w:rPr>
          <w:rFonts w:cs="Times New Roman"/>
          <w:color w:val="000000"/>
          <w:szCs w:val="24"/>
        </w:rPr>
        <w:t>переведены на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обучение по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индивидуальному учебному плану (в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пределах осваиваемой образовательной программы) 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порядке, установленном положением об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индивидуальном учебном плане школы.</w:t>
      </w:r>
    </w:p>
    <w:p w14:paraId="53BEDA67" w14:textId="255EFCB4" w:rsidR="006F064C" w:rsidRPr="00F06B34" w:rsidRDefault="006F064C" w:rsidP="00F06B34">
      <w:pPr>
        <w:ind w:firstLine="0"/>
        <w:rPr>
          <w:b/>
          <w:bCs/>
          <w:color w:val="252525"/>
          <w:spacing w:val="-2"/>
          <w:sz w:val="26"/>
          <w:szCs w:val="26"/>
        </w:rPr>
      </w:pPr>
      <w:r w:rsidRPr="00F06B34">
        <w:rPr>
          <w:b/>
          <w:bCs/>
          <w:color w:val="252525"/>
          <w:spacing w:val="-2"/>
          <w:sz w:val="26"/>
          <w:szCs w:val="26"/>
        </w:rPr>
        <w:t>7. Текущий контроль успеваемости и промежуточная аттестация обучающихся, оставленных на повторное обучение</w:t>
      </w:r>
    </w:p>
    <w:p w14:paraId="3AA7AE0D" w14:textId="3076AC5B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7.1. Контроль успеваемости обучающихся, оставленных на повторное обучение, проводится педагогическим работником в общем порядке.</w:t>
      </w:r>
    </w:p>
    <w:p w14:paraId="4DCCEF01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7.2. Промежуточная аттестация обучающихся, оставленных на повторное обучение, проводится педагогическим работником по тем учебным предметам, по которым обучающийся имел академическую задолженность в предыдущем году обучения. По остальным учебным предметам засчитываются результаты промежуточной аттестации обучающегося, полученные в предыдущем году обучения, если иное не предусмотрено индивидуальным учебным планом.</w:t>
      </w:r>
    </w:p>
    <w:p w14:paraId="5AB92C0C" w14:textId="1EC3454F" w:rsidR="006F064C" w:rsidRPr="00F06B34" w:rsidRDefault="006F064C" w:rsidP="00F06B34">
      <w:pPr>
        <w:ind w:firstLine="0"/>
        <w:rPr>
          <w:b/>
          <w:bCs/>
          <w:color w:val="252525"/>
          <w:spacing w:val="-2"/>
          <w:sz w:val="26"/>
          <w:szCs w:val="26"/>
        </w:rPr>
      </w:pPr>
      <w:r w:rsidRPr="00F06B34">
        <w:rPr>
          <w:b/>
          <w:bCs/>
          <w:color w:val="252525"/>
          <w:spacing w:val="-2"/>
          <w:sz w:val="26"/>
          <w:szCs w:val="26"/>
        </w:rPr>
        <w:t>8. Промежуточная и итоговая аттестация лиц, находящихся на длительном лечении</w:t>
      </w:r>
    </w:p>
    <w:p w14:paraId="1255EA7A" w14:textId="48114CB9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8.1. Освоение основной образовательной программы, в том числе отдельной части или всего объема учебного предмета, курса, дисциплины (модуля) образовательной программы, сопровождается промежуточной аттестацией обучающегося, проводимой в формах, определенных учебным планом.</w:t>
      </w:r>
    </w:p>
    <w:p w14:paraId="0511037F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8.2. Формы промежуточной и итоговой аттестации, в том числе текущего контроля успеваемости, устанавливаются с учетом психофизиологического состояния обучающегося. Форма контроля должна отражать, насколько достигнута цель обучения на каждом занятии. Не допускается завышение оценок обучающимся во избежание формирования ложных представлений о результатах обучения.</w:t>
      </w:r>
    </w:p>
    <w:p w14:paraId="78BFC2F3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8.3. Если обучающийся временно обучался в другой образовательной организации или образовательном подразделении медицинской организации, то для зачета образовательных результатов должен представить справку об обучении, выданную организацией, проводившей обучение. Зачет результатов проводится по учебным предметам, которые указаны в справке об обучении.</w:t>
      </w:r>
    </w:p>
    <w:p w14:paraId="6FA6DDBC" w14:textId="7494D1B4" w:rsidR="006F064C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8.4. Государственная итоговая аттестация обучающихся, находящихся на длительном лечении, проводится в порядке, установленном приказами</w:t>
      </w:r>
      <w:r>
        <w:rPr>
          <w:rFonts w:cs="Times New Roman"/>
          <w:color w:val="000000"/>
          <w:szCs w:val="24"/>
        </w:rPr>
        <w:t> </w:t>
      </w:r>
      <w:proofErr w:type="spellStart"/>
      <w:r w:rsidRPr="00F83E6A">
        <w:rPr>
          <w:rFonts w:cs="Times New Roman"/>
          <w:color w:val="000000"/>
          <w:szCs w:val="24"/>
        </w:rPr>
        <w:t>Минпросвещения</w:t>
      </w:r>
      <w:proofErr w:type="spellEnd"/>
      <w:r w:rsidRPr="00F83E6A">
        <w:rPr>
          <w:rFonts w:cs="Times New Roman"/>
          <w:color w:val="000000"/>
          <w:szCs w:val="24"/>
        </w:rPr>
        <w:t>, Рособрнадзора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от 04.04.2023 № 232/551 и № 233/552.</w:t>
      </w:r>
    </w:p>
    <w:p w14:paraId="0C3DE5EC" w14:textId="5E8AE783" w:rsidR="006F064C" w:rsidRPr="00F06B34" w:rsidRDefault="006F064C" w:rsidP="00F06B34">
      <w:pPr>
        <w:ind w:firstLine="0"/>
        <w:rPr>
          <w:rFonts w:cs="Times New Roman"/>
          <w:b/>
          <w:color w:val="000000"/>
          <w:sz w:val="26"/>
          <w:szCs w:val="26"/>
        </w:rPr>
      </w:pPr>
      <w:r w:rsidRPr="00F06B34">
        <w:rPr>
          <w:rFonts w:cs="Times New Roman"/>
          <w:b/>
          <w:color w:val="000000"/>
          <w:sz w:val="26"/>
          <w:szCs w:val="26"/>
        </w:rPr>
        <w:t>9. Промежуточная и итоговая государственная аттестация экстернов</w:t>
      </w:r>
    </w:p>
    <w:p w14:paraId="5093663C" w14:textId="4446A3DE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9.1. Лица, осваивающие основную общеобразовательную программу соответствующего уровня общего образования в форме самообразования, семейного образования либо обучавшиеся по не имеющей государственной аккредитации образовательной программе, вправе пройти экстерном промежуточную и государственную итоговую аттестацию в школе.</w:t>
      </w:r>
    </w:p>
    <w:p w14:paraId="41C5E197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9.2. Родители (законные представители) несовершеннолетних обучающихся вправе выбрать школу для прохождения аттестации на один учебный год, на весь период получения общего образования либо на период прохождения конкретной аттестации.</w:t>
      </w:r>
    </w:p>
    <w:p w14:paraId="5F6C36DE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9.3. Экстерны при прохождении промежуточной и государственной итоговой аттестации пользуются академическими правами обучающихся.</w:t>
      </w:r>
    </w:p>
    <w:p w14:paraId="5581DAC2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9.4. Сроки подачи заявления о прохождении промежуточной аттестации экстерном, а также порядок возникновения, изменения и прекращения образовательных отношений с экстернами устанавливаются локальными нормативными актами школы.</w:t>
      </w:r>
    </w:p>
    <w:p w14:paraId="71B224D5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lastRenderedPageBreak/>
        <w:t>9.5. Школа утверждает график прохождения промежуточной аттестации экстерном, который предварительно согласует с экстерном или его родителями (законными представителями). Промежуточная аттестации экстернов проводится по не более чем одному учебному предмету (курсу) в день.</w:t>
      </w:r>
    </w:p>
    <w:p w14:paraId="5A3BEFD8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9.6. Промежуточная аттестация экстерна осуществляется педагогическим работником, реализующим соответствующую часть образовательной программы, в формах, определенных учебным планом, и в сроки, утвержденные календарным учебным графиком.</w:t>
      </w:r>
    </w:p>
    <w:p w14:paraId="486D2409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9.7. До начала промежуточной аттестации экстерн может получить консультацию по вопросам, касающимся аттестации, в пределах двух академических часов в соответствии с графиком, утвержденным приказом о зачислении экстерна.</w:t>
      </w:r>
    </w:p>
    <w:p w14:paraId="1E0C3CB2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9.8. Экстерн имеет право на зачет результатов освоения учебных предметов, курсов, дисциплин (модулей), практики, дополнительных образовательных программ в иных организациях, осуществляющих образовательную деятельность, в порядке, предусмотренном локальным нормативным актом школы.</w:t>
      </w:r>
    </w:p>
    <w:p w14:paraId="568140D2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9.9. Результаты промежуточной аттестации экстернов фиксируются педагогическими работниками в протоколах, которые хранятся в личном деле экстерна вместе с письменными работами.</w:t>
      </w:r>
    </w:p>
    <w:p w14:paraId="37A08F0F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9.10. На основании протокола проведения промежуточной аттестации экстерну выдается справка с результатами прохождения промежуточной аттестации по образовательной программе соответствующего уровня общего образования по форме согласно приложению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2 к настоящему Положению.</w:t>
      </w:r>
    </w:p>
    <w:p w14:paraId="259CF2F7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9.11. Неудовлетворительные результаты промежуточной аттестации по одному или нескольким учебным предметам, курсам, дисциплинам (модулям) и иным видам учебной деятельности, предусмотренным учебным планом, или непрохождение промежуточной аттестации при отсутствии уважительных причин признаются академической задолженностью.</w:t>
      </w:r>
    </w:p>
    <w:p w14:paraId="1121B045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9.12. Обучающиеся по общеобразовательной программе в форме семейного образования, не ликвидировавшие в установленные сроки академической задолженности, продолжают получать образование в школе в соответствии с законодательством РФ и локальными нормативными актами школы.</w:t>
      </w:r>
    </w:p>
    <w:p w14:paraId="547405EE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9.13. Промежуточная и государственная итоговая аттестация могут проводиться в течение одного учебного года, но не должны совпадать по срокам.</w:t>
      </w:r>
    </w:p>
    <w:p w14:paraId="02146484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9.14. Срок подачи заявления на зачисление в школу для прохождения государственной итоговой аттестации составляет:</w:t>
      </w:r>
    </w:p>
    <w:p w14:paraId="6360C264" w14:textId="77777777" w:rsidR="006F064C" w:rsidRPr="00F83E6A" w:rsidRDefault="006F064C" w:rsidP="006F064C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по образовательным программам основного общего образования – не менее чем за две недели до даты проведения итогового собеседования по русскому языку, но не позднее 1 марта;</w:t>
      </w:r>
    </w:p>
    <w:p w14:paraId="120E5724" w14:textId="77777777" w:rsidR="006F064C" w:rsidRPr="00F83E6A" w:rsidRDefault="006F064C" w:rsidP="006F064C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образовательным программам среднего общего образования – не менее чем за две недели до проведения итогового сочинения (изложения), но не позднее 1 февраля.</w:t>
      </w:r>
    </w:p>
    <w:p w14:paraId="4B31BE45" w14:textId="77777777" w:rsidR="006F064C" w:rsidRPr="00F83E6A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9.15. Экстерны допускаются к государственной итоговой аттестации по образовательным программам основного общего образования при условии получения на промежуточной аттестации отметок не ниже удовлетворительных, а также имеющие результат «зачет» за итоговое собеседование по русскому языку.</w:t>
      </w:r>
    </w:p>
    <w:p w14:paraId="4E5D2DC3" w14:textId="77777777" w:rsidR="006F064C" w:rsidRPr="00F83E6A" w:rsidRDefault="006F064C" w:rsidP="006F064C">
      <w:pPr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Экстерны допускаются к государственной итоговой аттестации по образовательным программам среднего общего образования при условии получения на промежуточной аттестации отметок не ниже удовлетворительных, а также имеющие результат «зачет» за итоговое сочинение (изложение).</w:t>
      </w:r>
    </w:p>
    <w:p w14:paraId="67B183BB" w14:textId="72D0E770" w:rsidR="006F064C" w:rsidRDefault="006F064C" w:rsidP="006F064C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lastRenderedPageBreak/>
        <w:t>9.16.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Государственная итоговая аттестация экстернов осуществляется в порядке, установленном законодательством.</w:t>
      </w:r>
    </w:p>
    <w:p w14:paraId="534BB098" w14:textId="0FA19555" w:rsidR="00F06B34" w:rsidRPr="00F06B34" w:rsidRDefault="00F06B34" w:rsidP="00F06B34">
      <w:pPr>
        <w:ind w:firstLine="0"/>
        <w:rPr>
          <w:rFonts w:cs="Times New Roman"/>
          <w:b/>
          <w:color w:val="000000"/>
          <w:sz w:val="26"/>
          <w:szCs w:val="26"/>
        </w:rPr>
      </w:pPr>
      <w:r w:rsidRPr="00F06B34">
        <w:rPr>
          <w:rFonts w:cs="Times New Roman"/>
          <w:b/>
          <w:color w:val="000000"/>
          <w:sz w:val="26"/>
          <w:szCs w:val="26"/>
        </w:rPr>
        <w:t>10. Особенности текущего контроля и промежуточной аттестации при организации образовательного процесса с использованием электронного обучения и дистанционных образовательных технологий</w:t>
      </w:r>
    </w:p>
    <w:p w14:paraId="3FBE5565" w14:textId="77777777" w:rsidR="006F064C" w:rsidRPr="00F83E6A" w:rsidRDefault="006F064C" w:rsidP="00F06B34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 xml:space="preserve">10.1. При организации образовательного процесса с использованием электронного обучения и дистанционных образовательных технологий взаимодействие между педагогом и обучающимся может происходить в </w:t>
      </w:r>
      <w:proofErr w:type="spellStart"/>
      <w:r>
        <w:rPr>
          <w:rFonts w:cs="Times New Roman"/>
          <w:color w:val="000000"/>
          <w:szCs w:val="24"/>
        </w:rPr>
        <w:t>o</w:t>
      </w:r>
      <w:r w:rsidRPr="00F83E6A">
        <w:rPr>
          <w:rFonts w:cs="Times New Roman"/>
          <w:color w:val="000000"/>
          <w:szCs w:val="24"/>
        </w:rPr>
        <w:t>нлайн</w:t>
      </w:r>
      <w:proofErr w:type="spellEnd"/>
      <w:r w:rsidRPr="00F83E6A">
        <w:rPr>
          <w:rFonts w:cs="Times New Roman"/>
          <w:color w:val="000000"/>
          <w:szCs w:val="24"/>
        </w:rPr>
        <w:t>- и (или) офлайн-режиме.</w:t>
      </w:r>
    </w:p>
    <w:p w14:paraId="03DED717" w14:textId="77777777" w:rsidR="006F064C" w:rsidRPr="00F83E6A" w:rsidRDefault="006F064C" w:rsidP="00F06B34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10.2. В рамках текущего контроля педагогические работники должны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использовать электронные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(цифровые) образовательные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ресурсы, являющиеся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учебно-методическими материалами (мультимедийные программы, электронные учебники и задачники, электронные библиотеки, виртуальные лаборатории, игровые программы, коллекции цифровых образовательных ресурсов), используемыми для обучения и воспитания различных групп пользователей, представленными в электронном (цифровом) виде и реализующими дидактические возможности ИКТ, содержание которых соответствует законодательству об образовании.</w:t>
      </w:r>
    </w:p>
    <w:p w14:paraId="16EE4734" w14:textId="77777777" w:rsidR="006F064C" w:rsidRDefault="006F064C" w:rsidP="00F06B34">
      <w:pPr>
        <w:ind w:firstLine="0"/>
        <w:rPr>
          <w:rFonts w:cs="Times New Roman"/>
          <w:color w:val="000000"/>
          <w:szCs w:val="24"/>
        </w:rPr>
      </w:pPr>
      <w:r w:rsidRPr="00F83E6A">
        <w:rPr>
          <w:rFonts w:cs="Times New Roman"/>
          <w:color w:val="000000"/>
          <w:szCs w:val="24"/>
        </w:rPr>
        <w:t>10.3. При реализации текущего контроля и промежуточной аттестации с применением электронного обучения и дистанционных образовательных технологий используются ресурсы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ИКОП «</w:t>
      </w:r>
      <w:proofErr w:type="spellStart"/>
      <w:r w:rsidRPr="00F83E6A">
        <w:rPr>
          <w:rFonts w:cs="Times New Roman"/>
          <w:color w:val="000000"/>
          <w:szCs w:val="24"/>
        </w:rPr>
        <w:t>Сферум</w:t>
      </w:r>
      <w:proofErr w:type="spellEnd"/>
      <w:r w:rsidRPr="00F83E6A">
        <w:rPr>
          <w:rFonts w:cs="Times New Roman"/>
          <w:color w:val="000000"/>
          <w:szCs w:val="24"/>
        </w:rPr>
        <w:t>»/</w:t>
      </w:r>
      <w:r>
        <w:rPr>
          <w:rFonts w:cs="Times New Roman"/>
          <w:color w:val="000000"/>
          <w:szCs w:val="24"/>
        </w:rPr>
        <w:t>VK</w:t>
      </w:r>
      <w:r w:rsidRPr="00F83E6A">
        <w:rPr>
          <w:rFonts w:cs="Times New Roman"/>
          <w:color w:val="000000"/>
          <w:szCs w:val="24"/>
        </w:rPr>
        <w:t xml:space="preserve"> Мессенджер для обеспечения коммуникации (информационного взаимодействия) педагогов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и учащихся.</w:t>
      </w:r>
    </w:p>
    <w:bookmarkEnd w:id="0"/>
    <w:p w14:paraId="73519A14" w14:textId="77777777" w:rsidR="00F06B34" w:rsidRDefault="00F06B34" w:rsidP="00F06B34">
      <w:pPr>
        <w:ind w:firstLine="0"/>
        <w:rPr>
          <w:rFonts w:cs="Times New Roman"/>
          <w:color w:val="000000"/>
          <w:szCs w:val="24"/>
        </w:rPr>
      </w:pPr>
    </w:p>
    <w:p w14:paraId="7F9D9990" w14:textId="0C9CBDB0" w:rsidR="00F06B34" w:rsidRPr="00F06B34" w:rsidRDefault="00F06B34" w:rsidP="00F06B34">
      <w:pPr>
        <w:ind w:firstLine="0"/>
        <w:jc w:val="center"/>
        <w:rPr>
          <w:rFonts w:eastAsia="Times New Roman" w:cs="Times New Roman"/>
          <w:b/>
          <w:bCs/>
          <w:color w:val="222222"/>
          <w:spacing w:val="-1"/>
          <w:sz w:val="28"/>
          <w:szCs w:val="28"/>
          <w:lang w:eastAsia="ru-RU"/>
        </w:rPr>
      </w:pPr>
      <w:r>
        <w:rPr>
          <w:rFonts w:eastAsia="Times New Roman" w:cs="Times New Roman"/>
          <w:b/>
          <w:bCs/>
          <w:color w:val="222222"/>
          <w:spacing w:val="-1"/>
          <w:sz w:val="28"/>
          <w:szCs w:val="28"/>
          <w:lang w:eastAsia="ru-RU"/>
        </w:rPr>
        <w:t>3. Система оценивания образовательных достижений обучающихся</w:t>
      </w:r>
    </w:p>
    <w:p w14:paraId="6D7ADD23" w14:textId="68A302C3" w:rsidR="003F35FD" w:rsidRPr="00F06B34" w:rsidRDefault="00F06B34" w:rsidP="00F06B34">
      <w:pPr>
        <w:ind w:firstLine="0"/>
        <w:rPr>
          <w:rFonts w:cs="Times New Roman"/>
          <w:color w:val="000000"/>
          <w:szCs w:val="24"/>
        </w:rPr>
      </w:pPr>
      <w:r>
        <w:rPr>
          <w:rFonts w:eastAsia="Times New Roman" w:cs="Times New Roman"/>
          <w:b/>
          <w:bCs/>
          <w:color w:val="222222"/>
          <w:spacing w:val="-1"/>
          <w:sz w:val="26"/>
          <w:szCs w:val="26"/>
          <w:lang w:eastAsia="ru-RU"/>
        </w:rPr>
        <w:t>11</w:t>
      </w:r>
      <w:r w:rsidR="003F35FD" w:rsidRPr="00083EDD">
        <w:rPr>
          <w:rFonts w:eastAsia="Times New Roman" w:cs="Times New Roman"/>
          <w:b/>
          <w:bCs/>
          <w:color w:val="222222"/>
          <w:spacing w:val="-1"/>
          <w:sz w:val="26"/>
          <w:szCs w:val="26"/>
          <w:lang w:eastAsia="ru-RU"/>
        </w:rPr>
        <w:t xml:space="preserve">. </w:t>
      </w:r>
      <w:r w:rsidR="00292EB9" w:rsidRPr="00083EDD">
        <w:rPr>
          <w:rFonts w:eastAsia="Times New Roman" w:cs="Times New Roman"/>
          <w:b/>
          <w:bCs/>
          <w:color w:val="222222"/>
          <w:spacing w:val="-1"/>
          <w:sz w:val="26"/>
          <w:szCs w:val="26"/>
          <w:lang w:eastAsia="ru-RU"/>
        </w:rPr>
        <w:t>Система оценивания на уровне начального общего образования</w:t>
      </w:r>
      <w:r w:rsidR="00292EB9" w:rsidRPr="00083EDD">
        <w:rPr>
          <w:rFonts w:eastAsia="Times New Roman" w:cs="Times New Roman"/>
          <w:b/>
          <w:bCs/>
          <w:color w:val="222222"/>
          <w:sz w:val="26"/>
          <w:szCs w:val="26"/>
          <w:lang w:eastAsia="ru-RU"/>
        </w:rPr>
        <w:t xml:space="preserve"> </w:t>
      </w:r>
    </w:p>
    <w:p w14:paraId="584DAB70" w14:textId="2B75D92D" w:rsidR="00292EB9" w:rsidRPr="003F35FD" w:rsidRDefault="00F06B34" w:rsidP="003F35F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11</w:t>
      </w:r>
      <w:r w:rsidR="003F35FD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.1. 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Система оценивания личностных результатов</w:t>
      </w:r>
    </w:p>
    <w:p w14:paraId="36B6D130" w14:textId="3C4BEADC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.1.1. Целью оценки личностных достижений обучающихся на уровне НОО является получение общего представления о воспитательной деятельности образовательной организации и ее влиянии на коллектив обучающихся. При оценке личностных результатов необходимо соблюдение этических норм и правил взаимодействия с обучающимся с учетом его индивидуально-психологических особенностей развития.</w:t>
      </w:r>
    </w:p>
    <w:p w14:paraId="1E83EEB0" w14:textId="3085CB7E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.1.2. Личностные достижения обучающихся, освоивших ООП НОО, включают две группы результатов:</w:t>
      </w:r>
    </w:p>
    <w:p w14:paraId="46689E05" w14:textId="70026C7A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основы российской гражданской идентичности, ценностные установки и социально значимые качества личности;</w:t>
      </w:r>
    </w:p>
    <w:p w14:paraId="3682F59E" w14:textId="6691C947" w:rsid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готовность обучающихся к саморазвитию, мотивация к познанию и обучению, активное участие в социально значимой деятельности.</w:t>
      </w:r>
    </w:p>
    <w:p w14:paraId="01E39F2F" w14:textId="77777777" w:rsidR="00B73BF6" w:rsidRPr="00292EB9" w:rsidRDefault="00B73BF6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59157308" w14:textId="4B2577AC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.1.3. Учитывая особенности групп личностных результатов, педагогический работник может осуществлять только оценку следующих качеств:</w:t>
      </w:r>
    </w:p>
    <w:p w14:paraId="26EAE26F" w14:textId="0897C1F0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наличие и характеристику мотива познания и учения;</w:t>
      </w:r>
    </w:p>
    <w:p w14:paraId="1BFD7EB7" w14:textId="7B3267C2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наличие умений принимать и удерживать учебную задачу, планировать учебные действия;</w:t>
      </w:r>
    </w:p>
    <w:p w14:paraId="66F2E368" w14:textId="7E2CF6D2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способность осуществлять самоконтроль и самооценку.</w:t>
      </w:r>
    </w:p>
    <w:p w14:paraId="0F0AFE13" w14:textId="77777777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Диагностические задания, устанавливающие уровень этих качеств, целесообразно интегрировать с заданиями по оценке метапредметных регулятивных универсальных учебных действий.</w:t>
      </w:r>
    </w:p>
    <w:p w14:paraId="5E095F14" w14:textId="7158CBB0" w:rsidR="003F35FD" w:rsidRDefault="00F06B34" w:rsidP="003F35F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.1.4. Оценка личностных достижений обучающихся проводится по результатам психолого-педагогического наблюдения и внутренних неперсонифицированных мониторинговых исследований. Результаты, полученные в ходе этих оценочных процедур, допускается использовать только в виде агрегированных (усредненных, анонимных) данных.</w:t>
      </w:r>
    </w:p>
    <w:p w14:paraId="315F7A7E" w14:textId="7D73F80F" w:rsidR="00292EB9" w:rsidRPr="003F35FD" w:rsidRDefault="00F06B34" w:rsidP="003F35F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11</w:t>
      </w:r>
      <w:r w:rsidR="003F35FD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.2. 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Система оценивания метапредметных результатов</w:t>
      </w:r>
    </w:p>
    <w:p w14:paraId="36EB042C" w14:textId="2A8A411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.2.1. Оценка метапредметных результатов осуществляется через оценку достижения планируемых результатов освоения ООП НОО, которые отражают совокупность познавательных, коммуникативных и регулятивных универсальных учебных действий.</w:t>
      </w:r>
    </w:p>
    <w:p w14:paraId="710BE200" w14:textId="64F9B6E2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.2.2. Формирование метапредметных результатов обеспечивается комплексом освоения программ учебных предметов и внеурочной деятельности.</w:t>
      </w:r>
    </w:p>
    <w:p w14:paraId="6FEA07EB" w14:textId="7EB75DF5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.2.3. Оценка метапредметных результатов проводится с целью определения сформированности:</w:t>
      </w:r>
    </w:p>
    <w:p w14:paraId="003EAE32" w14:textId="61AC09F7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познавательных универсальных учебных действий;</w:t>
      </w:r>
    </w:p>
    <w:p w14:paraId="7FAD7652" w14:textId="4CDA2BCE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коммуникативных универсальных учебных действий;</w:t>
      </w:r>
    </w:p>
    <w:p w14:paraId="3CA136E7" w14:textId="7B979B3B" w:rsid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регулятивных универсальных учебных действий.</w:t>
      </w:r>
    </w:p>
    <w:p w14:paraId="022B2C09" w14:textId="77777777" w:rsidR="003F35FD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0FC42199" w14:textId="401BE39B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.2.4. Овладение познавательными универсальными учебными действиями предполагает формирование и оценку у обучающихся базовых логических действий, базовых исследовательских действий, умения работать с информацией.</w:t>
      </w:r>
    </w:p>
    <w:p w14:paraId="7249B0B6" w14:textId="0E4F23EC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.2.5. Овладение базовыми логическими действиями обеспечивает формирование у обучающихся следующих умений:</w:t>
      </w:r>
    </w:p>
    <w:p w14:paraId="100D36EC" w14:textId="6F4A6446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сравнивать объекты, устанавливать основания для сравнения, устанавливать аналогии;</w:t>
      </w:r>
    </w:p>
    <w:p w14:paraId="6600B880" w14:textId="574D130C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объединять части объекта (объекты) по определенному признаку;</w:t>
      </w:r>
    </w:p>
    <w:p w14:paraId="44B2EC41" w14:textId="3D8CB891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определять существенный признак для классификации, классифицировать предложенные объекты;</w:t>
      </w:r>
    </w:p>
    <w:p w14:paraId="1F1E46B8" w14:textId="1913A915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находить закономерности и противоречия в рассматриваемых фактах, данных и наблюдениях на основе предложенного педагогическим работником алгоритма;</w:t>
      </w:r>
    </w:p>
    <w:p w14:paraId="678BB0CC" w14:textId="1881DDD9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выявлять недостаток информации для решения учебной (практической) задачи на основе предложенного алгоритма;</w:t>
      </w:r>
    </w:p>
    <w:p w14:paraId="750A6589" w14:textId="5FA2B01E" w:rsid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устанавливать причинно-следственные связи в ситуациях, поддающихся непосредственному наблюдению или знакомых по опыту, делать выводы.</w:t>
      </w:r>
    </w:p>
    <w:p w14:paraId="7F4B55C5" w14:textId="77777777" w:rsidR="003F35FD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2AE63A66" w14:textId="4F700FAD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.2.6. Овладение базовыми исследовательскими действиями обеспечивает формирование у обучающихся следующих умений:</w:t>
      </w:r>
    </w:p>
    <w:p w14:paraId="5D5B17D2" w14:textId="46832B3E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определять разрыв между реальным и желательным состоянием объекта (ситуации) на основе предложенных педагогическим работником вопросов;</w:t>
      </w:r>
    </w:p>
    <w:p w14:paraId="0AADB90C" w14:textId="06811E35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 помощью педагогического работника формулировать цель, планировать изменения объекта, ситуации;</w:t>
      </w:r>
    </w:p>
    <w:p w14:paraId="45A0A819" w14:textId="53924D94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сравнивать несколько вариантов решения задачи, выбирать наиболее подходящий (на основе предложенных критериев);</w:t>
      </w:r>
    </w:p>
    <w:p w14:paraId="3F5D9D66" w14:textId="3D9C2C1C" w:rsidR="00292EB9" w:rsidRPr="00292EB9" w:rsidRDefault="003F35FD" w:rsidP="003F35F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</w:t>
      </w:r>
    </w:p>
    <w:p w14:paraId="056C357D" w14:textId="5A203621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</w:t>
      </w:r>
    </w:p>
    <w:p w14:paraId="234CB150" w14:textId="547F789F" w:rsid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14:paraId="3943587C" w14:textId="77777777" w:rsidR="00387D2C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503B06AE" w14:textId="5BB96D5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.2.7. Работа с информацией как одно из познавательных универсальных учебных действий обеспечивает сформированность у обучающихся следующих умений:</w:t>
      </w:r>
    </w:p>
    <w:p w14:paraId="037C1908" w14:textId="733F213B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выбирать источник получения информации;</w:t>
      </w:r>
    </w:p>
    <w:p w14:paraId="4AD8F6E3" w14:textId="67D51869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согласно заданному алгоритму находить в предложенном источнике информацию, представленную в явном виде;</w:t>
      </w:r>
    </w:p>
    <w:p w14:paraId="0084380A" w14:textId="75611B34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распознавать достоверную и недостоверную информацию самостоятельно или на основании предложенного педагогическим работником способа ее проверки;</w:t>
      </w:r>
    </w:p>
    <w:p w14:paraId="6B667561" w14:textId="08128F47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информационно-телекоммуникационной сети Интернет;</w:t>
      </w:r>
    </w:p>
    <w:p w14:paraId="54B1E859" w14:textId="25DA5CA5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анализировать и создавать текстовую, видео-, графическую, звуковую информацию в соответствии с учебной задачей;</w:t>
      </w:r>
    </w:p>
    <w:p w14:paraId="482B891B" w14:textId="444D6740" w:rsid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самостоятельно создавать схемы, таблицы для представления информации.</w:t>
      </w:r>
    </w:p>
    <w:p w14:paraId="687EDFAF" w14:textId="77777777" w:rsidR="00387D2C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4937A46E" w14:textId="2341CA0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.2.8. Овладение универсальными учебными коммуникативными действиями предполагает формирование и оценку у обучающихся таких групп умений, как общение и совместная деятельность.</w:t>
      </w:r>
    </w:p>
    <w:p w14:paraId="76ABDEB5" w14:textId="3D6DFE5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.2.9. Общение как одно из коммуникативных универсальных учебных действий обеспечивает сформированность у обучающихся следующих умений:</w:t>
      </w:r>
    </w:p>
    <w:p w14:paraId="3A8BC249" w14:textId="5F4930AF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14:paraId="1EA9402A" w14:textId="6EFBA02F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</w:t>
      </w:r>
    </w:p>
    <w:p w14:paraId="5E0F5656" w14:textId="32E03E0E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корректно и аргументированно высказывать свое мнение;</w:t>
      </w:r>
    </w:p>
    <w:p w14:paraId="0D6FFB3C" w14:textId="6A7D80F7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строить речевое высказывание в соответствии с поставленной задачей;</w:t>
      </w:r>
    </w:p>
    <w:p w14:paraId="1C05E60B" w14:textId="291FC44E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создавать устные и письменные тексты (описание, рассуждение, повествование);</w:t>
      </w:r>
    </w:p>
    <w:p w14:paraId="29570525" w14:textId="0E83B407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готовить небольшие публичные выступления;</w:t>
      </w:r>
    </w:p>
    <w:p w14:paraId="0A6D2B6B" w14:textId="092706CF" w:rsid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подбирать иллюстративный материал (рисунки, фото, плакаты) к тексту выступления</w:t>
      </w:r>
      <w:r>
        <w:rPr>
          <w:rFonts w:eastAsia="Times New Roman" w:cs="Times New Roman"/>
          <w:color w:val="222222"/>
          <w:szCs w:val="24"/>
          <w:lang w:eastAsia="ru-RU"/>
        </w:rPr>
        <w:t>.</w:t>
      </w:r>
    </w:p>
    <w:p w14:paraId="393CF3F0" w14:textId="77777777" w:rsidR="00387D2C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19276C95" w14:textId="51CAE90D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.2.10. Совместная деятельность как одно из коммуникативных универсальных учебных действий обеспечивает сформированность у обучающихся следующих умений:</w:t>
      </w:r>
    </w:p>
    <w:p w14:paraId="187D5943" w14:textId="77B59A5A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14:paraId="1BD61D9C" w14:textId="5536E510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14:paraId="003A9AFB" w14:textId="004B04C8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ответственно выполнять свою часть работы;</w:t>
      </w:r>
    </w:p>
    <w:p w14:paraId="6358303A" w14:textId="64C70E9F" w:rsidR="00292EB9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оценивать свой вклад в общий результат;</w:t>
      </w:r>
    </w:p>
    <w:p w14:paraId="493EFEE2" w14:textId="34108E0A" w:rsid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выполнять совместные проектные задания с опорой на предложенные образцы.</w:t>
      </w:r>
    </w:p>
    <w:p w14:paraId="7A25DCE3" w14:textId="77777777" w:rsidR="00387D2C" w:rsidRPr="00292EB9" w:rsidRDefault="00387D2C" w:rsidP="00387D2C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10C4F5DA" w14:textId="06CB186A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.2.11. Овладение регулятивными универсальными учебными действиями согласно ФГОС НОО предполагает формирование и оценку у обучающихся умений самоорганизации (планировать действия по решению учебной задачи для получения результата, выстраивать последовательность выбранных действий) и самоконтроля (устанавливать причины успеха (неудач) в учебной деятельности, корректировать свои учебные действия для преодоления ошибок).</w:t>
      </w:r>
    </w:p>
    <w:p w14:paraId="6F186630" w14:textId="703031A7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.2.12. Оценка достижения метапредметных результатов осуществляется как педагогическим работником в ходе текущей и промежуточной оценки по предмету, так и администрацией образовательной организации в ходе мониторинга. В текущем учебном процессе отслеживается способность обучающихся разрешать учебные ситуации и выполнять учебные задачи, требующие владения познавательными, коммуникативными и регулятивными действиями, реализуемыми в предметном преподавании.</w:t>
      </w:r>
    </w:p>
    <w:p w14:paraId="5630A013" w14:textId="4A4393C4" w:rsidR="00387D2C" w:rsidRDefault="00F06B34" w:rsidP="00387D2C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.2.13. В ходе мониторинга проводится оценка сформированности универсальных учебных действий. Содержание и периодичность мониторинга устанавливаются решением педагогического совета образовательной организации. Инструментарий для оценки сформированности универсальных учебных действий строится на межпредметной основе и может включать диагностические материалы по оценке функциональной грамотности, сформированности регулятивных, коммуникативных и познавательных учебных действий.</w:t>
      </w:r>
    </w:p>
    <w:p w14:paraId="45DBA37C" w14:textId="6DD0D92A" w:rsidR="00292EB9" w:rsidRPr="00387D2C" w:rsidRDefault="00F06B34" w:rsidP="00387D2C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11</w:t>
      </w:r>
      <w:r w:rsidR="00387D2C">
        <w:rPr>
          <w:rFonts w:eastAsia="Times New Roman" w:cs="Times New Roman"/>
          <w:b/>
          <w:bCs/>
          <w:color w:val="222222"/>
          <w:szCs w:val="24"/>
          <w:lang w:eastAsia="ru-RU"/>
        </w:rPr>
        <w:t>.3.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 Система оценивания предметных результатов</w:t>
      </w:r>
    </w:p>
    <w:p w14:paraId="161B9B79" w14:textId="6A7A617D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.3.1. Предметные результаты освоения ООП НОО с учетом специфики содержания предметных областей, включающих конкретные учебные предметы, ориентированы на применение знаний, умений и навыков обучающимися в учебных ситуациях и реальных жизненных условиях, а также на успешное обучение.</w:t>
      </w:r>
    </w:p>
    <w:p w14:paraId="3C28391D" w14:textId="5E2115D4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.3.2. Оценка предметных результатов освоения ООП НОО осуществляется через оценку достижения обучающимися планируемых результатов по отдельным учебным предметам.</w:t>
      </w:r>
    </w:p>
    <w:p w14:paraId="6E23E44D" w14:textId="189901B5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.3.3. Основным предметом оценки результатов освоения ООП НОО в соответствии с требованиями ФГОС НОО является способность к решению учебно-познавательных и учебно-практических задач, основанных на изучаемом учебном материале и способах действий, в том числе метапредметных (познавательных, регулятивных, коммуникативных) действий.</w:t>
      </w:r>
    </w:p>
    <w:p w14:paraId="50D01094" w14:textId="4968438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</w:t>
      </w:r>
      <w:r w:rsidR="006F5614">
        <w:rPr>
          <w:rFonts w:eastAsia="Times New Roman" w:cs="Times New Roman"/>
          <w:color w:val="222222"/>
          <w:szCs w:val="24"/>
          <w:lang w:eastAsia="ru-RU"/>
        </w:rPr>
        <w:t>4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 Оценка предметных результатов освоения ООП НОО осуществляется педагогическим работником в ходе процедур текущего, тематического, промежуточного и итогового контроля.</w:t>
      </w:r>
    </w:p>
    <w:p w14:paraId="5918E70A" w14:textId="17716CE6" w:rsid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</w:t>
      </w:r>
      <w:r w:rsidR="006F5614">
        <w:rPr>
          <w:rFonts w:eastAsia="Times New Roman" w:cs="Times New Roman"/>
          <w:color w:val="222222"/>
          <w:szCs w:val="24"/>
          <w:lang w:eastAsia="ru-RU"/>
        </w:rPr>
        <w:t>5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 </w:t>
      </w:r>
      <w:bookmarkStart w:id="1" w:name="_Hlk165499840"/>
      <w:r w:rsidR="00F75402">
        <w:rPr>
          <w:rFonts w:eastAsia="Times New Roman" w:cs="Times New Roman"/>
          <w:color w:val="222222"/>
          <w:szCs w:val="24"/>
          <w:lang w:eastAsia="ru-RU"/>
        </w:rPr>
        <w:t>Оценка п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редметны</w:t>
      </w:r>
      <w:r w:rsidR="00F75402">
        <w:rPr>
          <w:rFonts w:eastAsia="Times New Roman" w:cs="Times New Roman"/>
          <w:color w:val="222222"/>
          <w:szCs w:val="24"/>
          <w:lang w:eastAsia="ru-RU"/>
        </w:rPr>
        <w:t>х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результат</w:t>
      </w:r>
      <w:r w:rsidR="00F75402">
        <w:rPr>
          <w:rFonts w:eastAsia="Times New Roman" w:cs="Times New Roman"/>
          <w:color w:val="222222"/>
          <w:szCs w:val="24"/>
          <w:lang w:eastAsia="ru-RU"/>
        </w:rPr>
        <w:t>ов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по </w:t>
      </w:r>
      <w:r w:rsidR="00E90B6E">
        <w:rPr>
          <w:rFonts w:eastAsia="Times New Roman" w:cs="Times New Roman"/>
          <w:color w:val="222222"/>
          <w:szCs w:val="24"/>
          <w:lang w:eastAsia="ru-RU"/>
        </w:rPr>
        <w:t>русскому яз</w:t>
      </w:r>
      <w:r w:rsidR="00221688">
        <w:rPr>
          <w:rFonts w:eastAsia="Times New Roman" w:cs="Times New Roman"/>
          <w:color w:val="222222"/>
          <w:szCs w:val="24"/>
          <w:lang w:eastAsia="ru-RU"/>
        </w:rPr>
        <w:t>ы</w:t>
      </w:r>
      <w:r w:rsidR="00E90B6E">
        <w:rPr>
          <w:rFonts w:eastAsia="Times New Roman" w:cs="Times New Roman"/>
          <w:color w:val="222222"/>
          <w:szCs w:val="24"/>
          <w:lang w:eastAsia="ru-RU"/>
        </w:rPr>
        <w:t>ку, литератур</w:t>
      </w:r>
      <w:r w:rsidR="00221688">
        <w:rPr>
          <w:rFonts w:eastAsia="Times New Roman" w:cs="Times New Roman"/>
          <w:color w:val="222222"/>
          <w:szCs w:val="24"/>
          <w:lang w:eastAsia="ru-RU"/>
        </w:rPr>
        <w:t xml:space="preserve">ному </w:t>
      </w:r>
      <w:proofErr w:type="gramStart"/>
      <w:r w:rsidR="00221688">
        <w:rPr>
          <w:rFonts w:eastAsia="Times New Roman" w:cs="Times New Roman"/>
          <w:color w:val="222222"/>
          <w:szCs w:val="24"/>
          <w:lang w:eastAsia="ru-RU"/>
        </w:rPr>
        <w:t>чтению</w:t>
      </w:r>
      <w:r w:rsidR="00E90B6E">
        <w:rPr>
          <w:rFonts w:eastAsia="Times New Roman" w:cs="Times New Roman"/>
          <w:color w:val="222222"/>
          <w:szCs w:val="24"/>
          <w:lang w:eastAsia="ru-RU"/>
        </w:rPr>
        <w:t xml:space="preserve">,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</w:t>
      </w:r>
      <w:r w:rsidR="00221688">
        <w:rPr>
          <w:rFonts w:eastAsia="Times New Roman" w:cs="Times New Roman"/>
          <w:color w:val="222222"/>
          <w:szCs w:val="24"/>
          <w:lang w:eastAsia="ru-RU"/>
        </w:rPr>
        <w:t>математике</w:t>
      </w:r>
      <w:proofErr w:type="gramEnd"/>
      <w:r w:rsidR="00221688">
        <w:rPr>
          <w:rFonts w:eastAsia="Times New Roman" w:cs="Times New Roman"/>
          <w:color w:val="222222"/>
          <w:szCs w:val="24"/>
          <w:lang w:eastAsia="ru-RU"/>
        </w:rPr>
        <w:t xml:space="preserve"> и окружающему миру </w:t>
      </w:r>
      <w:r w:rsidR="00F75402">
        <w:rPr>
          <w:rFonts w:eastAsia="Times New Roman" w:cs="Times New Roman"/>
          <w:color w:val="222222"/>
          <w:szCs w:val="24"/>
          <w:lang w:eastAsia="ru-RU"/>
        </w:rPr>
        <w:t>проводится</w:t>
      </w:r>
      <w:r w:rsidR="00221688">
        <w:rPr>
          <w:rFonts w:eastAsia="Times New Roman" w:cs="Times New Roman"/>
          <w:color w:val="222222"/>
          <w:szCs w:val="24"/>
          <w:lang w:eastAsia="ru-RU"/>
        </w:rPr>
        <w:t xml:space="preserve"> в соответствии с методическими рекомендациями Института стратегии развития образования Министерства просвещения </w:t>
      </w:r>
      <w:bookmarkEnd w:id="1"/>
      <w:r w:rsidR="00221688">
        <w:rPr>
          <w:rFonts w:eastAsia="Times New Roman" w:cs="Times New Roman"/>
          <w:color w:val="222222"/>
          <w:szCs w:val="24"/>
          <w:lang w:eastAsia="ru-RU"/>
        </w:rPr>
        <w:t>РФ</w:t>
      </w:r>
      <w:r w:rsidR="00221688">
        <w:rPr>
          <w:rStyle w:val="a8"/>
          <w:rFonts w:eastAsia="Times New Roman" w:cs="Times New Roman"/>
          <w:color w:val="222222"/>
          <w:szCs w:val="24"/>
          <w:lang w:eastAsia="ru-RU"/>
        </w:rPr>
        <w:footnoteReference w:id="1"/>
      </w:r>
      <w:r w:rsidR="00221688">
        <w:rPr>
          <w:rFonts w:eastAsia="Times New Roman" w:cs="Times New Roman"/>
          <w:color w:val="222222"/>
          <w:szCs w:val="24"/>
          <w:lang w:eastAsia="ru-RU"/>
        </w:rPr>
        <w:t>.</w:t>
      </w:r>
    </w:p>
    <w:p w14:paraId="6E6B54C2" w14:textId="36941B7F" w:rsidR="00AC0CA5" w:rsidRDefault="00AC0CA5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Систем</w:t>
      </w:r>
      <w:r w:rsidR="004A7E54">
        <w:rPr>
          <w:rFonts w:eastAsia="Times New Roman" w:cs="Times New Roman"/>
          <w:color w:val="222222"/>
          <w:szCs w:val="24"/>
          <w:lang w:eastAsia="ru-RU"/>
        </w:rPr>
        <w:t>а</w:t>
      </w:r>
      <w:r>
        <w:rPr>
          <w:rFonts w:eastAsia="Times New Roman" w:cs="Times New Roman"/>
          <w:color w:val="222222"/>
          <w:szCs w:val="24"/>
          <w:lang w:eastAsia="ru-RU"/>
        </w:rPr>
        <w:t xml:space="preserve"> оценки предметных результатов по иностранному языку, физической культуре, технологии, изобразительному искусству </w:t>
      </w:r>
      <w:r w:rsidR="004A7E54">
        <w:rPr>
          <w:rFonts w:eastAsia="Times New Roman" w:cs="Times New Roman"/>
          <w:color w:val="222222"/>
          <w:szCs w:val="24"/>
          <w:lang w:eastAsia="ru-RU"/>
        </w:rPr>
        <w:t xml:space="preserve">разрабатывается педагогами в соответствии с требованиями ФГОС НОО и планируемыми результатами, закрепленными в рабочих </w:t>
      </w:r>
      <w:proofErr w:type="gramStart"/>
      <w:r w:rsidR="004A7E54">
        <w:rPr>
          <w:rFonts w:eastAsia="Times New Roman" w:cs="Times New Roman"/>
          <w:color w:val="222222"/>
          <w:szCs w:val="24"/>
          <w:lang w:eastAsia="ru-RU"/>
        </w:rPr>
        <w:t>программах,  и</w:t>
      </w:r>
      <w:proofErr w:type="gramEnd"/>
      <w:r w:rsidR="004A7E54">
        <w:rPr>
          <w:rFonts w:eastAsia="Times New Roman" w:cs="Times New Roman"/>
          <w:color w:val="222222"/>
          <w:szCs w:val="24"/>
          <w:lang w:eastAsia="ru-RU"/>
        </w:rPr>
        <w:t xml:space="preserve"> утверждается на заседании методического объединения учителей начальных классов Школы.</w:t>
      </w:r>
    </w:p>
    <w:p w14:paraId="6AEFAF2D" w14:textId="6517271D" w:rsidR="00A24133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A24133">
        <w:rPr>
          <w:rFonts w:eastAsia="Times New Roman" w:cs="Times New Roman"/>
          <w:color w:val="222222"/>
          <w:szCs w:val="24"/>
          <w:lang w:eastAsia="ru-RU"/>
        </w:rPr>
        <w:t xml:space="preserve">.3.6. </w:t>
      </w:r>
      <w:bookmarkStart w:id="3" w:name="_Hlk165507869"/>
      <w:r w:rsidR="00A24133">
        <w:rPr>
          <w:rFonts w:eastAsia="Times New Roman" w:cs="Times New Roman"/>
          <w:color w:val="222222"/>
          <w:szCs w:val="24"/>
          <w:lang w:eastAsia="ru-RU"/>
        </w:rPr>
        <w:t>Формы контроля, которые используются для оценки образовательных результатов на уровне начального общего образования, указаны в приложении 1 к настоящему Положению.</w:t>
      </w:r>
      <w:bookmarkEnd w:id="3"/>
    </w:p>
    <w:p w14:paraId="6B739E0E" w14:textId="77777777" w:rsidR="00083EDD" w:rsidRDefault="00083EDD" w:rsidP="00083EDD">
      <w:pPr>
        <w:spacing w:before="0"/>
        <w:ind w:firstLine="0"/>
        <w:jc w:val="left"/>
        <w:rPr>
          <w:rFonts w:eastAsia="Times New Roman" w:cs="Times New Roman"/>
          <w:b/>
          <w:bCs/>
          <w:color w:val="222222"/>
          <w:szCs w:val="24"/>
          <w:lang w:eastAsia="ru-RU"/>
        </w:rPr>
      </w:pPr>
    </w:p>
    <w:p w14:paraId="40553A3A" w14:textId="15E957F0" w:rsidR="00292EB9" w:rsidRDefault="00F06B34" w:rsidP="00083EDD">
      <w:pPr>
        <w:spacing w:before="0"/>
        <w:ind w:firstLine="0"/>
        <w:jc w:val="left"/>
        <w:rPr>
          <w:rFonts w:eastAsia="Times New Roman" w:cs="Times New Roman"/>
          <w:b/>
          <w:bCs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11</w:t>
      </w:r>
      <w:r w:rsidR="00083EDD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.4. 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Процедуры оценивания на уровне НОО</w:t>
      </w:r>
    </w:p>
    <w:p w14:paraId="5FF016EF" w14:textId="77777777" w:rsidR="00083EDD" w:rsidRPr="00083EDD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20A7A634" w14:textId="757F51A8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.4.1. Стартовая диагностика проводится администрацией </w:t>
      </w:r>
      <w:r w:rsidR="00D0359A">
        <w:rPr>
          <w:rFonts w:eastAsia="Times New Roman" w:cs="Times New Roman"/>
          <w:color w:val="222222"/>
          <w:szCs w:val="24"/>
          <w:lang w:eastAsia="ru-RU"/>
        </w:rPr>
        <w:t>Школы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с целью оценки готовности к обучению на уровне начального общего образования.</w:t>
      </w:r>
    </w:p>
    <w:p w14:paraId="5A9FD847" w14:textId="5F686E7F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.4.2. Стартовая диагностика проводится в начале 1-го класса и выступает как основа (точка отсчета) для оценки динамики образовательных достижений обучающихся. Объектом оценки в рамках стартовой диагностики является сформированность предпосылок учебной деятельности, готовность к овладению чтением, грамотой и счетом.</w:t>
      </w:r>
    </w:p>
    <w:p w14:paraId="41390F42" w14:textId="77777777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Стартовая диагностика может проводиться педагогическими работниками с целью оценки готовности к изучению отдельных предметов (разделов). Результаты стартовой диагностики являются основанием для корректировки учебных программ и индивидуализации учебного процесса.</w:t>
      </w:r>
    </w:p>
    <w:p w14:paraId="450B2D4B" w14:textId="77777777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Оценивание обучающихся 1-го класса осуществляется в форме словесных качественных оценок на </w:t>
      </w: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критериальной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основе, а также письменных заключений учителя по итогам проверки самостоятельных работ в соответствии с критериями. Использование данных форм оценивания осуществляется в соответствии с </w:t>
      </w:r>
      <w:hyperlink r:id="rId9" w:anchor="/document/97/105933/" w:tgtFrame="_self" w:history="1">
        <w:r w:rsidRPr="00292EB9">
          <w:rPr>
            <w:rFonts w:eastAsia="Times New Roman" w:cs="Times New Roman"/>
            <w:color w:val="01745C"/>
            <w:szCs w:val="24"/>
            <w:u w:val="single"/>
            <w:lang w:eastAsia="ru-RU"/>
          </w:rPr>
          <w:t>письмом Минобразования от 03.06.2003 № 13-51-120/13</w:t>
        </w:r>
      </w:hyperlink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 «О системе оценивания учебных достижений младших школьников в условиях </w:t>
      </w:r>
      <w:proofErr w:type="spellStart"/>
      <w:r w:rsidRPr="00292EB9">
        <w:rPr>
          <w:rFonts w:eastAsia="Times New Roman" w:cs="Times New Roman"/>
          <w:color w:val="222222"/>
          <w:szCs w:val="24"/>
          <w:lang w:eastAsia="ru-RU"/>
        </w:rPr>
        <w:t>безотметочного</w:t>
      </w:r>
      <w:proofErr w:type="spellEnd"/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обучения в общеобразовательных учреждениях». В течение первого года обучения в журнале и личных делах обучающихся фиксируются только пропуски уроков.</w:t>
      </w:r>
    </w:p>
    <w:p w14:paraId="58D579AD" w14:textId="02C2CBB5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.4.3. Успешность усвоения программ обучающимися 1-го класса характеризуется качественной оценкой. Учитель составляет характеристику образовательных достижений обучающегося.</w:t>
      </w:r>
    </w:p>
    <w:p w14:paraId="10A9BD1D" w14:textId="36FDD5CE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.4.4. Со 2-го класса текущая и итоговая оценка результатов обучения выставляется в виде отметок: «5», «4», «3», «2», «1»</w:t>
      </w:r>
    </w:p>
    <w:p w14:paraId="5AC8BE27" w14:textId="0D8C003E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.4.5. Текущая оценка направлена на оценку индивидуального продвижения обучающегося в освоении программы учебного предмета. Текущая оценка может быть формирующей (поддерживающей и направляющей усилия обучающегося, включающей его в самостоятельную оценочную деятельность) и диагностической, способствующей выявлению и осознанию педагогическим работником и обучающимся существующих проблем в обучении.</w:t>
      </w:r>
    </w:p>
    <w:p w14:paraId="6233B5FB" w14:textId="6E11D592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.4.6. Объектом текущей оценки являются тематические планируемые результаты, этапы освоения которых зафиксированы в тематическом планировании по учебному предмету.</w:t>
      </w:r>
    </w:p>
    <w:p w14:paraId="74D959E3" w14:textId="18FA25EF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.4.7. В текущей оценке используются различные формы и методы проверки (устные и письменные опросы, практические работы, творческие работы, индивидуальные и групповые формы, само- и </w:t>
      </w:r>
      <w:proofErr w:type="spellStart"/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взаимооценка</w:t>
      </w:r>
      <w:proofErr w:type="spellEnd"/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, рефлексия, листы продвижения и другие) с учетом особенностей учебного предмета.</w:t>
      </w:r>
    </w:p>
    <w:p w14:paraId="515A5565" w14:textId="11CC143F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.4.8. Результаты текущей оценки являются основой для индивидуализации учебного процесса.</w:t>
      </w:r>
    </w:p>
    <w:p w14:paraId="118AEE51" w14:textId="1262AA62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.4.9. Тематическая оценка направлена на оценку уровня достижения обучающимися тематических планируемых результатов по учебному предмету.</w:t>
      </w:r>
    </w:p>
    <w:p w14:paraId="19E55F1D" w14:textId="7A23E219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.4.10. </w:t>
      </w:r>
      <w:r w:rsidR="00A24133" w:rsidRPr="00F83E6A">
        <w:rPr>
          <w:rFonts w:cs="Times New Roman"/>
          <w:color w:val="000000"/>
          <w:szCs w:val="24"/>
        </w:rPr>
        <w:t>Промежуточная аттестация не проводится для обучающихся 1-го класса.</w:t>
      </w:r>
    </w:p>
    <w:p w14:paraId="2AD39176" w14:textId="7C77E468" w:rsidR="00A24133" w:rsidRPr="00F83E6A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.4.11. </w:t>
      </w:r>
      <w:r w:rsidR="00A24133" w:rsidRPr="00F83E6A">
        <w:rPr>
          <w:rFonts w:cs="Times New Roman"/>
          <w:color w:val="000000"/>
          <w:szCs w:val="24"/>
        </w:rPr>
        <w:t>Промежуточная аттестация во 2–4-х классах</w:t>
      </w:r>
      <w:r w:rsidR="00A24133">
        <w:rPr>
          <w:rFonts w:cs="Times New Roman"/>
          <w:color w:val="000000"/>
          <w:szCs w:val="24"/>
        </w:rPr>
        <w:t> </w:t>
      </w:r>
      <w:r w:rsidR="00A24133" w:rsidRPr="00F83E6A">
        <w:rPr>
          <w:rFonts w:cs="Times New Roman"/>
          <w:color w:val="000000"/>
          <w:szCs w:val="24"/>
        </w:rPr>
        <w:t>проводится на основе результатов накопленной оценки и результатов выполнения тематических проверочных работ и фиксируется в журнале учета успеваемости.</w:t>
      </w:r>
    </w:p>
    <w:p w14:paraId="79BF6A4B" w14:textId="77777777" w:rsidR="00A24133" w:rsidRDefault="00A24133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04D3FCAE" w14:textId="6264F0C9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.4.12. Промежуточная оценка, фиксирующая достижение предметных планируемых результатов и универсальных учебных действий, является основанием для перевода обучающихся в следующий класс.</w:t>
      </w:r>
    </w:p>
    <w:p w14:paraId="2938E99B" w14:textId="2C480688" w:rsidR="00083EDD" w:rsidRDefault="00F06B34" w:rsidP="00083ED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11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.4.13. Итоговая оценка является процедурой внутренней оценки образовательной организации и складывается из результатов накопленной оценки и итоговой работы по предмету. Предметом итоговой оценки является способность обучающихся решать учебно-познавательные и учебно-практические задачи, построенные на основном содержании предмета с учетом формируемых метапредметных действий.</w:t>
      </w:r>
    </w:p>
    <w:p w14:paraId="4F7234E6" w14:textId="50AC51D0" w:rsidR="00A24133" w:rsidRPr="00F83E6A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11</w:t>
      </w:r>
      <w:r w:rsidR="00A24133">
        <w:rPr>
          <w:rFonts w:cs="Times New Roman"/>
          <w:color w:val="000000"/>
          <w:szCs w:val="24"/>
        </w:rPr>
        <w:t>.4.14</w:t>
      </w:r>
      <w:r w:rsidR="00A24133" w:rsidRPr="00F83E6A">
        <w:rPr>
          <w:rFonts w:cs="Times New Roman"/>
          <w:color w:val="000000"/>
          <w:szCs w:val="24"/>
        </w:rPr>
        <w:t>. По итогам освоения ООП НОО формируется характеристика обучающегося. Характеристика обучающегося готовится на основании:</w:t>
      </w:r>
    </w:p>
    <w:p w14:paraId="6B6437F0" w14:textId="77777777" w:rsidR="00A24133" w:rsidRPr="00F83E6A" w:rsidRDefault="00A24133" w:rsidP="00A241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объективных показателей образовательных достижений обучающегося;</w:t>
      </w:r>
    </w:p>
    <w:p w14:paraId="7EC2F0F6" w14:textId="77777777" w:rsidR="00A24133" w:rsidRPr="00F83E6A" w:rsidRDefault="00A24133" w:rsidP="00A241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портфолио обучающегося, освоившего ООП НОО;</w:t>
      </w:r>
    </w:p>
    <w:p w14:paraId="17A31A76" w14:textId="77777777" w:rsidR="00A24133" w:rsidRPr="00F83E6A" w:rsidRDefault="00A24133" w:rsidP="00A24133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оценок классного руководителя и педагогических работников.</w:t>
      </w:r>
    </w:p>
    <w:p w14:paraId="673AD58A" w14:textId="3749C347" w:rsidR="00A24133" w:rsidRPr="00F83E6A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11</w:t>
      </w:r>
      <w:r w:rsidR="00A24133">
        <w:rPr>
          <w:rFonts w:cs="Times New Roman"/>
          <w:color w:val="000000"/>
          <w:szCs w:val="24"/>
        </w:rPr>
        <w:t>.4.15</w:t>
      </w:r>
      <w:r w:rsidR="00A24133" w:rsidRPr="00F83E6A">
        <w:rPr>
          <w:rFonts w:cs="Times New Roman"/>
          <w:color w:val="000000"/>
          <w:szCs w:val="24"/>
        </w:rPr>
        <w:t>. Портфолио представляет собой процедуру оценки динамики учебной</w:t>
      </w:r>
      <w:r w:rsidR="00A24133" w:rsidRPr="00F83E6A">
        <w:br/>
      </w:r>
      <w:r w:rsidR="00A24133" w:rsidRPr="00F83E6A">
        <w:rPr>
          <w:rFonts w:cs="Times New Roman"/>
          <w:color w:val="000000"/>
          <w:szCs w:val="24"/>
        </w:rPr>
        <w:t>и творческой активности обучающегося, направленности, широты или избирательности интересов, выраженности проявлений творческой инициативы.</w:t>
      </w:r>
    </w:p>
    <w:p w14:paraId="571F0392" w14:textId="409B968F" w:rsidR="00A24133" w:rsidRPr="00F83E6A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11</w:t>
      </w:r>
      <w:r w:rsidR="00A24133">
        <w:rPr>
          <w:rFonts w:cs="Times New Roman"/>
          <w:color w:val="000000"/>
          <w:szCs w:val="24"/>
        </w:rPr>
        <w:t>.4.16</w:t>
      </w:r>
      <w:r w:rsidR="00A24133" w:rsidRPr="00F83E6A">
        <w:rPr>
          <w:rFonts w:cs="Times New Roman"/>
          <w:color w:val="000000"/>
          <w:szCs w:val="24"/>
        </w:rPr>
        <w:t>. В портфолио включаются: работы обучающегося (фотографии, видеоматериалы и др.), отзывы на работы обучающегося (наградные листы, дипломы, сертификаты участия, рецензии и др.). Отбор работ для портфолио</w:t>
      </w:r>
      <w:r w:rsidR="00A24133" w:rsidRPr="00F83E6A">
        <w:br/>
      </w:r>
      <w:r w:rsidR="00A24133" w:rsidRPr="00F83E6A">
        <w:rPr>
          <w:rFonts w:cs="Times New Roman"/>
          <w:color w:val="000000"/>
          <w:szCs w:val="24"/>
        </w:rPr>
        <w:t>и отзывов на них ведется обучающимся совместно с классным руководителем</w:t>
      </w:r>
      <w:r w:rsidR="00A24133" w:rsidRPr="00F83E6A">
        <w:br/>
      </w:r>
      <w:r w:rsidR="00A24133" w:rsidRPr="00F83E6A">
        <w:rPr>
          <w:rFonts w:cs="Times New Roman"/>
          <w:color w:val="000000"/>
          <w:szCs w:val="24"/>
        </w:rPr>
        <w:t>с участием родителей (законных представителей) обучающихся.</w:t>
      </w:r>
    </w:p>
    <w:p w14:paraId="5BD8DC38" w14:textId="76DF03D7" w:rsidR="00A24133" w:rsidRPr="00F83E6A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11</w:t>
      </w:r>
      <w:r w:rsidR="00A24133">
        <w:rPr>
          <w:rFonts w:cs="Times New Roman"/>
          <w:color w:val="000000"/>
          <w:szCs w:val="24"/>
        </w:rPr>
        <w:t>.4.17</w:t>
      </w:r>
      <w:r w:rsidR="00A24133" w:rsidRPr="00F83E6A">
        <w:rPr>
          <w:rFonts w:cs="Times New Roman"/>
          <w:color w:val="000000"/>
          <w:szCs w:val="24"/>
        </w:rPr>
        <w:t>. Портфолио формируется в электронном и (или) бумажном виде в течение всех лет обучения на уровне начального общего образования. Результаты обучающегося, представленные в портфолио, используются при выработке рекомендаций по обучению на уровне основного общего образования, подготовке характеристики обучающегося.</w:t>
      </w:r>
    </w:p>
    <w:p w14:paraId="29852491" w14:textId="4881C6B8" w:rsidR="00A24133" w:rsidRPr="0009168E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11</w:t>
      </w:r>
      <w:r w:rsidR="00A24133">
        <w:rPr>
          <w:rFonts w:cs="Times New Roman"/>
          <w:color w:val="000000"/>
          <w:szCs w:val="24"/>
        </w:rPr>
        <w:t>.4.18</w:t>
      </w:r>
      <w:r w:rsidR="00A24133" w:rsidRPr="0009168E">
        <w:rPr>
          <w:rFonts w:cs="Times New Roman"/>
          <w:color w:val="000000"/>
          <w:szCs w:val="24"/>
        </w:rPr>
        <w:t>. В характеристике обучающегося:</w:t>
      </w:r>
    </w:p>
    <w:p w14:paraId="73D88871" w14:textId="77777777" w:rsidR="00A24133" w:rsidRPr="00F83E6A" w:rsidRDefault="00A24133" w:rsidP="00A24133">
      <w:pPr>
        <w:ind w:right="180"/>
        <w:contextualSpacing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отмечаются образовательные достижения обучающегося по достижению личностных, метапредметных и предметных результатов;</w:t>
      </w:r>
    </w:p>
    <w:p w14:paraId="54F758FA" w14:textId="77777777" w:rsidR="00A24133" w:rsidRPr="00F83E6A" w:rsidRDefault="00A24133" w:rsidP="00A24133">
      <w:pPr>
        <w:ind w:right="18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 xml:space="preserve">- </w:t>
      </w:r>
      <w:r w:rsidRPr="00F83E6A">
        <w:rPr>
          <w:rFonts w:cs="Times New Roman"/>
          <w:color w:val="000000"/>
          <w:szCs w:val="24"/>
        </w:rPr>
        <w:t>даются педагогические рекомендации по организации обучения по образовательным</w:t>
      </w:r>
      <w:r>
        <w:rPr>
          <w:rFonts w:cs="Times New Roman"/>
          <w:color w:val="000000"/>
          <w:szCs w:val="24"/>
        </w:rPr>
        <w:t> </w:t>
      </w:r>
      <w:r w:rsidRPr="00F83E6A">
        <w:rPr>
          <w:rFonts w:cs="Times New Roman"/>
          <w:color w:val="000000"/>
          <w:szCs w:val="24"/>
        </w:rPr>
        <w:t>программам основного общего образования с учетом интересов обучающегося, выявленных проблем и отмеченных образовательных достижений.</w:t>
      </w:r>
    </w:p>
    <w:p w14:paraId="301D4776" w14:textId="213E575F" w:rsidR="00A24133" w:rsidRPr="00F83E6A" w:rsidRDefault="00F06B34" w:rsidP="00A24133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11</w:t>
      </w:r>
      <w:r w:rsidR="00A24133">
        <w:rPr>
          <w:rFonts w:cs="Times New Roman"/>
          <w:color w:val="000000"/>
          <w:szCs w:val="24"/>
        </w:rPr>
        <w:t>.4.19</w:t>
      </w:r>
      <w:r w:rsidR="00A24133" w:rsidRPr="00F83E6A">
        <w:rPr>
          <w:rFonts w:cs="Times New Roman"/>
          <w:color w:val="000000"/>
          <w:szCs w:val="24"/>
        </w:rPr>
        <w:t>. Рекомендации педагогического коллектива по организации обучения</w:t>
      </w:r>
      <w:r w:rsidR="00A24133" w:rsidRPr="00F83E6A">
        <w:br/>
      </w:r>
      <w:r w:rsidR="00A24133" w:rsidRPr="00F83E6A">
        <w:rPr>
          <w:rFonts w:cs="Times New Roman"/>
          <w:color w:val="000000"/>
          <w:szCs w:val="24"/>
        </w:rPr>
        <w:t>по образовательным</w:t>
      </w:r>
      <w:r w:rsidR="00A24133">
        <w:rPr>
          <w:rFonts w:cs="Times New Roman"/>
          <w:color w:val="000000"/>
          <w:szCs w:val="24"/>
        </w:rPr>
        <w:t> </w:t>
      </w:r>
      <w:r w:rsidR="00A24133" w:rsidRPr="00F83E6A">
        <w:rPr>
          <w:rFonts w:cs="Times New Roman"/>
          <w:color w:val="000000"/>
          <w:szCs w:val="24"/>
        </w:rPr>
        <w:t>программам основного общего образования доводятся</w:t>
      </w:r>
      <w:r w:rsidR="00A24133" w:rsidRPr="00F83E6A">
        <w:br/>
      </w:r>
      <w:r w:rsidR="00A24133" w:rsidRPr="00F83E6A">
        <w:rPr>
          <w:rFonts w:cs="Times New Roman"/>
          <w:color w:val="000000"/>
          <w:szCs w:val="24"/>
        </w:rPr>
        <w:t>до сведения обучающегося и его родителей (законных представителей).</w:t>
      </w:r>
    </w:p>
    <w:p w14:paraId="1A83F74F" w14:textId="77777777" w:rsidR="00A24133" w:rsidRDefault="00A24133" w:rsidP="00083EDD">
      <w:pPr>
        <w:spacing w:before="0" w:after="150"/>
        <w:ind w:firstLine="0"/>
        <w:jc w:val="left"/>
        <w:rPr>
          <w:rFonts w:eastAsia="Times New Roman" w:cs="Times New Roman"/>
          <w:b/>
          <w:bCs/>
          <w:color w:val="222222"/>
          <w:spacing w:val="-1"/>
          <w:szCs w:val="24"/>
          <w:lang w:eastAsia="ru-RU"/>
        </w:rPr>
      </w:pPr>
    </w:p>
    <w:p w14:paraId="53C76ECE" w14:textId="63CE7FFA" w:rsidR="00083EDD" w:rsidRDefault="00F06B34" w:rsidP="00083EDD">
      <w:pPr>
        <w:spacing w:before="0" w:after="150"/>
        <w:ind w:firstLine="0"/>
        <w:jc w:val="left"/>
        <w:rPr>
          <w:rFonts w:eastAsia="Times New Roman" w:cs="Times New Roman"/>
          <w:color w:val="222222"/>
          <w:sz w:val="26"/>
          <w:szCs w:val="26"/>
          <w:lang w:eastAsia="ru-RU"/>
        </w:rPr>
      </w:pPr>
      <w:r>
        <w:rPr>
          <w:rFonts w:eastAsia="Times New Roman" w:cs="Times New Roman"/>
          <w:b/>
          <w:bCs/>
          <w:color w:val="222222"/>
          <w:spacing w:val="-1"/>
          <w:sz w:val="26"/>
          <w:szCs w:val="26"/>
          <w:lang w:eastAsia="ru-RU"/>
        </w:rPr>
        <w:t>12</w:t>
      </w:r>
      <w:r w:rsidR="00083EDD" w:rsidRPr="00083EDD">
        <w:rPr>
          <w:rFonts w:eastAsia="Times New Roman" w:cs="Times New Roman"/>
          <w:b/>
          <w:bCs/>
          <w:color w:val="222222"/>
          <w:spacing w:val="-1"/>
          <w:sz w:val="26"/>
          <w:szCs w:val="26"/>
          <w:lang w:eastAsia="ru-RU"/>
        </w:rPr>
        <w:t xml:space="preserve">. </w:t>
      </w:r>
      <w:r w:rsidR="00292EB9" w:rsidRPr="00083EDD">
        <w:rPr>
          <w:rFonts w:eastAsia="Times New Roman" w:cs="Times New Roman"/>
          <w:b/>
          <w:bCs/>
          <w:color w:val="222222"/>
          <w:spacing w:val="-1"/>
          <w:sz w:val="26"/>
          <w:szCs w:val="26"/>
          <w:lang w:eastAsia="ru-RU"/>
        </w:rPr>
        <w:t xml:space="preserve"> Система оценивания на уровне основного общего образования</w:t>
      </w:r>
    </w:p>
    <w:p w14:paraId="60314D20" w14:textId="47E7047F" w:rsidR="00292EB9" w:rsidRPr="00083EDD" w:rsidRDefault="00F06B34" w:rsidP="00083EDD">
      <w:pPr>
        <w:spacing w:before="0" w:after="150"/>
        <w:ind w:firstLine="0"/>
        <w:jc w:val="left"/>
        <w:rPr>
          <w:rFonts w:eastAsia="Times New Roman" w:cs="Times New Roman"/>
          <w:color w:val="222222"/>
          <w:sz w:val="26"/>
          <w:szCs w:val="26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12</w:t>
      </w:r>
      <w:r w:rsidR="00083EDD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.1. 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Система оценивания личностных результатов</w:t>
      </w:r>
    </w:p>
    <w:p w14:paraId="5E68A056" w14:textId="20AEDDD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.1.1. Оценка личностных результатов обучающихся на уровне ООО осуществляется через оценку достижения планируемых результатов освоения основной образовательной программы, которые устанавливаются требованиями ФГОС ООО.</w:t>
      </w:r>
    </w:p>
    <w:p w14:paraId="6EDBE9AB" w14:textId="1BC1EE52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.1.2. Формирование личностных результатов обеспечивается в ходе реализации всех компонентов образовательной деятельности, включая внеурочную деятельность.</w:t>
      </w:r>
    </w:p>
    <w:p w14:paraId="05A02A94" w14:textId="7B891886" w:rsidR="00292EB9" w:rsidRPr="00292EB9" w:rsidRDefault="00F06B34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.1.3. Во внутреннем мониторинге проводится оценка сформированности отдельных личностных результатов, проявляющихся в соблюдении норм и правил поведения, принятых в образовательной организации; участии в общественной жизни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lastRenderedPageBreak/>
        <w:t>образовательной организации, ближайшего социального окружения, Российской Федерации, общественно-полезной деятельности; ответственности за результаты обучения; способности делать осознанный выбор своей образовательной траектории, в том числе выбор профессии; ценностно-смысловых установках обучающихся, формируемых средствами учебных предметов.</w:t>
      </w:r>
    </w:p>
    <w:p w14:paraId="78091D92" w14:textId="47AF5AB9" w:rsidR="00083EDD" w:rsidRDefault="00FC450D" w:rsidP="00083ED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.1.4. Результаты, полученные в ходе как внешних, так и внутренних мониторингов, допускается использовать только в виде агрегированных (усредненных, анонимных) данных.</w:t>
      </w:r>
    </w:p>
    <w:p w14:paraId="239A56D2" w14:textId="5D2F6522" w:rsidR="00292EB9" w:rsidRPr="00083EDD" w:rsidRDefault="00FC450D" w:rsidP="00083ED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12</w:t>
      </w:r>
      <w:r w:rsidR="00083EDD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.2. 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 Система оценивания метапредметных результатов</w:t>
      </w:r>
    </w:p>
    <w:p w14:paraId="730169C3" w14:textId="0378FFFE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.2.1. Оценка метапредметных результатов представляет собой оценку достижения планируемых результатов освоения ФОП ООО, которые отражают совокупность познавательных, коммуникативных и регулятивных универсальных учебных действий, а также систему междисциплинарных (межпредметных) понятий.</w:t>
      </w:r>
    </w:p>
    <w:p w14:paraId="184355E1" w14:textId="33494B17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.2.2. Формирование метапредметных результатов обеспечивается комплексом освоения программ учебных предметов и внеурочной деятельности.</w:t>
      </w:r>
    </w:p>
    <w:p w14:paraId="6A424BE9" w14:textId="1CA4036F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.2.3. Основным объектом оценки метапредметных результатов является:</w:t>
      </w:r>
    </w:p>
    <w:p w14:paraId="0C672C2C" w14:textId="716968E3" w:rsidR="00292EB9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освоение обучающимися межпредметных понятий и универсальных учебных действий (регулятивных, познавательных, коммуникативных);</w:t>
      </w:r>
    </w:p>
    <w:p w14:paraId="6D16577E" w14:textId="68EAEA0F" w:rsidR="00292EB9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овладение познавательными универсальными учебными действиями (замещение, моделирование, кодирование и декодирование информации, логические операции, включая общие приемы решения задач);</w:t>
      </w:r>
    </w:p>
    <w:p w14:paraId="0D276FDE" w14:textId="15E1D080" w:rsidR="00292EB9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овладение коммуникативными универсальными учебными действиями (приобретение умения учитывать позицию собеседника, организовывать и осуществлять сотрудничество, взаимодействие с педагогическими работниками и со сверстниками, адекватно передавать информацию и отображать предметное содержание и условия деятельности и речи, учитывать разные мнения и интересы, аргументировать и обосновывать свою позицию, задавать вопросы, необходимые для организации собственной деятельности и сотрудничества с партнером);</w:t>
      </w:r>
    </w:p>
    <w:p w14:paraId="3CFB4B20" w14:textId="0C256D8D" w:rsid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овладение регулятивными универсальными учебными действиями (способность принимать и сохранять учебную цель и задачу, планировать ее реализацию, контролировать и оценивать свои действия, вносить соответствующие коррективы в их выполнение, ставить новые учебные задачи, проявлять познавательную инициативу в учебном сотрудничестве, осуществлять констатирующий и предвосхищающий контроль по результату и способу действия, актуальный контроль на уровне произвольного внимания).</w:t>
      </w:r>
    </w:p>
    <w:p w14:paraId="12E87E43" w14:textId="77777777" w:rsidR="00083EDD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04C3117E" w14:textId="28398149" w:rsidR="00083EDD" w:rsidRDefault="00FC450D" w:rsidP="00083EDD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.2.4. Оценка достижения метапредметных результатов осуществляется администрацией </w:t>
      </w:r>
      <w:r w:rsidR="00D0359A">
        <w:rPr>
          <w:rFonts w:eastAsia="Times New Roman" w:cs="Times New Roman"/>
          <w:color w:val="222222"/>
          <w:szCs w:val="24"/>
          <w:lang w:eastAsia="ru-RU"/>
        </w:rPr>
        <w:t>Школы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в ходе внутреннего мониторинга. Содержание и периодичность внутреннего мониторинга устанавливается решением</w:t>
      </w:r>
      <w:r w:rsidR="00083EDD">
        <w:rPr>
          <w:rFonts w:eastAsia="Times New Roman" w:cs="Times New Roman"/>
          <w:color w:val="222222"/>
          <w:szCs w:val="24"/>
          <w:lang w:eastAsia="ru-RU"/>
        </w:rPr>
        <w:t xml:space="preserve"> педагогического совета Школы.</w:t>
      </w:r>
    </w:p>
    <w:p w14:paraId="6A7928FF" w14:textId="129BF999" w:rsidR="00292EB9" w:rsidRPr="00292EB9" w:rsidRDefault="00292EB9" w:rsidP="00083EDD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 w:rsidRPr="00292EB9">
        <w:rPr>
          <w:rFonts w:eastAsia="Times New Roman" w:cs="Times New Roman"/>
          <w:szCs w:val="24"/>
          <w:lang w:eastAsia="ru-RU"/>
        </w:rPr>
        <w:t>Инструментарий строится на межпредметной основе и может включать диагностические материалы по оценке читательской и цифровой грамотности, сформированности регулятивных, коммуникативных и познавательных универсальных учебных действий.</w:t>
      </w:r>
    </w:p>
    <w:p w14:paraId="4526B33A" w14:textId="761C8B3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.2.5. Формы оценки:</w:t>
      </w:r>
    </w:p>
    <w:p w14:paraId="78B683D2" w14:textId="13B3B653" w:rsidR="00292EB9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для проверки читательской грамотности – письменная работа на межпредметной основе;</w:t>
      </w:r>
    </w:p>
    <w:p w14:paraId="0CEC01A2" w14:textId="1E860870" w:rsidR="00292EB9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для проверки цифровой грамотности – практическая работа в сочетании с письменной (компьютеризованной) частью;</w:t>
      </w:r>
    </w:p>
    <w:p w14:paraId="55075E85" w14:textId="3AAB5608" w:rsidR="00292EB9" w:rsidRPr="00292EB9" w:rsidRDefault="00083EDD" w:rsidP="00083EDD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для проверки сформированности регулятивных, коммуникативных и познавательных универсальных учебных действий – экспертная оценка процесса и результатов выполнения групповых и (или) индивидуальных учебных исследований и проектов.</w:t>
      </w:r>
    </w:p>
    <w:p w14:paraId="16C1F6C6" w14:textId="5A103D1B" w:rsid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Каждый из перечисленных видов диагностики проводится с периодичностью не менее чем один раз в два года.</w:t>
      </w:r>
    </w:p>
    <w:p w14:paraId="3C052A99" w14:textId="7FE24FCE" w:rsidR="00083EDD" w:rsidRPr="00292EB9" w:rsidRDefault="00083ED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Защита итогового индивидуального (группового) проекта проводится в 9 классе.</w:t>
      </w:r>
    </w:p>
    <w:p w14:paraId="704629B2" w14:textId="4BED2465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.2.6. Групповые и (или) индивидуальные учебные исследования и проекты (далее – проект)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(или) видов деятельности и способность проектировать и осуществлять целесообразную и результативную деятельность (учебно-познавательную, конструкторскую, социальную, художественно-творческую и другие).</w:t>
      </w:r>
    </w:p>
    <w:p w14:paraId="4EBA94CA" w14:textId="4D137FE9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.2.7. Выбор темы проекта осуществляется обучающимися.</w:t>
      </w:r>
    </w:p>
    <w:p w14:paraId="66EADE6D" w14:textId="3516C571" w:rsidR="00292EB9" w:rsidRPr="001F14B8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1F14B8">
        <w:rPr>
          <w:rFonts w:eastAsia="Times New Roman" w:cs="Times New Roman"/>
          <w:color w:val="222222"/>
          <w:szCs w:val="24"/>
          <w:lang w:eastAsia="ru-RU"/>
        </w:rPr>
        <w:t>.2.8. Результатом проекта является одна из следующих работ</w:t>
      </w:r>
      <w:r w:rsidR="00083EDD" w:rsidRPr="001F14B8">
        <w:rPr>
          <w:rFonts w:eastAsia="Times New Roman" w:cs="Times New Roman"/>
          <w:color w:val="222222"/>
          <w:szCs w:val="24"/>
          <w:lang w:eastAsia="ru-RU"/>
        </w:rPr>
        <w:t>:</w:t>
      </w:r>
    </w:p>
    <w:p w14:paraId="59CD7D5A" w14:textId="250A52DF" w:rsidR="00083EDD" w:rsidRPr="001F14B8" w:rsidRDefault="00083EDD" w:rsidP="00292EB9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 w:rsidRPr="001F14B8">
        <w:rPr>
          <w:rFonts w:eastAsia="Times New Roman" w:cs="Times New Roman"/>
          <w:szCs w:val="24"/>
          <w:lang w:eastAsia="ru-RU"/>
        </w:rPr>
        <w:t>- письменная работа (эссе, реферат, аналитические материалы, обзорные материалы, отчеты о проведенных исследованиях, стендовые материалы и др.);</w:t>
      </w:r>
    </w:p>
    <w:p w14:paraId="1819F514" w14:textId="52BFCC0B" w:rsidR="00083EDD" w:rsidRPr="001F14B8" w:rsidRDefault="00083EDD" w:rsidP="00292EB9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 w:rsidRPr="001F14B8">
        <w:rPr>
          <w:rFonts w:eastAsia="Times New Roman" w:cs="Times New Roman"/>
          <w:szCs w:val="24"/>
          <w:lang w:eastAsia="ru-RU"/>
        </w:rPr>
        <w:t xml:space="preserve">- художественная творческая работа </w:t>
      </w:r>
      <w:proofErr w:type="gramStart"/>
      <w:r w:rsidRPr="001F14B8">
        <w:rPr>
          <w:rFonts w:eastAsia="Times New Roman" w:cs="Times New Roman"/>
          <w:szCs w:val="24"/>
          <w:lang w:eastAsia="ru-RU"/>
        </w:rPr>
        <w:t>( в</w:t>
      </w:r>
      <w:proofErr w:type="gramEnd"/>
      <w:r w:rsidRPr="001F14B8">
        <w:rPr>
          <w:rFonts w:eastAsia="Times New Roman" w:cs="Times New Roman"/>
          <w:szCs w:val="24"/>
          <w:lang w:eastAsia="ru-RU"/>
        </w:rPr>
        <w:t xml:space="preserve"> области литературы, музыки, изобразительного искусства), представленная в виде прозаического или стихотворного произведени</w:t>
      </w:r>
      <w:r w:rsidR="00025635" w:rsidRPr="001F14B8">
        <w:rPr>
          <w:rFonts w:eastAsia="Times New Roman" w:cs="Times New Roman"/>
          <w:szCs w:val="24"/>
          <w:lang w:eastAsia="ru-RU"/>
        </w:rPr>
        <w:t>я, инсценировки, художественной декламации, исполнения музыкального произведения, компьютерной анимации и других;</w:t>
      </w:r>
    </w:p>
    <w:p w14:paraId="2303B58A" w14:textId="5F638A92" w:rsidR="00025635" w:rsidRPr="001F14B8" w:rsidRDefault="00025635" w:rsidP="00292EB9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 w:rsidRPr="001F14B8">
        <w:rPr>
          <w:rFonts w:eastAsia="Times New Roman" w:cs="Times New Roman"/>
          <w:szCs w:val="24"/>
          <w:lang w:eastAsia="ru-RU"/>
        </w:rPr>
        <w:t>- материальный объект, макет, иное конструкторское изделие;</w:t>
      </w:r>
    </w:p>
    <w:p w14:paraId="08C7F143" w14:textId="58782FCF" w:rsidR="00025635" w:rsidRPr="001F14B8" w:rsidRDefault="00025635" w:rsidP="00292EB9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 w:rsidRPr="001F14B8">
        <w:rPr>
          <w:rFonts w:eastAsia="Times New Roman" w:cs="Times New Roman"/>
          <w:szCs w:val="24"/>
          <w:lang w:eastAsia="ru-RU"/>
        </w:rPr>
        <w:t>- отчетный материал по социальному проекту.</w:t>
      </w:r>
    </w:p>
    <w:p w14:paraId="44D15ECC" w14:textId="2264AC7C" w:rsidR="00292EB9" w:rsidRPr="00292EB9" w:rsidRDefault="007B0D51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1F14B8">
        <w:rPr>
          <w:rFonts w:eastAsia="Times New Roman" w:cs="Times New Roman"/>
          <w:color w:val="222222"/>
          <w:szCs w:val="24"/>
          <w:lang w:eastAsia="ru-RU"/>
        </w:rPr>
        <w:t>5</w:t>
      </w:r>
      <w:r w:rsidR="00292EB9" w:rsidRPr="001F14B8">
        <w:rPr>
          <w:rFonts w:eastAsia="Times New Roman" w:cs="Times New Roman"/>
          <w:color w:val="222222"/>
          <w:szCs w:val="24"/>
          <w:lang w:eastAsia="ru-RU"/>
        </w:rPr>
        <w:t>.2.9</w:t>
      </w:r>
      <w:bookmarkStart w:id="4" w:name="_Hlk165517106"/>
      <w:r w:rsidR="00292EB9" w:rsidRPr="001F14B8">
        <w:rPr>
          <w:rFonts w:eastAsia="Times New Roman" w:cs="Times New Roman"/>
          <w:color w:val="222222"/>
          <w:szCs w:val="24"/>
          <w:lang w:eastAsia="ru-RU"/>
        </w:rPr>
        <w:t>. Требования к организации проектной деятельности, к содержанию и направленности проекта регламентируются</w:t>
      </w:r>
      <w:r w:rsidR="00025635" w:rsidRPr="001F14B8">
        <w:rPr>
          <w:rFonts w:eastAsia="Times New Roman" w:cs="Times New Roman"/>
          <w:color w:val="222222"/>
          <w:szCs w:val="24"/>
          <w:lang w:eastAsia="ru-RU"/>
        </w:rPr>
        <w:t xml:space="preserve"> локальным нормативным актом «Положение об организации учебно-исследовательской и проектной деятельности в МБОУ «</w:t>
      </w:r>
      <w:proofErr w:type="spellStart"/>
      <w:r w:rsidR="00025635" w:rsidRPr="001F14B8">
        <w:rPr>
          <w:rFonts w:eastAsia="Times New Roman" w:cs="Times New Roman"/>
          <w:color w:val="222222"/>
          <w:szCs w:val="24"/>
          <w:lang w:eastAsia="ru-RU"/>
        </w:rPr>
        <w:t>Жариковская</w:t>
      </w:r>
      <w:proofErr w:type="spellEnd"/>
      <w:r w:rsidR="00025635" w:rsidRPr="001F14B8">
        <w:rPr>
          <w:rFonts w:eastAsia="Times New Roman" w:cs="Times New Roman"/>
          <w:color w:val="222222"/>
          <w:szCs w:val="24"/>
          <w:lang w:eastAsia="ru-RU"/>
        </w:rPr>
        <w:t xml:space="preserve"> СОШ ПМО».</w:t>
      </w:r>
    </w:p>
    <w:bookmarkEnd w:id="4"/>
    <w:p w14:paraId="2F2E970B" w14:textId="303A97DA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.2.10. Проект оценивается по следующим критериям:</w:t>
      </w:r>
    </w:p>
    <w:p w14:paraId="29656028" w14:textId="32B420AB" w:rsidR="00292EB9" w:rsidRPr="00292EB9" w:rsidRDefault="00025635" w:rsidP="00025635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познавательных универсальных учебных действий: способность к самостоятельному приобретению знаний и решению проблем, проявляющаяся в умении поставить проблему и выбрать адекватные способы ее решения, включая поиск и обработку информации, формулировку выводов и (или) обоснование и реализацию принятого решения, обоснование и создание модели, прогноза, макета, объекта, творческого решения и других;</w:t>
      </w:r>
    </w:p>
    <w:p w14:paraId="3126AC3C" w14:textId="5A179990" w:rsidR="00292EB9" w:rsidRPr="00292EB9" w:rsidRDefault="00025635" w:rsidP="00025635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предметных знаний и способов действий: умение раскрыть содержание работы, грамотно и обоснованно в соответствии с рассматриваемой проблемой или темой использовать имеющиеся знания и способы действий;</w:t>
      </w:r>
    </w:p>
    <w:p w14:paraId="33AA3B23" w14:textId="640B4DD4" w:rsidR="00292EB9" w:rsidRPr="00292EB9" w:rsidRDefault="00025635" w:rsidP="00025635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регулятивных универсальных учебных действий: умение самостоятельно планировать и управлять своей познавательной деятельностью во времени; использовать ресурсные возможности для достижения целей; осуществлять выбор конструктивных стратегий в трудных ситуациях;</w:t>
      </w:r>
    </w:p>
    <w:p w14:paraId="3DA5FF37" w14:textId="77777777" w:rsidR="00025635" w:rsidRDefault="00025635" w:rsidP="00025635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 xml:space="preserve">-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коммуникативных универсальных учебных действий: умение ясно изложить и оформить выполненную работу, представить ее результаты, аргументированно ответить на вопросы.</w:t>
      </w:r>
    </w:p>
    <w:p w14:paraId="45C9FF23" w14:textId="77777777" w:rsidR="00025635" w:rsidRDefault="00025635" w:rsidP="00025635">
      <w:pPr>
        <w:spacing w:before="0"/>
        <w:ind w:firstLine="0"/>
        <w:jc w:val="left"/>
        <w:rPr>
          <w:rFonts w:eastAsia="Times New Roman" w:cs="Times New Roman"/>
          <w:b/>
          <w:bCs/>
          <w:color w:val="222222"/>
          <w:szCs w:val="24"/>
          <w:lang w:eastAsia="ru-RU"/>
        </w:rPr>
      </w:pPr>
    </w:p>
    <w:p w14:paraId="5FFB4C9B" w14:textId="6AD4BABA" w:rsidR="00292EB9" w:rsidRPr="00025635" w:rsidRDefault="00FC450D" w:rsidP="00025635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12</w:t>
      </w:r>
      <w:r w:rsidR="00025635">
        <w:rPr>
          <w:rFonts w:eastAsia="Times New Roman" w:cs="Times New Roman"/>
          <w:b/>
          <w:bCs/>
          <w:color w:val="222222"/>
          <w:szCs w:val="24"/>
          <w:lang w:eastAsia="ru-RU"/>
        </w:rPr>
        <w:t>.3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. Система оценивания предметных результатов</w:t>
      </w:r>
    </w:p>
    <w:p w14:paraId="46B6C37B" w14:textId="3FDEA3A5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.3.1. Предметные результаты освоения </w:t>
      </w:r>
      <w:r w:rsidR="007B0D51">
        <w:rPr>
          <w:rFonts w:eastAsia="Times New Roman" w:cs="Times New Roman"/>
          <w:color w:val="222222"/>
          <w:szCs w:val="24"/>
          <w:lang w:eastAsia="ru-RU"/>
        </w:rPr>
        <w:t>О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ОП ООО с учетом специфики содержания предметных областей, включающих конкретные учебные предметы, ориентированы на применение знаний, умений и навыков обучающимися в учебных ситуациях и реальных жизненных условиях, а также на успешное обучение.</w:t>
      </w:r>
    </w:p>
    <w:p w14:paraId="6C76121C" w14:textId="14CFDF2A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.3.2. Оценка предметных результатов представляет собой оценку достижения обучающимися планируемых результатов по отдельным учебным предметам.</w:t>
      </w:r>
    </w:p>
    <w:p w14:paraId="08A1A081" w14:textId="4D8430C6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.3.3. Основным предметом оценки является способность к решению учебно-познавательных и учебно-практических задач, основанных на изучаемом учебном материале, с использованием способов действий, релевантных содержанию учебных предметов, в том числе метапредметных (познавательных, регулятивных, коммуникативных) действий, а также компетентностей, релевантных соответствующим направлениям функциональной грамотности.</w:t>
      </w:r>
    </w:p>
    <w:p w14:paraId="5424FCEE" w14:textId="61D61AC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</w:t>
      </w:r>
      <w:r w:rsidR="00813F94">
        <w:rPr>
          <w:rFonts w:eastAsia="Times New Roman" w:cs="Times New Roman"/>
          <w:color w:val="222222"/>
          <w:szCs w:val="24"/>
          <w:lang w:eastAsia="ru-RU"/>
        </w:rPr>
        <w:t>4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 Оценка функциональной грамотности направлена на выявление способности обучающихся применять предметные знания и умения во внеучебной ситуации, в реальной жизни.</w:t>
      </w:r>
    </w:p>
    <w:p w14:paraId="2A08147F" w14:textId="04989CF4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</w:t>
      </w:r>
      <w:r w:rsidR="00813F94">
        <w:rPr>
          <w:rFonts w:eastAsia="Times New Roman" w:cs="Times New Roman"/>
          <w:color w:val="222222"/>
          <w:szCs w:val="24"/>
          <w:lang w:eastAsia="ru-RU"/>
        </w:rPr>
        <w:t>5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 Оценка предметных результатов осуществляется педагогическим работником в ходе процедур текущего, тематического, промежуточного и итогового контроля.</w:t>
      </w:r>
    </w:p>
    <w:p w14:paraId="13072468" w14:textId="1910C74E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</w:t>
      </w:r>
      <w:r w:rsidR="00813F94">
        <w:rPr>
          <w:rFonts w:eastAsia="Times New Roman" w:cs="Times New Roman"/>
          <w:color w:val="222222"/>
          <w:szCs w:val="24"/>
          <w:lang w:eastAsia="ru-RU"/>
        </w:rPr>
        <w:t>6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 </w:t>
      </w:r>
      <w:r w:rsidR="00F75402">
        <w:rPr>
          <w:rFonts w:eastAsia="Times New Roman" w:cs="Times New Roman"/>
          <w:color w:val="222222"/>
          <w:szCs w:val="24"/>
          <w:lang w:eastAsia="ru-RU"/>
        </w:rPr>
        <w:t>Оценка п</w:t>
      </w:r>
      <w:r w:rsidR="00F75402" w:rsidRPr="00292EB9">
        <w:rPr>
          <w:rFonts w:eastAsia="Times New Roman" w:cs="Times New Roman"/>
          <w:color w:val="222222"/>
          <w:szCs w:val="24"/>
          <w:lang w:eastAsia="ru-RU"/>
        </w:rPr>
        <w:t>редметны</w:t>
      </w:r>
      <w:r w:rsidR="00F75402">
        <w:rPr>
          <w:rFonts w:eastAsia="Times New Roman" w:cs="Times New Roman"/>
          <w:color w:val="222222"/>
          <w:szCs w:val="24"/>
          <w:lang w:eastAsia="ru-RU"/>
        </w:rPr>
        <w:t>х</w:t>
      </w:r>
      <w:r w:rsidR="00F75402" w:rsidRPr="00292EB9">
        <w:rPr>
          <w:rFonts w:eastAsia="Times New Roman" w:cs="Times New Roman"/>
          <w:color w:val="222222"/>
          <w:szCs w:val="24"/>
          <w:lang w:eastAsia="ru-RU"/>
        </w:rPr>
        <w:t xml:space="preserve"> результат</w:t>
      </w:r>
      <w:r w:rsidR="00F75402">
        <w:rPr>
          <w:rFonts w:eastAsia="Times New Roman" w:cs="Times New Roman"/>
          <w:color w:val="222222"/>
          <w:szCs w:val="24"/>
          <w:lang w:eastAsia="ru-RU"/>
        </w:rPr>
        <w:t>ов</w:t>
      </w:r>
      <w:r w:rsidR="00F75402" w:rsidRPr="00292EB9">
        <w:rPr>
          <w:rFonts w:eastAsia="Times New Roman" w:cs="Times New Roman"/>
          <w:color w:val="222222"/>
          <w:szCs w:val="24"/>
          <w:lang w:eastAsia="ru-RU"/>
        </w:rPr>
        <w:t xml:space="preserve"> </w:t>
      </w:r>
      <w:r w:rsidR="00F75402">
        <w:rPr>
          <w:rFonts w:eastAsia="Times New Roman" w:cs="Times New Roman"/>
          <w:color w:val="222222"/>
          <w:szCs w:val="24"/>
          <w:lang w:eastAsia="ru-RU"/>
        </w:rPr>
        <w:t>проводится в соответствии с методическими рекомендациями Института стратегии развития образования Министерства просвещения</w:t>
      </w:r>
      <w:r w:rsidR="006C391A">
        <w:rPr>
          <w:rFonts w:eastAsia="Times New Roman" w:cs="Times New Roman"/>
          <w:color w:val="222222"/>
          <w:szCs w:val="24"/>
          <w:lang w:eastAsia="ru-RU"/>
        </w:rPr>
        <w:t xml:space="preserve"> РФ</w:t>
      </w:r>
      <w:r w:rsidR="006C391A">
        <w:rPr>
          <w:rStyle w:val="a8"/>
          <w:rFonts w:eastAsia="Times New Roman" w:cs="Times New Roman"/>
          <w:color w:val="222222"/>
          <w:szCs w:val="24"/>
          <w:lang w:eastAsia="ru-RU"/>
        </w:rPr>
        <w:footnoteReference w:id="2"/>
      </w:r>
      <w:r w:rsidR="007B0D51">
        <w:rPr>
          <w:rFonts w:eastAsia="Times New Roman" w:cs="Times New Roman"/>
          <w:color w:val="222222"/>
          <w:szCs w:val="24"/>
          <w:lang w:eastAsia="ru-RU"/>
        </w:rPr>
        <w:t>.</w:t>
      </w:r>
    </w:p>
    <w:p w14:paraId="4F24576F" w14:textId="2E00E2D8" w:rsidR="00446EF4" w:rsidRDefault="00FC450D" w:rsidP="004A7F61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.3.11. </w:t>
      </w:r>
      <w:r w:rsidR="004A7F61">
        <w:rPr>
          <w:rFonts w:eastAsia="Times New Roman" w:cs="Times New Roman"/>
          <w:color w:val="222222"/>
          <w:szCs w:val="24"/>
          <w:lang w:eastAsia="ru-RU"/>
        </w:rPr>
        <w:t xml:space="preserve">Формы контроля, которые используются для оценки образовательных результатов на уровне начального общего образования, указаны в приложении </w:t>
      </w:r>
      <w:r w:rsidR="00A24133">
        <w:rPr>
          <w:rFonts w:eastAsia="Times New Roman" w:cs="Times New Roman"/>
          <w:color w:val="222222"/>
          <w:szCs w:val="24"/>
          <w:lang w:eastAsia="ru-RU"/>
        </w:rPr>
        <w:t>2</w:t>
      </w:r>
      <w:r w:rsidR="004A7F61">
        <w:rPr>
          <w:rFonts w:eastAsia="Times New Roman" w:cs="Times New Roman"/>
          <w:color w:val="222222"/>
          <w:szCs w:val="24"/>
          <w:lang w:eastAsia="ru-RU"/>
        </w:rPr>
        <w:t xml:space="preserve"> к настоящему Положению.</w:t>
      </w:r>
    </w:p>
    <w:p w14:paraId="372AE9F7" w14:textId="77777777" w:rsidR="00446EF4" w:rsidRDefault="00446EF4" w:rsidP="00446EF4">
      <w:pPr>
        <w:spacing w:before="0"/>
        <w:ind w:firstLine="0"/>
        <w:jc w:val="left"/>
        <w:rPr>
          <w:rFonts w:eastAsia="Times New Roman" w:cs="Times New Roman"/>
          <w:b/>
          <w:bCs/>
          <w:color w:val="222222"/>
          <w:szCs w:val="24"/>
          <w:lang w:eastAsia="ru-RU"/>
        </w:rPr>
      </w:pPr>
    </w:p>
    <w:p w14:paraId="1466386B" w14:textId="488AFA34" w:rsidR="00292EB9" w:rsidRDefault="00FC450D" w:rsidP="00446EF4">
      <w:pPr>
        <w:spacing w:before="0"/>
        <w:ind w:firstLine="0"/>
        <w:jc w:val="left"/>
        <w:rPr>
          <w:rFonts w:eastAsia="Times New Roman" w:cs="Times New Roman"/>
          <w:b/>
          <w:bCs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12</w:t>
      </w:r>
      <w:r w:rsidR="00446EF4">
        <w:rPr>
          <w:rFonts w:eastAsia="Times New Roman" w:cs="Times New Roman"/>
          <w:b/>
          <w:bCs/>
          <w:color w:val="222222"/>
          <w:szCs w:val="24"/>
          <w:lang w:eastAsia="ru-RU"/>
        </w:rPr>
        <w:t>.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4. Процедуры оценивания на уровне ООО</w:t>
      </w:r>
    </w:p>
    <w:p w14:paraId="2CC378C9" w14:textId="77777777" w:rsidR="00446EF4" w:rsidRPr="00446EF4" w:rsidRDefault="00446EF4" w:rsidP="00446EF4">
      <w:pPr>
        <w:spacing w:before="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308F1A6B" w14:textId="616122A7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.4.1. Стартовая диагностика проводится администрацией Школы с целью оценки готовности к обучению на уровне основного общего образования.</w:t>
      </w:r>
    </w:p>
    <w:p w14:paraId="7CF54186" w14:textId="6405DFAA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.4.2. Стартовая диагностика проводится в начале 5-го класса и выступает как основа (точка отсчета) для оценки динамики образовательных достижений обучающихся.</w:t>
      </w:r>
    </w:p>
    <w:p w14:paraId="67DFBCE5" w14:textId="7EC06E8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.4.3. Объектом оценки являются: структура мотивации, сформированность учебной деятельности, владение универсальными и специфическими для основных учебных предметов познавательными средствами, в том числе: средствами работы с информацией, знаково-символическими средствами, логическими операциями.</w:t>
      </w:r>
    </w:p>
    <w:p w14:paraId="0D5E89EA" w14:textId="4B000DFD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.4.4. Стартовая диагностика</w:t>
      </w:r>
      <w:r w:rsidR="00C760F5">
        <w:rPr>
          <w:rFonts w:eastAsia="Times New Roman" w:cs="Times New Roman"/>
          <w:color w:val="222222"/>
          <w:szCs w:val="24"/>
          <w:lang w:eastAsia="ru-RU"/>
        </w:rPr>
        <w:t xml:space="preserve"> в 6-9 классах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проводится педагогическими работниками с целью оценки готовности к изучению отдельных предметов. Результаты стартовой диагностики являются основанием для корректировки учебных программ и индивидуализации учебного процесса.</w:t>
      </w:r>
    </w:p>
    <w:p w14:paraId="7EDD9EFC" w14:textId="23F5AD07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.4.5. Текущ</w:t>
      </w:r>
      <w:r w:rsidR="00D0359A">
        <w:rPr>
          <w:rFonts w:eastAsia="Times New Roman" w:cs="Times New Roman"/>
          <w:color w:val="222222"/>
          <w:szCs w:val="24"/>
          <w:lang w:eastAsia="ru-RU"/>
        </w:rPr>
        <w:t>ее оценивание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 представляет собой процедуру оценки индивидуального продвижения обучающегося в освоении программы учебного предмета.</w:t>
      </w:r>
    </w:p>
    <w:p w14:paraId="5BA7CC71" w14:textId="6BD2F8CC" w:rsidR="00C760F5" w:rsidRDefault="00FC450D" w:rsidP="00C760F5">
      <w:pPr>
        <w:ind w:firstLine="0"/>
        <w:rPr>
          <w:rFonts w:cs="Times New Roman"/>
          <w:color w:val="000000"/>
          <w:szCs w:val="24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12</w:t>
      </w:r>
      <w:r w:rsidR="001D0ABF">
        <w:rPr>
          <w:rFonts w:eastAsia="Times New Roman" w:cs="Times New Roman"/>
          <w:color w:val="222222"/>
          <w:szCs w:val="24"/>
          <w:lang w:eastAsia="ru-RU"/>
        </w:rPr>
        <w:t xml:space="preserve">.4.11. </w:t>
      </w:r>
      <w:r w:rsidR="00C760F5" w:rsidRPr="00F83E6A">
        <w:rPr>
          <w:rFonts w:cs="Times New Roman"/>
          <w:color w:val="000000"/>
          <w:szCs w:val="24"/>
        </w:rPr>
        <w:t xml:space="preserve">Промежуточная аттестация обучающихся </w:t>
      </w:r>
      <w:r w:rsidR="00C760F5">
        <w:rPr>
          <w:rFonts w:cs="Times New Roman"/>
          <w:color w:val="000000"/>
          <w:szCs w:val="24"/>
        </w:rPr>
        <w:t xml:space="preserve">5-8 классов </w:t>
      </w:r>
      <w:r w:rsidR="00C760F5" w:rsidRPr="00F83E6A">
        <w:rPr>
          <w:rFonts w:cs="Times New Roman"/>
          <w:color w:val="000000"/>
          <w:szCs w:val="24"/>
        </w:rPr>
        <w:t xml:space="preserve">проводится </w:t>
      </w:r>
      <w:r w:rsidR="007155C5">
        <w:rPr>
          <w:rFonts w:cs="Times New Roman"/>
          <w:color w:val="000000"/>
          <w:szCs w:val="24"/>
        </w:rPr>
        <w:t>в конце учебного года</w:t>
      </w:r>
      <w:r w:rsidR="00C760F5">
        <w:rPr>
          <w:rFonts w:cs="Times New Roman"/>
          <w:color w:val="000000"/>
          <w:szCs w:val="24"/>
        </w:rPr>
        <w:t> </w:t>
      </w:r>
      <w:r w:rsidR="007155C5">
        <w:rPr>
          <w:rFonts w:cs="Times New Roman"/>
          <w:color w:val="000000"/>
          <w:szCs w:val="24"/>
        </w:rPr>
        <w:t>по каждому учебному предмету и является основанием для перевода учащегося в следующий класс</w:t>
      </w:r>
      <w:r w:rsidR="007B0D51">
        <w:rPr>
          <w:rFonts w:cs="Times New Roman"/>
          <w:color w:val="000000"/>
          <w:szCs w:val="24"/>
        </w:rPr>
        <w:t>.</w:t>
      </w:r>
    </w:p>
    <w:p w14:paraId="2CEF7EC3" w14:textId="726DE66E" w:rsidR="00C760F5" w:rsidRDefault="00FC450D" w:rsidP="00C760F5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12</w:t>
      </w:r>
      <w:r w:rsidR="00C760F5">
        <w:rPr>
          <w:rFonts w:cs="Times New Roman"/>
          <w:color w:val="000000"/>
          <w:szCs w:val="24"/>
        </w:rPr>
        <w:t xml:space="preserve">.4.12. </w:t>
      </w:r>
      <w:r w:rsidR="007155C5">
        <w:rPr>
          <w:rFonts w:cs="Times New Roman"/>
          <w:color w:val="000000"/>
          <w:szCs w:val="24"/>
        </w:rPr>
        <w:t xml:space="preserve">Промежуточная аттестация проводится в форме контрольной работы </w:t>
      </w:r>
      <w:r w:rsidR="007B0D51">
        <w:rPr>
          <w:rFonts w:cs="Times New Roman"/>
          <w:color w:val="000000"/>
          <w:szCs w:val="24"/>
        </w:rPr>
        <w:t>за год.</w:t>
      </w:r>
    </w:p>
    <w:p w14:paraId="6C8E29F0" w14:textId="53110121" w:rsidR="00E2560F" w:rsidRDefault="00FC450D" w:rsidP="00C760F5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12</w:t>
      </w:r>
      <w:r w:rsidR="00E2560F">
        <w:rPr>
          <w:rFonts w:cs="Times New Roman"/>
          <w:color w:val="000000"/>
          <w:szCs w:val="24"/>
        </w:rPr>
        <w:t xml:space="preserve">.4.13. </w:t>
      </w:r>
      <w:proofErr w:type="gramStart"/>
      <w:r w:rsidR="00E2560F">
        <w:rPr>
          <w:rFonts w:cs="Times New Roman"/>
          <w:color w:val="000000"/>
          <w:szCs w:val="24"/>
        </w:rPr>
        <w:t>Результаты  всероссийской</w:t>
      </w:r>
      <w:proofErr w:type="gramEnd"/>
      <w:r w:rsidR="00E2560F">
        <w:rPr>
          <w:rFonts w:cs="Times New Roman"/>
          <w:color w:val="000000"/>
          <w:szCs w:val="24"/>
        </w:rPr>
        <w:t xml:space="preserve"> проверочной работы (ВПР) засчитываются в качестве </w:t>
      </w:r>
      <w:r w:rsidR="007B0D51">
        <w:rPr>
          <w:rFonts w:cs="Times New Roman"/>
          <w:color w:val="000000"/>
          <w:szCs w:val="24"/>
        </w:rPr>
        <w:t>результата</w:t>
      </w:r>
      <w:r w:rsidR="00E2560F">
        <w:rPr>
          <w:rFonts w:cs="Times New Roman"/>
          <w:color w:val="000000"/>
          <w:szCs w:val="24"/>
        </w:rPr>
        <w:t xml:space="preserve"> промежуточной аттестации по данному предмету. </w:t>
      </w:r>
    </w:p>
    <w:p w14:paraId="64FCCEB5" w14:textId="790E06D9" w:rsidR="007B0D51" w:rsidRPr="00F83E6A" w:rsidRDefault="00FC450D" w:rsidP="007B0D51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12</w:t>
      </w:r>
      <w:r w:rsidR="007B0D51" w:rsidRPr="00F83E6A">
        <w:rPr>
          <w:rFonts w:cs="Times New Roman"/>
          <w:color w:val="000000"/>
          <w:szCs w:val="24"/>
        </w:rPr>
        <w:t>.1</w:t>
      </w:r>
      <w:r w:rsidR="007B0D51">
        <w:rPr>
          <w:rFonts w:cs="Times New Roman"/>
          <w:color w:val="000000"/>
          <w:szCs w:val="24"/>
        </w:rPr>
        <w:t>6</w:t>
      </w:r>
      <w:r w:rsidR="007B0D51" w:rsidRPr="00F83E6A">
        <w:rPr>
          <w:rFonts w:cs="Times New Roman"/>
          <w:color w:val="000000"/>
          <w:szCs w:val="24"/>
        </w:rPr>
        <w:t>. Годовые отметки по каждому учебному предмету, курсу, дисциплине (модулю) и иным видам учебной деятельности, предусмотренным учебным планом, определяются как среднее арифметическое четвертных (полугодовых) отметок и отметки по результатам годовой письменной работы, выставляются всем обучающимся школы в журнал успеваемости целыми числами в соответствии с правилами математического округления.</w:t>
      </w:r>
    </w:p>
    <w:p w14:paraId="5192F548" w14:textId="1A9B7C55" w:rsidR="007B0D51" w:rsidRPr="00F83E6A" w:rsidRDefault="00FC450D" w:rsidP="007B0D51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12</w:t>
      </w:r>
      <w:r w:rsidR="007B0D51" w:rsidRPr="00F83E6A">
        <w:rPr>
          <w:rFonts w:cs="Times New Roman"/>
          <w:color w:val="000000"/>
          <w:szCs w:val="24"/>
        </w:rPr>
        <w:t>.1</w:t>
      </w:r>
      <w:r w:rsidR="007B0D51">
        <w:rPr>
          <w:rFonts w:cs="Times New Roman"/>
          <w:color w:val="000000"/>
          <w:szCs w:val="24"/>
        </w:rPr>
        <w:t>7</w:t>
      </w:r>
      <w:r w:rsidR="007B0D51" w:rsidRPr="00F83E6A">
        <w:rPr>
          <w:rFonts w:cs="Times New Roman"/>
          <w:color w:val="000000"/>
          <w:szCs w:val="24"/>
        </w:rPr>
        <w:t>.</w:t>
      </w:r>
      <w:r w:rsidR="007B0D51">
        <w:rPr>
          <w:rFonts w:cs="Times New Roman"/>
          <w:color w:val="000000"/>
          <w:szCs w:val="24"/>
        </w:rPr>
        <w:t> </w:t>
      </w:r>
      <w:r w:rsidR="007B0D51" w:rsidRPr="00F83E6A">
        <w:rPr>
          <w:rFonts w:cs="Times New Roman"/>
          <w:color w:val="000000"/>
          <w:szCs w:val="24"/>
        </w:rPr>
        <w:t>Для обучающихся, относящихся к специальной медицинской группе для занятий по физической культуре, годовая отметка по учебному предмету «Физическая культура» определяется как «зачтено» или «не зачтено».</w:t>
      </w:r>
    </w:p>
    <w:p w14:paraId="0DD8AAD8" w14:textId="0FC4DCF5" w:rsidR="007B0D51" w:rsidRPr="00F83E6A" w:rsidRDefault="00FC450D" w:rsidP="007B0D51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12</w:t>
      </w:r>
      <w:r w:rsidR="007B0D51" w:rsidRPr="00F83E6A">
        <w:rPr>
          <w:rFonts w:cs="Times New Roman"/>
          <w:color w:val="000000"/>
          <w:szCs w:val="24"/>
        </w:rPr>
        <w:t>.1</w:t>
      </w:r>
      <w:r w:rsidR="007B0D51">
        <w:rPr>
          <w:rFonts w:cs="Times New Roman"/>
          <w:color w:val="000000"/>
          <w:szCs w:val="24"/>
        </w:rPr>
        <w:t>8</w:t>
      </w:r>
      <w:r w:rsidR="007B0D51" w:rsidRPr="00F83E6A">
        <w:rPr>
          <w:rFonts w:cs="Times New Roman"/>
          <w:color w:val="000000"/>
          <w:szCs w:val="24"/>
        </w:rPr>
        <w:t>. Годовая отметка по учебному предмету «Математика» за последний год освоения ООП ООО (за 9-й класс) определяется как среднее арифметическое годовых отметок за учебные курсы «Алгебра», «Геометрия», «Вероятность и статистика» и выставляется всем обучающимся в журнал успеваемости целыми числами в соответствии с правилами математического округления.</w:t>
      </w:r>
    </w:p>
    <w:p w14:paraId="4C1ED239" w14:textId="66973B6C" w:rsidR="007B0D51" w:rsidRDefault="00FC450D" w:rsidP="007B0D51">
      <w:pPr>
        <w:ind w:firstLine="0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12</w:t>
      </w:r>
      <w:r w:rsidR="007B0D51" w:rsidRPr="00F83E6A">
        <w:rPr>
          <w:rFonts w:cs="Times New Roman"/>
          <w:color w:val="000000"/>
          <w:szCs w:val="24"/>
        </w:rPr>
        <w:t>.1</w:t>
      </w:r>
      <w:r w:rsidR="007B0D51">
        <w:rPr>
          <w:rFonts w:cs="Times New Roman"/>
          <w:color w:val="000000"/>
          <w:szCs w:val="24"/>
        </w:rPr>
        <w:t>9</w:t>
      </w:r>
      <w:r w:rsidR="007B0D51" w:rsidRPr="00F83E6A">
        <w:rPr>
          <w:rFonts w:cs="Times New Roman"/>
          <w:color w:val="000000"/>
          <w:szCs w:val="24"/>
        </w:rPr>
        <w:t>. Годовая отметка по учебному предмету «История» за последний год освоения ООП ООО (за 9-й класс) определяется как среднее арифметическое годовых отметок за учебные курсы «История России» и «Всеобщая история» и выставляется всем обучающимся в журнал успеваемости целыми числами в соответствии с правилами математического округления.</w:t>
      </w:r>
    </w:p>
    <w:p w14:paraId="56D0BF73" w14:textId="77777777" w:rsidR="007B0D51" w:rsidRPr="00F83E6A" w:rsidRDefault="007B0D51" w:rsidP="007B0D51">
      <w:pPr>
        <w:ind w:firstLine="0"/>
        <w:rPr>
          <w:rFonts w:cs="Times New Roman"/>
          <w:color w:val="000000"/>
          <w:szCs w:val="24"/>
        </w:rPr>
      </w:pPr>
    </w:p>
    <w:p w14:paraId="5A78BCC8" w14:textId="6D62D298" w:rsid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12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.4.15. Итоговая аттестация выпускников осуществляется на основе внешней оценки в </w:t>
      </w:r>
      <w:r w:rsidR="00292EB9" w:rsidRPr="00D0359A">
        <w:rPr>
          <w:rFonts w:eastAsia="Times New Roman" w:cs="Times New Roman"/>
          <w:color w:val="222222"/>
          <w:szCs w:val="24"/>
          <w:lang w:eastAsia="ru-RU"/>
        </w:rPr>
        <w:t>форме ГИА-9.</w:t>
      </w:r>
      <w:r w:rsidR="001F14B8">
        <w:rPr>
          <w:rFonts w:eastAsia="Times New Roman" w:cs="Times New Roman"/>
          <w:color w:val="222222"/>
          <w:szCs w:val="24"/>
          <w:lang w:eastAsia="ru-RU"/>
        </w:rPr>
        <w:br/>
      </w:r>
    </w:p>
    <w:p w14:paraId="1B96C25E" w14:textId="3CA0007A" w:rsid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pacing w:val="-1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b/>
          <w:bCs/>
          <w:color w:val="222222"/>
          <w:spacing w:val="-1"/>
          <w:szCs w:val="24"/>
          <w:lang w:eastAsia="ru-RU"/>
        </w:rPr>
        <w:t>. Система оценивания на уровне среднего общего образования</w:t>
      </w:r>
      <w:r w:rsidR="001F14B8">
        <w:rPr>
          <w:rFonts w:eastAsia="Times New Roman" w:cs="Times New Roman"/>
          <w:color w:val="222222"/>
          <w:szCs w:val="24"/>
          <w:lang w:eastAsia="ru-RU"/>
        </w:rPr>
        <w:br/>
      </w:r>
    </w:p>
    <w:p w14:paraId="29AD69D9" w14:textId="322C5D23" w:rsidR="00292EB9" w:rsidRP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.1. Система оценивания личностных результатов</w:t>
      </w:r>
    </w:p>
    <w:p w14:paraId="7CC27ECC" w14:textId="36798BB4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 </w:t>
      </w:r>
      <w:r w:rsidR="00FC450D">
        <w:rPr>
          <w:rFonts w:eastAsia="Times New Roman" w:cs="Times New Roman"/>
          <w:color w:val="222222"/>
          <w:szCs w:val="24"/>
          <w:lang w:eastAsia="ru-RU"/>
        </w:rPr>
        <w:t>13</w:t>
      </w:r>
      <w:r w:rsidRPr="00292EB9">
        <w:rPr>
          <w:rFonts w:eastAsia="Times New Roman" w:cs="Times New Roman"/>
          <w:color w:val="222222"/>
          <w:szCs w:val="24"/>
          <w:lang w:eastAsia="ru-RU"/>
        </w:rPr>
        <w:t>.1.1. Оценка личностных результатов обучающихся на уровне СОО осуществляется через оценку достижения планируемых результатов освоения основной образовательной программы, которые устанавливаются требованиями ФГОС СОО.</w:t>
      </w:r>
    </w:p>
    <w:p w14:paraId="4C875790" w14:textId="1E4170F2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.1.2. Формирование личностных результатов обеспечивается в ходе реализации всех компонентов образовательной деятельности, включая внеурочную деятельность.</w:t>
      </w:r>
    </w:p>
    <w:p w14:paraId="7F370819" w14:textId="5A30C889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.1.3. Достижение личностных результатов не выносится на итоговую оценку обучающихся, а является предметом оценки эффективности воспитательно-образовательной деятельности образовательной организации и образовательных систем разного уровня. Оценка личностных результатов образовательной деятельности осуществляется в ходе внешних неперсонифицированных мониторинговых исследований. Инструментарий для них разрабатывается централизованно на федеральном или региональном уровне и основывается на общепринятых в профессиональном сообществе методиках психолого-педагогической диагностики.</w:t>
      </w:r>
    </w:p>
    <w:p w14:paraId="17036FA4" w14:textId="5AA64204" w:rsidR="008950F4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.1.4. Во внутреннем мониторинге возможна оценка сформированности отдельных личностных результатов, проявляющихся в соблюдении норм и правил поведения,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lastRenderedPageBreak/>
        <w:t>принятых в образовательной организации; участии в общественной жизни образовательной организации, ближайшего социального окружения, Российской Федерации, общественно-полезной деятельности; ответственности за результаты обучения; способности делать осознанный выбор своей образовательной траектории, в том числе выбор профессии; ценностно-смысловых установках обучающихся, формируемых средствами учебных предмето</w:t>
      </w:r>
      <w:r w:rsidR="008950F4">
        <w:rPr>
          <w:rFonts w:eastAsia="Times New Roman" w:cs="Times New Roman"/>
          <w:color w:val="222222"/>
          <w:szCs w:val="24"/>
          <w:lang w:eastAsia="ru-RU"/>
        </w:rPr>
        <w:t>в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</w:t>
      </w:r>
    </w:p>
    <w:p w14:paraId="195CE672" w14:textId="21AEFCE5" w:rsid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.1.5. Результаты, полученные в ходе как внешних, так и внутренних мониторингов, допускается использовать только в виде агрегированных (усредненных, анонимных) данных.</w:t>
      </w:r>
      <w:r w:rsidR="001F14B8">
        <w:rPr>
          <w:rFonts w:eastAsia="Times New Roman" w:cs="Times New Roman"/>
          <w:color w:val="222222"/>
          <w:szCs w:val="24"/>
          <w:lang w:eastAsia="ru-RU"/>
        </w:rPr>
        <w:br/>
      </w:r>
    </w:p>
    <w:p w14:paraId="025F7E9A" w14:textId="61A4C2B6" w:rsidR="00292EB9" w:rsidRP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.2. Система оценивания </w:t>
      </w:r>
      <w:proofErr w:type="spellStart"/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метаапредметных</w:t>
      </w:r>
      <w:proofErr w:type="spellEnd"/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 xml:space="preserve"> результатов</w:t>
      </w:r>
    </w:p>
    <w:p w14:paraId="2488913F" w14:textId="3692DD19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.2.1. Оценка метапредметных результатов представляет собой оценку достижения планируемых результатов освоения ФОП СОО, которые отражают совокупность познавательных, коммуникативных и регулятивных универсальных учебных действий, а также систему междисциплинарных (межпредметных) понятий.</w:t>
      </w:r>
    </w:p>
    <w:p w14:paraId="2638D351" w14:textId="5E0F1D3A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.2.2. Формирование метапредметных результатов обеспечивается комплексом освоения программ учебных предметов и внеурочной деятельности.</w:t>
      </w:r>
    </w:p>
    <w:p w14:paraId="6D0F8218" w14:textId="6C966118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.2.3. Основные объекты оценки метапредметных результатов:</w:t>
      </w:r>
    </w:p>
    <w:p w14:paraId="06FED15A" w14:textId="77777777" w:rsidR="00292EB9" w:rsidRPr="00292EB9" w:rsidRDefault="00292EB9" w:rsidP="00292EB9">
      <w:pPr>
        <w:numPr>
          <w:ilvl w:val="0"/>
          <w:numId w:val="27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освоение обучающимися межпредметных понятий и универсальных учебных действий (регулятивных, познавательных, коммуникативных);</w:t>
      </w:r>
    </w:p>
    <w:p w14:paraId="78B21C45" w14:textId="77777777" w:rsidR="00292EB9" w:rsidRPr="00292EB9" w:rsidRDefault="00292EB9" w:rsidP="00292EB9">
      <w:pPr>
        <w:numPr>
          <w:ilvl w:val="0"/>
          <w:numId w:val="27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способность использования универсальных учебных действий в познавательной и социальной практике, готовность к самостоятельному планированию и осуществлению учебной деятельности, организации учебного сотрудничества с педагогическими работниками и сверстниками, к участию в построении индивидуальной образовательной траектории;</w:t>
      </w:r>
    </w:p>
    <w:p w14:paraId="63F37435" w14:textId="77777777" w:rsidR="00292EB9" w:rsidRPr="00292EB9" w:rsidRDefault="00292EB9" w:rsidP="00292EB9">
      <w:pPr>
        <w:numPr>
          <w:ilvl w:val="0"/>
          <w:numId w:val="27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овладение навыками учебно-исследовательской, проектной и социальной деятельности.</w:t>
      </w:r>
    </w:p>
    <w:p w14:paraId="0DBDF9E3" w14:textId="091C4452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.2.4. Оценка достижения метапредметных результатов осуществляется администрацией Школы в ходе внутреннего мониторинга. Содержание и периодичность внутреннего мониторинга устанавливается решением педагогического совета образовательной организации. Инструментарий строится на межпредметной основе и может включать диагностические материалы по оценке читательской и цифровой грамотности, сформированности регулятивных, коммуникативных и познавательных универсальных учебных действий.</w:t>
      </w:r>
    </w:p>
    <w:p w14:paraId="4C282AC4" w14:textId="7E71DCA3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.2.5. Формы оценки:</w:t>
      </w:r>
    </w:p>
    <w:p w14:paraId="3BFD8EF9" w14:textId="77777777" w:rsidR="00292EB9" w:rsidRPr="00292EB9" w:rsidRDefault="00292EB9" w:rsidP="00292EB9">
      <w:pPr>
        <w:numPr>
          <w:ilvl w:val="0"/>
          <w:numId w:val="28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для проверки читательской грамотности – письменная работа на межпредметной основе;</w:t>
      </w:r>
    </w:p>
    <w:p w14:paraId="0962C445" w14:textId="77777777" w:rsidR="00292EB9" w:rsidRPr="00292EB9" w:rsidRDefault="00292EB9" w:rsidP="00292EB9">
      <w:pPr>
        <w:numPr>
          <w:ilvl w:val="0"/>
          <w:numId w:val="28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для проверки цифровой грамотности – практическая работа в сочетании с письменной (компьютеризованной) частью;</w:t>
      </w:r>
    </w:p>
    <w:p w14:paraId="2D104E6E" w14:textId="77777777" w:rsidR="00292EB9" w:rsidRPr="00292EB9" w:rsidRDefault="00292EB9" w:rsidP="00292EB9">
      <w:pPr>
        <w:numPr>
          <w:ilvl w:val="0"/>
          <w:numId w:val="28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для проверки сформированности регулятивных, коммуникативных и познавательных универсальных учебных действий – экспертная оценка процесса и результатов выполнения групповых и (или) индивидуальных учебных исследований и проектов.</w:t>
      </w:r>
    </w:p>
    <w:p w14:paraId="659D90C0" w14:textId="77777777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Каждый из перечисленных видов диагностики проводится с периодичностью не менее чем один раз в два года.</w:t>
      </w:r>
    </w:p>
    <w:p w14:paraId="68C6F7D4" w14:textId="2E4D46CA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.2.6. Групповые и (или) индивидуальные учебные исследования и проекты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(или) видов деятельности и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lastRenderedPageBreak/>
        <w:t>способность проектировать и осуществлять целесообразную и результативную деятельность (учебно-познавательную, конструкторскую, социальную, художественно-творческую и другие).</w:t>
      </w:r>
    </w:p>
    <w:p w14:paraId="341E774D" w14:textId="4C6E62B6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.2.7. Выбор темы проекта осуществляется обучающимися.</w:t>
      </w:r>
    </w:p>
    <w:p w14:paraId="0FD3A569" w14:textId="7F5524CB" w:rsid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.2.8. Результатом проекта является одна из следующих работ</w:t>
      </w:r>
      <w:r w:rsidR="001F14B8">
        <w:rPr>
          <w:rFonts w:eastAsia="Times New Roman" w:cs="Times New Roman"/>
          <w:color w:val="222222"/>
          <w:szCs w:val="24"/>
          <w:lang w:eastAsia="ru-RU"/>
        </w:rPr>
        <w:t>:</w:t>
      </w:r>
      <w:r w:rsidR="001F14B8">
        <w:rPr>
          <w:rFonts w:eastAsia="Times New Roman" w:cs="Times New Roman"/>
          <w:color w:val="222222"/>
          <w:szCs w:val="24"/>
          <w:lang w:eastAsia="ru-RU"/>
        </w:rPr>
        <w:br/>
        <w:t>- письменная работа (эссе, реферат, аналитические материалы, обзорные материалы, отчеты о проведенных исследованиях, стендовый доклад и другие);</w:t>
      </w:r>
      <w:r w:rsidR="001F14B8">
        <w:rPr>
          <w:rFonts w:eastAsia="Times New Roman" w:cs="Times New Roman"/>
          <w:color w:val="222222"/>
          <w:szCs w:val="24"/>
          <w:lang w:eastAsia="ru-RU"/>
        </w:rPr>
        <w:br/>
        <w:t>- художественная творческая работа;</w:t>
      </w:r>
    </w:p>
    <w:p w14:paraId="6982A99D" w14:textId="13E258A3" w:rsidR="001F14B8" w:rsidRDefault="001F14B8" w:rsidP="00292EB9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- материальный объект, макет, иное конструкторское изделие;</w:t>
      </w:r>
    </w:p>
    <w:p w14:paraId="6D6F30F7" w14:textId="5255470A" w:rsidR="001F14B8" w:rsidRDefault="001F14B8" w:rsidP="00292EB9">
      <w:pPr>
        <w:spacing w:before="0" w:after="150"/>
        <w:ind w:firstLine="0"/>
        <w:jc w:val="left"/>
        <w:rPr>
          <w:rFonts w:eastAsia="Times New Roman" w:cs="Times New Roman"/>
          <w:szCs w:val="24"/>
          <w:lang w:eastAsia="ru-RU"/>
        </w:rPr>
      </w:pPr>
      <w:r>
        <w:rPr>
          <w:rFonts w:eastAsia="Times New Roman" w:cs="Times New Roman"/>
          <w:szCs w:val="24"/>
          <w:lang w:eastAsia="ru-RU"/>
        </w:rPr>
        <w:t>- отчетные материалы по социальному проекту.</w:t>
      </w:r>
    </w:p>
    <w:p w14:paraId="2C932E24" w14:textId="32CE4B16" w:rsidR="001F14B8" w:rsidRPr="001F14B8" w:rsidRDefault="001F14B8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1F14B8">
        <w:rPr>
          <w:rFonts w:eastAsia="Times New Roman" w:cs="Times New Roman"/>
          <w:color w:val="222222"/>
          <w:szCs w:val="24"/>
          <w:lang w:eastAsia="ru-RU"/>
        </w:rPr>
        <w:t>. Требования к организации проектной деятельности, к содержанию и направленности проекта регламентируются локальным нормативным актом «Положение об организации учебно-исследовательской и проектной деятельности в МБОУ «</w:t>
      </w:r>
      <w:proofErr w:type="spellStart"/>
      <w:r w:rsidRPr="001F14B8">
        <w:rPr>
          <w:rFonts w:eastAsia="Times New Roman" w:cs="Times New Roman"/>
          <w:color w:val="222222"/>
          <w:szCs w:val="24"/>
          <w:lang w:eastAsia="ru-RU"/>
        </w:rPr>
        <w:t>Жариковская</w:t>
      </w:r>
      <w:proofErr w:type="spellEnd"/>
      <w:r w:rsidRPr="001F14B8">
        <w:rPr>
          <w:rFonts w:eastAsia="Times New Roman" w:cs="Times New Roman"/>
          <w:color w:val="222222"/>
          <w:szCs w:val="24"/>
          <w:lang w:eastAsia="ru-RU"/>
        </w:rPr>
        <w:t xml:space="preserve"> СОШ ПМО».</w:t>
      </w:r>
    </w:p>
    <w:p w14:paraId="79B1D5B3" w14:textId="655EA06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.2.10. Проект оценивается по следующим критериям:</w:t>
      </w:r>
    </w:p>
    <w:p w14:paraId="36602372" w14:textId="77777777" w:rsidR="00292EB9" w:rsidRPr="00292EB9" w:rsidRDefault="00292EB9" w:rsidP="00292EB9">
      <w:pPr>
        <w:numPr>
          <w:ilvl w:val="0"/>
          <w:numId w:val="30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познавательных универсальных учебных действий: способность к самостоятельному приобретению знаний и решению проблем, проявляющаяся в умении поставить проблему и выбрать адекватные способы ее решения, включая поиск и обработку информации, формулировку выводов и (или) обоснование и реализацию принятого решения, обоснование и создание модели, прогноза, макета, объекта, творческого решения и других;</w:t>
      </w:r>
    </w:p>
    <w:p w14:paraId="213CAA27" w14:textId="77777777" w:rsidR="00292EB9" w:rsidRPr="00292EB9" w:rsidRDefault="00292EB9" w:rsidP="00292EB9">
      <w:pPr>
        <w:numPr>
          <w:ilvl w:val="0"/>
          <w:numId w:val="30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предметных знаний и способов действий: умение раскрыть содержание работы, грамотно и обоснованно в соответствии с рассматриваемой проблемой или темой использовать имеющиеся знания и способы действий;</w:t>
      </w:r>
    </w:p>
    <w:p w14:paraId="2F585690" w14:textId="77777777" w:rsidR="00292EB9" w:rsidRPr="00292EB9" w:rsidRDefault="00292EB9" w:rsidP="00292EB9">
      <w:pPr>
        <w:numPr>
          <w:ilvl w:val="0"/>
          <w:numId w:val="30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регулятивных универсальных учебных действий: умение самостоятельно планировать и управлять своей познавательной деятельностью во времени; использовать ресурсные возможности для достижения целей; осуществлять выбор конструктивных стратегий в трудных ситуациях;</w:t>
      </w:r>
    </w:p>
    <w:p w14:paraId="795A2468" w14:textId="77777777" w:rsidR="001F14B8" w:rsidRDefault="00292EB9" w:rsidP="001F14B8">
      <w:pPr>
        <w:numPr>
          <w:ilvl w:val="0"/>
          <w:numId w:val="30"/>
        </w:numPr>
        <w:spacing w:before="0"/>
        <w:ind w:left="27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>сформированность коммуникативных универсальных учебных действий: умение ясно изложить и оформить выполненную работу, представить ее результаты, аргументированно ответить на вопросы.</w:t>
      </w:r>
      <w:r w:rsidR="001F14B8">
        <w:rPr>
          <w:rFonts w:eastAsia="Times New Roman" w:cs="Times New Roman"/>
          <w:color w:val="222222"/>
          <w:szCs w:val="24"/>
          <w:lang w:eastAsia="ru-RU"/>
        </w:rPr>
        <w:br/>
      </w:r>
    </w:p>
    <w:p w14:paraId="1D528D6A" w14:textId="08BB0EBB" w:rsidR="00292EB9" w:rsidRPr="001F14B8" w:rsidRDefault="00FC450D" w:rsidP="001F14B8">
      <w:pPr>
        <w:spacing w:before="0"/>
        <w:ind w:left="-90"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13</w:t>
      </w:r>
      <w:r w:rsidR="00292EB9" w:rsidRPr="001F14B8">
        <w:rPr>
          <w:rFonts w:eastAsia="Times New Roman" w:cs="Times New Roman"/>
          <w:b/>
          <w:bCs/>
          <w:color w:val="222222"/>
          <w:szCs w:val="24"/>
          <w:lang w:eastAsia="ru-RU"/>
        </w:rPr>
        <w:t>.3. Система оценивания предметных результатов</w:t>
      </w:r>
    </w:p>
    <w:p w14:paraId="0307EFF5" w14:textId="470DB93E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.3.1. Предметные результаты освоения </w:t>
      </w:r>
      <w:r w:rsidR="001F14B8">
        <w:rPr>
          <w:rFonts w:eastAsia="Times New Roman" w:cs="Times New Roman"/>
          <w:color w:val="222222"/>
          <w:szCs w:val="24"/>
          <w:lang w:eastAsia="ru-RU"/>
        </w:rPr>
        <w:t>О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ОП СОО с учетом специфики содержания предметных областей, включающих конкретные учебные предметы, ориентированы на применение знаний, умений и навыков обучающимися в учебных ситуациях и реальных жизненных условиях, а также на успешное обучение.</w:t>
      </w:r>
    </w:p>
    <w:p w14:paraId="628D3250" w14:textId="46F3809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.3.2. Оценка предметных результатов представляет собой оценку достижения обучающимися планируемых результатов по отдельным учебным предметам.</w:t>
      </w:r>
    </w:p>
    <w:p w14:paraId="0C769BF0" w14:textId="7D2F6224" w:rsidR="000C25ED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.3.3. Основным предметом оценки является способность к решению учебно-познавательных и учебно-практических задач, основанных на изучаемом учебном материале, с использованием способов действий, релевантных содержанию учебных предметов, в том числе метапредметных (познавательных, регулятивных, коммуникативных) действий, а также компетентностей, релевантных соответствующим направлениям функциональной грамотности.</w:t>
      </w:r>
    </w:p>
    <w:p w14:paraId="71FDBE4A" w14:textId="065FDA59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.3.9. Оценка предметных результатов осуществляется педагогическим работником в ходе процедур текущего, тематического, промежуточного и итогового контроля.</w:t>
      </w:r>
    </w:p>
    <w:p w14:paraId="790A87D5" w14:textId="1A18DEB0" w:rsid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lastRenderedPageBreak/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.3.10. </w:t>
      </w:r>
      <w:r w:rsidR="000C25ED">
        <w:rPr>
          <w:rFonts w:eastAsia="Times New Roman" w:cs="Times New Roman"/>
          <w:color w:val="222222"/>
          <w:szCs w:val="24"/>
          <w:lang w:eastAsia="ru-RU"/>
        </w:rPr>
        <w:t xml:space="preserve">Формы текущего контроля представлены в приложении </w:t>
      </w:r>
      <w:proofErr w:type="gramStart"/>
      <w:r w:rsidR="000C25ED">
        <w:rPr>
          <w:rFonts w:eastAsia="Times New Roman" w:cs="Times New Roman"/>
          <w:color w:val="222222"/>
          <w:szCs w:val="24"/>
          <w:lang w:eastAsia="ru-RU"/>
        </w:rPr>
        <w:t xml:space="preserve">3 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</w:t>
      </w:r>
      <w:proofErr w:type="gramEnd"/>
    </w:p>
    <w:p w14:paraId="49E4E271" w14:textId="46FEF479" w:rsidR="00292EB9" w:rsidRPr="001F14B8" w:rsidRDefault="00FC450D" w:rsidP="001F14B8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b/>
          <w:bCs/>
          <w:color w:val="222222"/>
          <w:szCs w:val="24"/>
          <w:lang w:eastAsia="ru-RU"/>
        </w:rPr>
        <w:t>.4. Процедуры оценивания на уровне СОО</w:t>
      </w:r>
    </w:p>
    <w:p w14:paraId="6CCFD985" w14:textId="237601C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.4.1. Стартовая диагностика проводится администрацией образовательной организации с целью оценки готовности к обучению на уровне среднего общего образования.</w:t>
      </w:r>
    </w:p>
    <w:p w14:paraId="7CD8C6AA" w14:textId="7D5E865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.4.2. Стартовая диагностика проводится в начале 10-го класса и выступает как основа (точка отсчета) для оценки динамики образовательных достижений обучающихся.</w:t>
      </w:r>
    </w:p>
    <w:p w14:paraId="234A51A2" w14:textId="7FB2D4FA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.4.3. Объектом оценки являются: структура мотивации, сформированность учебной деятельности, владение универсальными и специфическими для основных учебных предметов познавательными средствами, в том числе: средствами работы с информацией, знаково-символическими средствами, логическими операциями.</w:t>
      </w:r>
    </w:p>
    <w:p w14:paraId="7A966779" w14:textId="5E1E7BD2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.4.5. Текущая оценка представляет собой процедуру оценки индивидуального продвижения обучающегося в освоении программы учебного предмета.</w:t>
      </w:r>
    </w:p>
    <w:p w14:paraId="35B8C4DA" w14:textId="35C84A6B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.4.7. Объектом текущей оценки являются тематические планируемые результаты, этапы освоения которых зафиксированы в тематическом планировании по учебному предмету.</w:t>
      </w:r>
    </w:p>
    <w:p w14:paraId="0C64B0F2" w14:textId="242824D7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 xml:space="preserve">.4.8. В текущей оценке используются различные формы и методы проверки (устные и письменные опросы, практические работы, творческие работы, индивидуальные и групповые формы, само- и </w:t>
      </w:r>
      <w:proofErr w:type="spellStart"/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взаимооценка</w:t>
      </w:r>
      <w:proofErr w:type="spellEnd"/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, рефлексия, листы продвижения и другие) с учетом особенностей учебного предмета.</w:t>
      </w:r>
    </w:p>
    <w:p w14:paraId="0DE4EDE9" w14:textId="0A902038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.4.9. Результаты текущей оценки являются основой для индивидуализации учебного процесса.</w:t>
      </w:r>
    </w:p>
    <w:p w14:paraId="2287CDC0" w14:textId="4F7CBD6C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.4.10. Тематическая оценка представляет собой процедуру оценки уровня достижения тематических планируемых результатов по учебному предмету.</w:t>
      </w:r>
    </w:p>
    <w:p w14:paraId="1FC39A42" w14:textId="3EB0F540" w:rsidR="008950F4" w:rsidRPr="008950F4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.4.13. Промежуточная аттестация (итоговый контроль) в 10–11-х классах проводится в следующих формах</w:t>
      </w:r>
      <w:r w:rsidR="008950F4">
        <w:rPr>
          <w:rFonts w:eastAsia="Times New Roman" w:cs="Times New Roman"/>
          <w:color w:val="222222"/>
          <w:szCs w:val="24"/>
          <w:lang w:eastAsia="ru-RU"/>
        </w:rPr>
        <w:t xml:space="preserve">: </w:t>
      </w:r>
      <w:r w:rsidR="008950F4">
        <w:rPr>
          <w:rFonts w:eastAsia="Times New Roman" w:cs="Times New Roman"/>
          <w:szCs w:val="24"/>
          <w:lang w:eastAsia="ru-RU"/>
        </w:rPr>
        <w:t>итоговая контрольная работа, переводные устные и письменные зачеты, собеседование, защита проекта, зачет.</w:t>
      </w:r>
    </w:p>
    <w:p w14:paraId="73B3EB15" w14:textId="1DCC881D" w:rsidR="00292EB9" w:rsidRPr="00292EB9" w:rsidRDefault="00FC450D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.4.15. Годовая отметка по учебному предмету в 10-м переводном классе выставляется учителем</w:t>
      </w:r>
      <w:r w:rsidR="008950F4">
        <w:rPr>
          <w:rFonts w:eastAsia="Times New Roman" w:cs="Times New Roman"/>
          <w:color w:val="222222"/>
          <w:szCs w:val="24"/>
          <w:lang w:eastAsia="ru-RU"/>
        </w:rPr>
        <w:t xml:space="preserve"> на основе среднего арифметического между отметками за полугодие.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 </w:t>
      </w:r>
    </w:p>
    <w:p w14:paraId="584E8415" w14:textId="61F94A9B" w:rsidR="00292EB9" w:rsidRPr="00292EB9" w:rsidRDefault="00292EB9" w:rsidP="00292EB9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Итоговая </w:t>
      </w:r>
      <w:proofErr w:type="gramStart"/>
      <w:r w:rsidRPr="00292EB9">
        <w:rPr>
          <w:rFonts w:eastAsia="Times New Roman" w:cs="Times New Roman"/>
          <w:color w:val="222222"/>
          <w:szCs w:val="24"/>
          <w:lang w:eastAsia="ru-RU"/>
        </w:rPr>
        <w:t>оценка  выставляется</w:t>
      </w:r>
      <w:proofErr w:type="gramEnd"/>
      <w:r w:rsidRPr="00292EB9">
        <w:rPr>
          <w:rFonts w:eastAsia="Times New Roman" w:cs="Times New Roman"/>
          <w:color w:val="222222"/>
          <w:szCs w:val="24"/>
          <w:lang w:eastAsia="ru-RU"/>
        </w:rPr>
        <w:t xml:space="preserve"> в 10 класс</w:t>
      </w:r>
      <w:r w:rsidR="008950F4">
        <w:rPr>
          <w:rFonts w:eastAsia="Times New Roman" w:cs="Times New Roman"/>
          <w:color w:val="222222"/>
          <w:szCs w:val="24"/>
          <w:lang w:eastAsia="ru-RU"/>
        </w:rPr>
        <w:t>е с учетом годовой и отметки и отметки, полученной в результате промежуточной аттестации.</w:t>
      </w:r>
    </w:p>
    <w:p w14:paraId="77D9ABA1" w14:textId="77777777" w:rsidR="00FC450D" w:rsidRDefault="00FC450D" w:rsidP="00FC450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13.</w:t>
      </w:r>
      <w:r w:rsidR="00292EB9" w:rsidRPr="00292EB9">
        <w:rPr>
          <w:rFonts w:eastAsia="Times New Roman" w:cs="Times New Roman"/>
          <w:color w:val="222222"/>
          <w:szCs w:val="24"/>
          <w:lang w:eastAsia="ru-RU"/>
        </w:rPr>
        <w:t>4.16. Итоговая аттестация выпускников осуществляется на основе внешней оценки в форме ГИА-11.</w:t>
      </w:r>
    </w:p>
    <w:p w14:paraId="5A93319A" w14:textId="77777777" w:rsidR="00FC450D" w:rsidRDefault="00FC450D" w:rsidP="00FC450D">
      <w:pPr>
        <w:spacing w:before="0" w:after="150"/>
        <w:ind w:firstLine="0"/>
        <w:jc w:val="left"/>
        <w:rPr>
          <w:rFonts w:eastAsia="Times New Roman" w:cs="Times New Roman"/>
          <w:b/>
          <w:bCs/>
          <w:color w:val="222222"/>
          <w:spacing w:val="-1"/>
          <w:szCs w:val="24"/>
          <w:lang w:eastAsia="ru-RU"/>
        </w:rPr>
      </w:pPr>
    </w:p>
    <w:p w14:paraId="0FBA6B46" w14:textId="28ADCE72" w:rsidR="00F73DDD" w:rsidRDefault="00FC450D" w:rsidP="00F73DDD">
      <w:pPr>
        <w:spacing w:before="0" w:after="150"/>
        <w:ind w:firstLine="0"/>
        <w:jc w:val="right"/>
        <w:rPr>
          <w:rFonts w:eastAsia="Times New Roman" w:cs="Times New Roman"/>
          <w:b/>
          <w:bCs/>
          <w:color w:val="222222"/>
          <w:spacing w:val="-1"/>
          <w:szCs w:val="24"/>
          <w:lang w:eastAsia="ru-RU"/>
        </w:rPr>
      </w:pPr>
      <w:r>
        <w:rPr>
          <w:rFonts w:eastAsia="Times New Roman" w:cs="Times New Roman"/>
          <w:b/>
          <w:bCs/>
          <w:color w:val="222222"/>
          <w:spacing w:val="-1"/>
          <w:szCs w:val="24"/>
          <w:lang w:eastAsia="ru-RU"/>
        </w:rPr>
        <w:br/>
      </w:r>
    </w:p>
    <w:p w14:paraId="2ED5B585" w14:textId="57A17B71" w:rsidR="00FC450D" w:rsidRDefault="00FC450D" w:rsidP="00F73DDD">
      <w:pPr>
        <w:spacing w:before="0" w:after="150"/>
        <w:ind w:firstLine="0"/>
        <w:jc w:val="right"/>
        <w:rPr>
          <w:rFonts w:eastAsia="Times New Roman" w:cs="Times New Roman"/>
          <w:color w:val="222222"/>
          <w:szCs w:val="24"/>
          <w:lang w:eastAsia="ru-RU"/>
        </w:rPr>
      </w:pPr>
    </w:p>
    <w:p w14:paraId="69098CDE" w14:textId="2E6E134A" w:rsidR="00FC450D" w:rsidRDefault="00FC450D">
      <w:pPr>
        <w:spacing w:after="131" w:line="360" w:lineRule="auto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br w:type="page"/>
      </w:r>
    </w:p>
    <w:p w14:paraId="4FE6D446" w14:textId="77777777" w:rsidR="00FC450D" w:rsidRDefault="00FC450D" w:rsidP="00F73DDD">
      <w:pPr>
        <w:spacing w:before="0" w:after="150"/>
        <w:ind w:firstLine="0"/>
        <w:jc w:val="right"/>
        <w:rPr>
          <w:rFonts w:eastAsia="Times New Roman" w:cs="Times New Roman"/>
          <w:color w:val="222222"/>
          <w:szCs w:val="24"/>
          <w:lang w:eastAsia="ru-RU"/>
        </w:rPr>
      </w:pPr>
    </w:p>
    <w:p w14:paraId="3418DD72" w14:textId="138C5AA8" w:rsidR="00F73DDD" w:rsidRDefault="00F73DDD" w:rsidP="00F73DDD">
      <w:pPr>
        <w:spacing w:before="0" w:after="150"/>
        <w:ind w:firstLine="0"/>
        <w:jc w:val="righ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Приложение 1</w:t>
      </w:r>
    </w:p>
    <w:p w14:paraId="0A7E9EE0" w14:textId="04C78ABA" w:rsidR="00F73DDD" w:rsidRPr="00F73DDD" w:rsidRDefault="00F73DDD" w:rsidP="00F73DDD">
      <w:pPr>
        <w:spacing w:before="0" w:after="150"/>
        <w:ind w:firstLine="0"/>
        <w:jc w:val="center"/>
        <w:rPr>
          <w:rFonts w:eastAsia="Times New Roman" w:cs="Times New Roman"/>
          <w:b/>
          <w:color w:val="222222"/>
          <w:szCs w:val="24"/>
          <w:lang w:eastAsia="ru-RU"/>
        </w:rPr>
      </w:pPr>
      <w:bookmarkStart w:id="5" w:name="_Hlk165505873"/>
      <w:r w:rsidRPr="00F73DDD">
        <w:rPr>
          <w:rFonts w:eastAsia="Times New Roman" w:cs="Times New Roman"/>
          <w:b/>
          <w:color w:val="222222"/>
          <w:szCs w:val="24"/>
          <w:lang w:eastAsia="ru-RU"/>
        </w:rPr>
        <w:t>Формы контроля предметных результатов на уровне НОО</w:t>
      </w:r>
    </w:p>
    <w:p w14:paraId="7621B74A" w14:textId="63186A54" w:rsidR="00F73DDD" w:rsidRDefault="00F73DDD" w:rsidP="00F73DD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Для оценки образовательных результатов используются следующие формы контроля: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172"/>
        <w:gridCol w:w="7173"/>
      </w:tblGrid>
      <w:tr w:rsidR="00F73DDD" w14:paraId="2AE705DD" w14:textId="77777777" w:rsidTr="008F726E">
        <w:tc>
          <w:tcPr>
            <w:tcW w:w="2172" w:type="dxa"/>
          </w:tcPr>
          <w:p w14:paraId="23857C6A" w14:textId="072E29D8" w:rsidR="00F73DDD" w:rsidRDefault="00F73DD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</w:p>
        </w:tc>
        <w:tc>
          <w:tcPr>
            <w:tcW w:w="7173" w:type="dxa"/>
          </w:tcPr>
          <w:p w14:paraId="5302BBAF" w14:textId="5FDEF621" w:rsidR="00F73DDD" w:rsidRDefault="00F73DD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Характеристика</w:t>
            </w:r>
          </w:p>
        </w:tc>
      </w:tr>
      <w:tr w:rsidR="00F73DDD" w14:paraId="33A78113" w14:textId="77777777" w:rsidTr="008F726E">
        <w:tc>
          <w:tcPr>
            <w:tcW w:w="2172" w:type="dxa"/>
          </w:tcPr>
          <w:p w14:paraId="7BD8A83A" w14:textId="631B6BDC" w:rsidR="00F73DD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Анкета/формуляр</w:t>
            </w:r>
          </w:p>
        </w:tc>
        <w:tc>
          <w:tcPr>
            <w:tcW w:w="7173" w:type="dxa"/>
          </w:tcPr>
          <w:p w14:paraId="41BABB12" w14:textId="6A9D6B33" w:rsidR="00F73DD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работать с опросным листом для внесения данных или формой для ответов на определенные вопросы для получения определенной информации</w:t>
            </w:r>
          </w:p>
        </w:tc>
      </w:tr>
      <w:tr w:rsidR="00F73DDD" w14:paraId="68713BE7" w14:textId="77777777" w:rsidTr="008F726E">
        <w:tc>
          <w:tcPr>
            <w:tcW w:w="2172" w:type="dxa"/>
          </w:tcPr>
          <w:p w14:paraId="3C0F8015" w14:textId="43FD8B90" w:rsidR="00F73DD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Аудирование </w:t>
            </w:r>
          </w:p>
        </w:tc>
        <w:tc>
          <w:tcPr>
            <w:tcW w:w="7173" w:type="dxa"/>
          </w:tcPr>
          <w:p w14:paraId="39B178BA" w14:textId="5536C909" w:rsidR="00F73DD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воспринимать и понимать содержание звучащих текстов</w:t>
            </w:r>
          </w:p>
        </w:tc>
      </w:tr>
      <w:tr w:rsidR="00F54D5D" w14:paraId="2ED583D1" w14:textId="77777777" w:rsidTr="008F726E">
        <w:tc>
          <w:tcPr>
            <w:tcW w:w="2172" w:type="dxa"/>
          </w:tcPr>
          <w:p w14:paraId="0F3223C0" w14:textId="548BC222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Ведение тетради</w:t>
            </w:r>
          </w:p>
        </w:tc>
        <w:tc>
          <w:tcPr>
            <w:tcW w:w="7173" w:type="dxa"/>
          </w:tcPr>
          <w:p w14:paraId="11922657" w14:textId="4D6CFB5F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соблюдать единый орфографический режим, правильность выполнения письменных работ, соответствия их объема и содержания требованиям</w:t>
            </w:r>
          </w:p>
        </w:tc>
      </w:tr>
      <w:bookmarkEnd w:id="5"/>
      <w:tr w:rsidR="00F54D5D" w14:paraId="79B7C9AB" w14:textId="77777777" w:rsidTr="008F726E">
        <w:tc>
          <w:tcPr>
            <w:tcW w:w="2172" w:type="dxa"/>
          </w:tcPr>
          <w:p w14:paraId="7365F757" w14:textId="44636550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Выразительное чтение</w:t>
            </w:r>
          </w:p>
        </w:tc>
        <w:tc>
          <w:tcPr>
            <w:tcW w:w="7173" w:type="dxa"/>
          </w:tcPr>
          <w:p w14:paraId="29CEB30D" w14:textId="061473F5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выразительно читать (в том числе наизусть) с соблюдением норм литературного произношения, передавая идейно-образное содержание текста</w:t>
            </w:r>
          </w:p>
        </w:tc>
      </w:tr>
      <w:tr w:rsidR="00F54D5D" w14:paraId="19A6B213" w14:textId="77777777" w:rsidTr="008F726E">
        <w:tc>
          <w:tcPr>
            <w:tcW w:w="2172" w:type="dxa"/>
          </w:tcPr>
          <w:p w14:paraId="40694264" w14:textId="5CC50A4E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Грамматическое задание</w:t>
            </w:r>
          </w:p>
        </w:tc>
        <w:tc>
          <w:tcPr>
            <w:tcW w:w="7173" w:type="dxa"/>
          </w:tcPr>
          <w:p w14:paraId="2124BE56" w14:textId="2F2FEDA3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результаты усвоения учащимся изучаемых грамматических явлений, умение производить простейший языковой анализ слов и предложений</w:t>
            </w:r>
          </w:p>
        </w:tc>
      </w:tr>
      <w:tr w:rsidR="00F54D5D" w14:paraId="4E9AA7AF" w14:textId="77777777" w:rsidTr="008F726E">
        <w:tc>
          <w:tcPr>
            <w:tcW w:w="2172" w:type="dxa"/>
          </w:tcPr>
          <w:p w14:paraId="787B54FB" w14:textId="0D7102DD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Графический диктант</w:t>
            </w:r>
          </w:p>
        </w:tc>
        <w:tc>
          <w:tcPr>
            <w:tcW w:w="7173" w:type="dxa"/>
          </w:tcPr>
          <w:p w14:paraId="2E780D15" w14:textId="7D5F2136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умения учащегося представлять решение задачи в условно-графической форме</w:t>
            </w:r>
          </w:p>
        </w:tc>
      </w:tr>
      <w:tr w:rsidR="00F54D5D" w14:paraId="4226510E" w14:textId="77777777" w:rsidTr="008F726E">
        <w:tc>
          <w:tcPr>
            <w:tcW w:w="2172" w:type="dxa"/>
          </w:tcPr>
          <w:p w14:paraId="07726887" w14:textId="18FE649D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Демонстрация техники упражнений</w:t>
            </w:r>
          </w:p>
        </w:tc>
        <w:tc>
          <w:tcPr>
            <w:tcW w:w="7173" w:type="dxa"/>
          </w:tcPr>
          <w:p w14:paraId="4B20BE03" w14:textId="38AB21E7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навык учащегося в демонстрации упражнения наиболее рациональным и эффективным способом, близким к эталонному</w:t>
            </w:r>
          </w:p>
        </w:tc>
      </w:tr>
      <w:tr w:rsidR="00F54D5D" w14:paraId="7984FAAD" w14:textId="77777777" w:rsidTr="008F726E">
        <w:tc>
          <w:tcPr>
            <w:tcW w:w="2172" w:type="dxa"/>
          </w:tcPr>
          <w:p w14:paraId="416CF52E" w14:textId="004915D2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Диалог/полилог</w:t>
            </w:r>
          </w:p>
        </w:tc>
        <w:tc>
          <w:tcPr>
            <w:tcW w:w="7173" w:type="dxa"/>
          </w:tcPr>
          <w:p w14:paraId="0C06BCC8" w14:textId="34C539AB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качество диалогического/</w:t>
            </w:r>
            <w:proofErr w:type="spellStart"/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полилогического</w:t>
            </w:r>
            <w:proofErr w:type="spellEnd"/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 общения участников, состоящего из непосредственного обмена высказываниями между двумя или несколькими лицами на основе равенства их позиций</w:t>
            </w:r>
          </w:p>
        </w:tc>
      </w:tr>
      <w:tr w:rsidR="00F54D5D" w14:paraId="58A5F131" w14:textId="77777777" w:rsidTr="008F726E">
        <w:tc>
          <w:tcPr>
            <w:tcW w:w="2172" w:type="dxa"/>
          </w:tcPr>
          <w:p w14:paraId="23C94B3C" w14:textId="43BEB2FE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Диктант </w:t>
            </w:r>
          </w:p>
        </w:tc>
        <w:tc>
          <w:tcPr>
            <w:tcW w:w="7173" w:type="dxa"/>
          </w:tcPr>
          <w:p w14:paraId="7C580ADE" w14:textId="29D6B17C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2B0470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орфографические и пунктуационные навыки учащегося</w:t>
            </w:r>
          </w:p>
        </w:tc>
      </w:tr>
      <w:tr w:rsidR="00F54D5D" w14:paraId="1467AD49" w14:textId="77777777" w:rsidTr="008F726E">
        <w:tc>
          <w:tcPr>
            <w:tcW w:w="2172" w:type="dxa"/>
          </w:tcPr>
          <w:p w14:paraId="60DCB3BB" w14:textId="2E9F9AD6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Дневник самоконтроля</w:t>
            </w:r>
          </w:p>
        </w:tc>
        <w:tc>
          <w:tcPr>
            <w:tcW w:w="7173" w:type="dxa"/>
          </w:tcPr>
          <w:p w14:paraId="0DE7E5CD" w14:textId="331A69F4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2B0470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умение учащегося вести специально разработанную тетрадь, предназначенную для мониторинга состояния своего физического развития и самочувствия до, в процессе и после физических занятий</w:t>
            </w:r>
          </w:p>
        </w:tc>
      </w:tr>
      <w:tr w:rsidR="00F54D5D" w14:paraId="5FC9AF92" w14:textId="77777777" w:rsidTr="008F726E">
        <w:tc>
          <w:tcPr>
            <w:tcW w:w="2172" w:type="dxa"/>
          </w:tcPr>
          <w:p w14:paraId="3E16708D" w14:textId="6D182B6E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Доклад </w:t>
            </w:r>
          </w:p>
        </w:tc>
        <w:tc>
          <w:tcPr>
            <w:tcW w:w="7173" w:type="dxa"/>
          </w:tcPr>
          <w:p w14:paraId="7DE89C86" w14:textId="0E6AF7AC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2B0470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навыки публичного развернутого выступления учащегося по определенному вопросу, основанного на самостоятельно привлеченной, структурированной и обобщенной им информации, в том числе в виде презентации</w:t>
            </w:r>
          </w:p>
        </w:tc>
      </w:tr>
      <w:tr w:rsidR="00F54D5D" w14:paraId="5C1F1ED8" w14:textId="77777777" w:rsidTr="008F726E">
        <w:tc>
          <w:tcPr>
            <w:tcW w:w="2172" w:type="dxa"/>
          </w:tcPr>
          <w:p w14:paraId="6C38312C" w14:textId="6C59B2D0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Домашнее задание</w:t>
            </w:r>
          </w:p>
        </w:tc>
        <w:tc>
          <w:tcPr>
            <w:tcW w:w="7173" w:type="dxa"/>
          </w:tcPr>
          <w:p w14:paraId="42C35EF8" w14:textId="33287706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2B0470">
              <w:rPr>
                <w:rFonts w:eastAsia="Times New Roman" w:cs="Times New Roman"/>
                <w:color w:val="222222"/>
                <w:szCs w:val="24"/>
                <w:lang w:eastAsia="ru-RU"/>
              </w:rPr>
              <w:t>, при которой проверяется и оценивается умение учащегося самостоятельно выполнить задания на закрепление и углубление знаний, речевых навыков и умений, полученных на уроке</w:t>
            </w:r>
          </w:p>
        </w:tc>
      </w:tr>
      <w:tr w:rsidR="00F54D5D" w14:paraId="5D549D1D" w14:textId="77777777" w:rsidTr="008F726E">
        <w:tc>
          <w:tcPr>
            <w:tcW w:w="2172" w:type="dxa"/>
          </w:tcPr>
          <w:p w14:paraId="576A6742" w14:textId="432F510A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Зачет </w:t>
            </w:r>
          </w:p>
        </w:tc>
        <w:tc>
          <w:tcPr>
            <w:tcW w:w="7173" w:type="dxa"/>
          </w:tcPr>
          <w:p w14:paraId="28083136" w14:textId="1AE8499F" w:rsidR="00F54D5D" w:rsidRDefault="00F54D5D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2B0470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уровень достижения образовательных результатов учащегося посредством индивидуального или группового собеседования, или выполнения практической работы</w:t>
            </w:r>
          </w:p>
        </w:tc>
      </w:tr>
      <w:tr w:rsidR="00F54D5D" w14:paraId="4F71E5F4" w14:textId="77777777" w:rsidTr="008F726E">
        <w:tc>
          <w:tcPr>
            <w:tcW w:w="2172" w:type="dxa"/>
          </w:tcPr>
          <w:p w14:paraId="1867F1A8" w14:textId="47004705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lastRenderedPageBreak/>
              <w:t xml:space="preserve">Изложение </w:t>
            </w:r>
          </w:p>
        </w:tc>
        <w:tc>
          <w:tcPr>
            <w:tcW w:w="7173" w:type="dxa"/>
          </w:tcPr>
          <w:p w14:paraId="66AE8003" w14:textId="48910FAF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излагать содержание прочитанного или услышанного текста. Основными критериями при этом являются полнота изложения, фактическая правильность, грамотность, последовательность, логичность</w:t>
            </w:r>
          </w:p>
        </w:tc>
      </w:tr>
      <w:tr w:rsidR="00F54D5D" w14:paraId="2964C018" w14:textId="77777777" w:rsidTr="008F726E">
        <w:tc>
          <w:tcPr>
            <w:tcW w:w="2172" w:type="dxa"/>
          </w:tcPr>
          <w:p w14:paraId="293ACFF9" w14:textId="2822CDBD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Исследовательская работа</w:t>
            </w:r>
          </w:p>
        </w:tc>
        <w:tc>
          <w:tcPr>
            <w:tcW w:w="7173" w:type="dxa"/>
          </w:tcPr>
          <w:p w14:paraId="50495C3F" w14:textId="30D03795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проводить исследование для получения новых знаний, проверки гипотез, установления закономерностей, обобщения и обоснования информации</w:t>
            </w:r>
          </w:p>
        </w:tc>
      </w:tr>
      <w:tr w:rsidR="00F54D5D" w14:paraId="6C274260" w14:textId="77777777" w:rsidTr="008F726E">
        <w:tc>
          <w:tcPr>
            <w:tcW w:w="2172" w:type="dxa"/>
          </w:tcPr>
          <w:p w14:paraId="43774694" w14:textId="62877FED" w:rsidR="00F54D5D" w:rsidRDefault="009E5FC9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Комбинированная работа</w:t>
            </w:r>
          </w:p>
        </w:tc>
        <w:tc>
          <w:tcPr>
            <w:tcW w:w="7173" w:type="dxa"/>
          </w:tcPr>
          <w:p w14:paraId="51DB7BBF" w14:textId="6230B5FB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9E5FC9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предметные знания, умения и навыки учащегося посредством выполнения практических и теоретических заданий разного типа</w:t>
            </w:r>
          </w:p>
        </w:tc>
      </w:tr>
      <w:tr w:rsidR="00F54D5D" w14:paraId="07485141" w14:textId="77777777" w:rsidTr="008F726E">
        <w:tc>
          <w:tcPr>
            <w:tcW w:w="2172" w:type="dxa"/>
          </w:tcPr>
          <w:p w14:paraId="69388B5E" w14:textId="510209E9" w:rsidR="00F54D5D" w:rsidRDefault="009E5FC9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Конкурс</w:t>
            </w:r>
          </w:p>
        </w:tc>
        <w:tc>
          <w:tcPr>
            <w:tcW w:w="7173" w:type="dxa"/>
          </w:tcPr>
          <w:p w14:paraId="394781B8" w14:textId="39635655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9E5FC9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умение учащегося представить результаты творческой работы, художественное исполнение, решение научно-познавательной задачи в условиях конкурсных испытаний</w:t>
            </w:r>
          </w:p>
        </w:tc>
      </w:tr>
      <w:tr w:rsidR="00F54D5D" w14:paraId="223BE95A" w14:textId="77777777" w:rsidTr="008F726E">
        <w:tc>
          <w:tcPr>
            <w:tcW w:w="2172" w:type="dxa"/>
          </w:tcPr>
          <w:p w14:paraId="308008A6" w14:textId="10E0CA05" w:rsidR="00F54D5D" w:rsidRDefault="009E5FC9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7173" w:type="dxa"/>
          </w:tcPr>
          <w:p w14:paraId="3AD89794" w14:textId="0F162BB7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9E5FC9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достижение учащимся требований к предметным и / или метапредметным результатам обучения в соответствии с ФГОС при освоении образовательной программы, в том числе отдельной ее части или всего объема учебного предмета, курса, модуля образовательной программы</w:t>
            </w:r>
          </w:p>
        </w:tc>
      </w:tr>
      <w:tr w:rsidR="00F54D5D" w14:paraId="4BCA821F" w14:textId="77777777" w:rsidTr="008F726E">
        <w:tc>
          <w:tcPr>
            <w:tcW w:w="2172" w:type="dxa"/>
          </w:tcPr>
          <w:p w14:paraId="7CF6F2F3" w14:textId="0EF294A0" w:rsidR="00F54D5D" w:rsidRDefault="009E5FC9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Личное письмо/открытка</w:t>
            </w:r>
          </w:p>
        </w:tc>
        <w:tc>
          <w:tcPr>
            <w:tcW w:w="7173" w:type="dxa"/>
          </w:tcPr>
          <w:p w14:paraId="28D34353" w14:textId="4067766C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9E5FC9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умение учащегося составлять письменное обращение близкому человеку, например другу по переписке, оформленное в соответствии с определенными правилами</w:t>
            </w:r>
          </w:p>
        </w:tc>
      </w:tr>
      <w:tr w:rsidR="00F54D5D" w14:paraId="3C3DDAB3" w14:textId="77777777" w:rsidTr="008F726E">
        <w:tc>
          <w:tcPr>
            <w:tcW w:w="2172" w:type="dxa"/>
          </w:tcPr>
          <w:p w14:paraId="6971BD05" w14:textId="4700AB5C" w:rsidR="00F54D5D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Математический диктант</w:t>
            </w:r>
          </w:p>
        </w:tc>
        <w:tc>
          <w:tcPr>
            <w:tcW w:w="7173" w:type="dxa"/>
          </w:tcPr>
          <w:p w14:paraId="4B6D540A" w14:textId="0A765395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892EF4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способность учащегося к восприятию задания на слух, поиску решения и письменной фиксации решения или ответа</w:t>
            </w:r>
          </w:p>
        </w:tc>
      </w:tr>
      <w:tr w:rsidR="00F54D5D" w14:paraId="5BC00E5B" w14:textId="77777777" w:rsidTr="008F726E">
        <w:tc>
          <w:tcPr>
            <w:tcW w:w="2172" w:type="dxa"/>
          </w:tcPr>
          <w:p w14:paraId="151C7F77" w14:textId="0D3140F6" w:rsidR="00F54D5D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Монолог </w:t>
            </w:r>
          </w:p>
        </w:tc>
        <w:tc>
          <w:tcPr>
            <w:tcW w:w="7173" w:type="dxa"/>
          </w:tcPr>
          <w:p w14:paraId="0152ACE9" w14:textId="6933C927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892EF4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умение учащегося излагать информацию устно</w:t>
            </w:r>
          </w:p>
        </w:tc>
      </w:tr>
      <w:tr w:rsidR="00F54D5D" w14:paraId="01A03850" w14:textId="77777777" w:rsidTr="008F726E">
        <w:tc>
          <w:tcPr>
            <w:tcW w:w="2172" w:type="dxa"/>
          </w:tcPr>
          <w:p w14:paraId="2CCD92A9" w14:textId="1E949704" w:rsidR="00F54D5D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Музыкальная викторина</w:t>
            </w:r>
          </w:p>
        </w:tc>
        <w:tc>
          <w:tcPr>
            <w:tcW w:w="7173" w:type="dxa"/>
          </w:tcPr>
          <w:p w14:paraId="65802F37" w14:textId="0F7AED7C" w:rsidR="00F54D5D" w:rsidRDefault="002B0470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892EF4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умение учащегося на слух распознавать и определять жанровую или авторскую принадлежность музыкальных произведений, их форму, характер или образное содержание, имя, тип или состав исполнителей</w:t>
            </w:r>
          </w:p>
        </w:tc>
      </w:tr>
      <w:tr w:rsidR="00892EF4" w14:paraId="0882D7B3" w14:textId="77777777" w:rsidTr="008F726E">
        <w:tc>
          <w:tcPr>
            <w:tcW w:w="2172" w:type="dxa"/>
          </w:tcPr>
          <w:p w14:paraId="447B1475" w14:textId="54EB930C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Музыкальный дневник</w:t>
            </w:r>
          </w:p>
        </w:tc>
        <w:tc>
          <w:tcPr>
            <w:tcW w:w="7173" w:type="dxa"/>
          </w:tcPr>
          <w:p w14:paraId="40CCB685" w14:textId="2F5F9FAA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фиксировать собственные впечатления, возникшие при прослушивании (разучивании) музыкального произведения, посещения концерта или музыкального спектакля, и/или выражать их в творческой форме (например, в виде рассказа, стихотворения, рисунка)</w:t>
            </w:r>
          </w:p>
        </w:tc>
      </w:tr>
      <w:tr w:rsidR="00892EF4" w14:paraId="61A7F717" w14:textId="77777777" w:rsidTr="008F726E">
        <w:tc>
          <w:tcPr>
            <w:tcW w:w="2172" w:type="dxa"/>
          </w:tcPr>
          <w:p w14:paraId="5AFA833F" w14:textId="7604BC5A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Олимпиада </w:t>
            </w:r>
          </w:p>
        </w:tc>
        <w:tc>
          <w:tcPr>
            <w:tcW w:w="7173" w:type="dxa"/>
          </w:tcPr>
          <w:p w14:paraId="5789EF23" w14:textId="76748A74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способности учащегося к решению творческих задач (или задач повышенного уровня)</w:t>
            </w:r>
          </w:p>
        </w:tc>
      </w:tr>
      <w:tr w:rsidR="00892EF4" w14:paraId="4CD58F0F" w14:textId="77777777" w:rsidTr="008F726E">
        <w:tc>
          <w:tcPr>
            <w:tcW w:w="2172" w:type="dxa"/>
          </w:tcPr>
          <w:p w14:paraId="386E049A" w14:textId="3D8B9854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Опрос </w:t>
            </w:r>
          </w:p>
        </w:tc>
        <w:tc>
          <w:tcPr>
            <w:tcW w:w="7173" w:type="dxa"/>
          </w:tcPr>
          <w:p w14:paraId="6FB34E73" w14:textId="12B44B41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уровень знаний, умений и навыков учащегося посредством устных и/или письменных вопросов</w:t>
            </w:r>
          </w:p>
        </w:tc>
      </w:tr>
      <w:tr w:rsidR="00892EF4" w14:paraId="424E3D06" w14:textId="77777777" w:rsidTr="008F726E">
        <w:tc>
          <w:tcPr>
            <w:tcW w:w="2172" w:type="dxa"/>
          </w:tcPr>
          <w:p w14:paraId="45A5F598" w14:textId="3875C538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Пересказ</w:t>
            </w:r>
          </w:p>
        </w:tc>
        <w:tc>
          <w:tcPr>
            <w:tcW w:w="7173" w:type="dxa"/>
          </w:tcPr>
          <w:p w14:paraId="0ACBAA3B" w14:textId="2F1071F2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устно излагать прочитанный/прослушанный текст (правильность передачи основного содержания текста, последовательность и полнота развития сюжета, выразительность при характеристике образов)</w:t>
            </w:r>
          </w:p>
        </w:tc>
      </w:tr>
      <w:tr w:rsidR="00892EF4" w14:paraId="3B02DC8C" w14:textId="77777777" w:rsidTr="008F726E">
        <w:tc>
          <w:tcPr>
            <w:tcW w:w="2172" w:type="dxa"/>
          </w:tcPr>
          <w:p w14:paraId="62A3592A" w14:textId="3788FA88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7173" w:type="dxa"/>
          </w:tcPr>
          <w:p w14:paraId="2FA07DB2" w14:textId="7F78EDB5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уровень практических навыков и умений учащ</w:t>
            </w:r>
            <w:r w:rsidR="00F81A68">
              <w:rPr>
                <w:rFonts w:eastAsia="Times New Roman" w:cs="Times New Roman"/>
                <w:color w:val="222222"/>
                <w:szCs w:val="24"/>
                <w:lang w:eastAsia="ru-RU"/>
              </w:rPr>
              <w:t>его</w:t>
            </w: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ся</w:t>
            </w:r>
          </w:p>
        </w:tc>
      </w:tr>
      <w:tr w:rsidR="00892EF4" w14:paraId="24944C41" w14:textId="77777777" w:rsidTr="008F726E">
        <w:tc>
          <w:tcPr>
            <w:tcW w:w="2172" w:type="dxa"/>
          </w:tcPr>
          <w:p w14:paraId="79406DD1" w14:textId="73D5F2C8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lastRenderedPageBreak/>
              <w:t xml:space="preserve">Проект </w:t>
            </w:r>
          </w:p>
        </w:tc>
        <w:tc>
          <w:tcPr>
            <w:tcW w:w="7173" w:type="dxa"/>
          </w:tcPr>
          <w:p w14:paraId="37C1E5A9" w14:textId="43B5A41A" w:rsidR="00892EF4" w:rsidRDefault="00892EF4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способность учащ</w:t>
            </w:r>
            <w:r w:rsidR="00F81A68">
              <w:rPr>
                <w:rFonts w:eastAsia="Times New Roman" w:cs="Times New Roman"/>
                <w:color w:val="222222"/>
                <w:szCs w:val="24"/>
                <w:lang w:eastAsia="ru-RU"/>
              </w:rPr>
              <w:t>егося осуществлять деятельность, направленную на создание продукта</w:t>
            </w:r>
          </w:p>
        </w:tc>
      </w:tr>
      <w:tr w:rsidR="00892EF4" w14:paraId="18D48902" w14:textId="77777777" w:rsidTr="008F726E">
        <w:tc>
          <w:tcPr>
            <w:tcW w:w="2172" w:type="dxa"/>
          </w:tcPr>
          <w:p w14:paraId="5A9AC21B" w14:textId="3EC97D6A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Решение задач</w:t>
            </w:r>
          </w:p>
        </w:tc>
        <w:tc>
          <w:tcPr>
            <w:tcW w:w="7173" w:type="dxa"/>
          </w:tcPr>
          <w:p w14:paraId="7E15791F" w14:textId="28445C56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самостоятельно (индивидуально или в группе, в классе или дома) найти решение поставленной задачи</w:t>
            </w:r>
          </w:p>
        </w:tc>
      </w:tr>
      <w:tr w:rsidR="00892EF4" w14:paraId="57B20294" w14:textId="77777777" w:rsidTr="008F726E">
        <w:tc>
          <w:tcPr>
            <w:tcW w:w="2172" w:type="dxa"/>
          </w:tcPr>
          <w:p w14:paraId="2B2E0C76" w14:textId="59A7C829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Словарный диктант</w:t>
            </w:r>
          </w:p>
        </w:tc>
        <w:tc>
          <w:tcPr>
            <w:tcW w:w="7173" w:type="dxa"/>
          </w:tcPr>
          <w:p w14:paraId="20A0E65B" w14:textId="21A04313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знание учащимся слов с непроверяемыми написаниями и владение навыками их правописания</w:t>
            </w:r>
          </w:p>
        </w:tc>
      </w:tr>
      <w:tr w:rsidR="00892EF4" w14:paraId="3730D144" w14:textId="77777777" w:rsidTr="008F726E">
        <w:tc>
          <w:tcPr>
            <w:tcW w:w="2172" w:type="dxa"/>
          </w:tcPr>
          <w:p w14:paraId="7AA65B95" w14:textId="2E565D88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Смысловое чтение</w:t>
            </w:r>
          </w:p>
        </w:tc>
        <w:tc>
          <w:tcPr>
            <w:tcW w:w="7173" w:type="dxa"/>
          </w:tcPr>
          <w:p w14:paraId="5B145C96" w14:textId="48269E21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способность учащегося понимать смысловое содержание текста</w:t>
            </w:r>
          </w:p>
        </w:tc>
      </w:tr>
      <w:tr w:rsidR="00892EF4" w14:paraId="7BC980A0" w14:textId="77777777" w:rsidTr="008F726E">
        <w:tc>
          <w:tcPr>
            <w:tcW w:w="2172" w:type="dxa"/>
          </w:tcPr>
          <w:p w14:paraId="6BD13315" w14:textId="2EC0ADFD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Соревнование </w:t>
            </w:r>
          </w:p>
        </w:tc>
        <w:tc>
          <w:tcPr>
            <w:tcW w:w="7173" w:type="dxa"/>
          </w:tcPr>
          <w:p w14:paraId="53A1A87C" w14:textId="192F482E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предполагающая состязание (матч) среди учащихся или команд учащихся по различным видам спорта (спортивным дисциплинам) в целях выявления лучшего участника состязания (матча), проводимое по утвержденному положению (регламенту)</w:t>
            </w:r>
          </w:p>
        </w:tc>
      </w:tr>
      <w:tr w:rsidR="00892EF4" w14:paraId="0DAC1D0A" w14:textId="77777777" w:rsidTr="008F726E">
        <w:tc>
          <w:tcPr>
            <w:tcW w:w="2172" w:type="dxa"/>
          </w:tcPr>
          <w:p w14:paraId="73D7A077" w14:textId="4DA3E2AC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Сочинение </w:t>
            </w:r>
          </w:p>
        </w:tc>
        <w:tc>
          <w:tcPr>
            <w:tcW w:w="7173" w:type="dxa"/>
          </w:tcPr>
          <w:p w14:paraId="3233F0DD" w14:textId="1641933A" w:rsidR="00892EF4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создавать связный текст с учетом языковых норм</w:t>
            </w:r>
          </w:p>
        </w:tc>
      </w:tr>
      <w:tr w:rsidR="00F81A68" w14:paraId="05313099" w14:textId="77777777" w:rsidTr="008F726E">
        <w:tc>
          <w:tcPr>
            <w:tcW w:w="2172" w:type="dxa"/>
          </w:tcPr>
          <w:p w14:paraId="37AD48C0" w14:textId="09D9BB0B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Списывание </w:t>
            </w:r>
          </w:p>
        </w:tc>
        <w:tc>
          <w:tcPr>
            <w:tcW w:w="7173" w:type="dxa"/>
          </w:tcPr>
          <w:p w14:paraId="0DCCCF16" w14:textId="4EA88311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каллиграфические, орфографические и пунктуационные навыки учащегося при копировании печатного текста</w:t>
            </w:r>
          </w:p>
        </w:tc>
      </w:tr>
      <w:tr w:rsidR="00F81A68" w14:paraId="008E2550" w14:textId="77777777" w:rsidTr="008F726E">
        <w:tc>
          <w:tcPr>
            <w:tcW w:w="2172" w:type="dxa"/>
          </w:tcPr>
          <w:p w14:paraId="460522E0" w14:textId="616E22EA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Творческая работа</w:t>
            </w:r>
          </w:p>
        </w:tc>
        <w:tc>
          <w:tcPr>
            <w:tcW w:w="7173" w:type="dxa"/>
          </w:tcPr>
          <w:p w14:paraId="4E17C284" w14:textId="4BBFB3B8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продукт творческой деятельности учащегося</w:t>
            </w:r>
          </w:p>
        </w:tc>
      </w:tr>
      <w:tr w:rsidR="00F81A68" w14:paraId="7F1F3E66" w14:textId="77777777" w:rsidTr="008F726E">
        <w:tc>
          <w:tcPr>
            <w:tcW w:w="2172" w:type="dxa"/>
          </w:tcPr>
          <w:p w14:paraId="6DD733C7" w14:textId="1BFFD6ED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Тест </w:t>
            </w:r>
          </w:p>
        </w:tc>
        <w:tc>
          <w:tcPr>
            <w:tcW w:w="7173" w:type="dxa"/>
          </w:tcPr>
          <w:p w14:paraId="73EA5080" w14:textId="3D76A661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уровень знаний, умений и навыков учащегося через систему тестовых заданий/вопросов</w:t>
            </w:r>
          </w:p>
        </w:tc>
      </w:tr>
      <w:tr w:rsidR="00F81A68" w14:paraId="2847B77C" w14:textId="77777777" w:rsidTr="008F726E">
        <w:tc>
          <w:tcPr>
            <w:tcW w:w="2172" w:type="dxa"/>
          </w:tcPr>
          <w:p w14:paraId="3A3A1E24" w14:textId="60B0421B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Тестирование физических качеств</w:t>
            </w:r>
          </w:p>
        </w:tc>
        <w:tc>
          <w:tcPr>
            <w:tcW w:w="7173" w:type="dxa"/>
          </w:tcPr>
          <w:p w14:paraId="62A32823" w14:textId="2981CE00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предполагающая измерение или испытание, стандартное задание, проводимое для определения и оценки уровня физического состояния, физической подготовленности и двигательных способностей на основе комплекса разнообразных упражнений</w:t>
            </w:r>
          </w:p>
        </w:tc>
      </w:tr>
      <w:tr w:rsidR="00F81A68" w14:paraId="7A53D9D6" w14:textId="77777777" w:rsidTr="008F726E">
        <w:tc>
          <w:tcPr>
            <w:tcW w:w="2172" w:type="dxa"/>
          </w:tcPr>
          <w:p w14:paraId="03442C6D" w14:textId="2661D64E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Техника чтения</w:t>
            </w:r>
          </w:p>
        </w:tc>
        <w:tc>
          <w:tcPr>
            <w:tcW w:w="7173" w:type="dxa"/>
          </w:tcPr>
          <w:p w14:paraId="6968F38A" w14:textId="20C76AA0" w:rsidR="00F81A68" w:rsidRDefault="00F81A68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  <w:r w:rsidR="008F726E">
              <w:rPr>
                <w:rFonts w:eastAsia="Times New Roman" w:cs="Times New Roman"/>
                <w:color w:val="222222"/>
                <w:szCs w:val="24"/>
                <w:lang w:eastAsia="ru-RU"/>
              </w:rPr>
              <w:t>, позволяющая оценить умение учащегося читать и понимать прочитанное. Основными критериями оценки при этом являются способ чтения, правильность, осознанность</w:t>
            </w:r>
          </w:p>
        </w:tc>
      </w:tr>
      <w:tr w:rsidR="00F81A68" w14:paraId="78DCA388" w14:textId="77777777" w:rsidTr="008F726E">
        <w:tc>
          <w:tcPr>
            <w:tcW w:w="2172" w:type="dxa"/>
          </w:tcPr>
          <w:p w14:paraId="136DF81E" w14:textId="0E420046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Устный ответ</w:t>
            </w:r>
          </w:p>
        </w:tc>
        <w:tc>
          <w:tcPr>
            <w:tcW w:w="7173" w:type="dxa"/>
          </w:tcPr>
          <w:p w14:paraId="7CD45563" w14:textId="21B96129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индивидуальные особенности усвоения учащимся учебного материала и проверить умение строить связное, логически последовательное сообщение на заданную тему или поставленный вопрос</w:t>
            </w:r>
          </w:p>
        </w:tc>
      </w:tr>
      <w:tr w:rsidR="00F81A68" w14:paraId="33B3C9E6" w14:textId="77777777" w:rsidTr="008F726E">
        <w:tc>
          <w:tcPr>
            <w:tcW w:w="2172" w:type="dxa"/>
          </w:tcPr>
          <w:p w14:paraId="2C369C14" w14:textId="374E490D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Устный счет </w:t>
            </w:r>
          </w:p>
        </w:tc>
        <w:tc>
          <w:tcPr>
            <w:tcW w:w="7173" w:type="dxa"/>
          </w:tcPr>
          <w:p w14:paraId="460E7538" w14:textId="44F7A2E9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Форма контроля, позволяющая оценить выполнение учащимся вычислений без </w:t>
            </w:r>
            <w:proofErr w:type="gramStart"/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помощи  дополнительных</w:t>
            </w:r>
            <w:proofErr w:type="gramEnd"/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 устройств и приспособлений</w:t>
            </w:r>
          </w:p>
        </w:tc>
      </w:tr>
      <w:tr w:rsidR="00F81A68" w14:paraId="0D3BD724" w14:textId="77777777" w:rsidTr="008F726E">
        <w:tc>
          <w:tcPr>
            <w:tcW w:w="2172" w:type="dxa"/>
          </w:tcPr>
          <w:p w14:paraId="656A7C83" w14:textId="57C7062C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Учебная работа</w:t>
            </w:r>
          </w:p>
        </w:tc>
        <w:tc>
          <w:tcPr>
            <w:tcW w:w="7173" w:type="dxa"/>
          </w:tcPr>
          <w:p w14:paraId="41379AD6" w14:textId="035FF098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самостоятельно выполнять задания на отработку конкретных предметных умений и навыков</w:t>
            </w:r>
          </w:p>
        </w:tc>
      </w:tr>
      <w:tr w:rsidR="00F81A68" w14:paraId="326D09FE" w14:textId="77777777" w:rsidTr="008F726E">
        <w:tc>
          <w:tcPr>
            <w:tcW w:w="2172" w:type="dxa"/>
          </w:tcPr>
          <w:p w14:paraId="5FA10612" w14:textId="36405865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Учебное задание</w:t>
            </w:r>
          </w:p>
        </w:tc>
        <w:tc>
          <w:tcPr>
            <w:tcW w:w="7173" w:type="dxa"/>
          </w:tcPr>
          <w:p w14:paraId="3F72CE9C" w14:textId="6CCFED97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выполнять действия, направленные на достижение цели, заданной в рамках проблемной ситуации</w:t>
            </w:r>
          </w:p>
        </w:tc>
      </w:tr>
      <w:tr w:rsidR="00F81A68" w14:paraId="05BDB56D" w14:textId="77777777" w:rsidTr="008F726E">
        <w:tc>
          <w:tcPr>
            <w:tcW w:w="2172" w:type="dxa"/>
          </w:tcPr>
          <w:p w14:paraId="283EA485" w14:textId="007185D7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Учебное упражнение</w:t>
            </w:r>
          </w:p>
        </w:tc>
        <w:tc>
          <w:tcPr>
            <w:tcW w:w="7173" w:type="dxa"/>
          </w:tcPr>
          <w:p w14:paraId="063A4D8C" w14:textId="5E7F1493" w:rsidR="00F81A68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самостоятельно выполнять задания на отработку конкретных предметных умений и навыков</w:t>
            </w:r>
          </w:p>
        </w:tc>
      </w:tr>
      <w:tr w:rsidR="008F726E" w14:paraId="00EB2AAF" w14:textId="77777777" w:rsidTr="008F726E">
        <w:tc>
          <w:tcPr>
            <w:tcW w:w="2172" w:type="dxa"/>
          </w:tcPr>
          <w:p w14:paraId="6140B942" w14:textId="176C0894" w:rsidR="008F726E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Читательский дневник</w:t>
            </w:r>
          </w:p>
        </w:tc>
        <w:tc>
          <w:tcPr>
            <w:tcW w:w="7173" w:type="dxa"/>
          </w:tcPr>
          <w:p w14:paraId="0B10070D" w14:textId="5C880FC2" w:rsidR="008F726E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вести записи и формулировать впечатления о прочитанных книгах</w:t>
            </w:r>
          </w:p>
        </w:tc>
      </w:tr>
      <w:tr w:rsidR="008F726E" w14:paraId="203E4173" w14:textId="77777777" w:rsidTr="008F726E">
        <w:tc>
          <w:tcPr>
            <w:tcW w:w="2172" w:type="dxa"/>
          </w:tcPr>
          <w:p w14:paraId="6B4ED36B" w14:textId="4C74ECB2" w:rsidR="008F726E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lastRenderedPageBreak/>
              <w:t xml:space="preserve">Чтение </w:t>
            </w:r>
          </w:p>
        </w:tc>
        <w:tc>
          <w:tcPr>
            <w:tcW w:w="7173" w:type="dxa"/>
          </w:tcPr>
          <w:p w14:paraId="4A119998" w14:textId="48F473C0" w:rsidR="008F726E" w:rsidRDefault="008F726E" w:rsidP="00F73DD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воспринимать и понимать содержание графически зафиксированных текстов</w:t>
            </w:r>
          </w:p>
        </w:tc>
      </w:tr>
    </w:tbl>
    <w:p w14:paraId="3AB407DC" w14:textId="67CE1886" w:rsidR="00F73DDD" w:rsidRDefault="00F73DDD" w:rsidP="00F73DD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6FBED9AB" w14:textId="77777777" w:rsidR="002933B2" w:rsidRPr="00F83E6A" w:rsidRDefault="002933B2" w:rsidP="002933B2">
      <w:pPr>
        <w:jc w:val="center"/>
        <w:rPr>
          <w:rFonts w:cs="Times New Roman"/>
          <w:color w:val="000000"/>
          <w:szCs w:val="24"/>
        </w:rPr>
      </w:pPr>
      <w:r w:rsidRPr="00F83E6A">
        <w:rPr>
          <w:rFonts w:cs="Times New Roman"/>
          <w:b/>
          <w:bCs/>
          <w:color w:val="000000"/>
          <w:szCs w:val="24"/>
        </w:rPr>
        <w:t>Формы текущего оценивания по учебным предметам, курсам, модулям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 w:firstRow="0" w:lastRow="0" w:firstColumn="0" w:lastColumn="0" w:noHBand="1" w:noVBand="1"/>
      </w:tblPr>
      <w:tblGrid>
        <w:gridCol w:w="2799"/>
        <w:gridCol w:w="6540"/>
      </w:tblGrid>
      <w:tr w:rsidR="002933B2" w14:paraId="01B8E92B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7B17B52" w14:textId="77777777" w:rsidR="002933B2" w:rsidRDefault="002933B2" w:rsidP="00C22AFD">
            <w:r>
              <w:rPr>
                <w:rFonts w:cs="Times New Roman"/>
                <w:b/>
                <w:bCs/>
                <w:color w:val="000000"/>
                <w:szCs w:val="24"/>
              </w:rPr>
              <w:t>Предмет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ED4B88E" w14:textId="77777777" w:rsidR="002933B2" w:rsidRDefault="002933B2" w:rsidP="00C22AFD">
            <w:r>
              <w:rPr>
                <w:rFonts w:cs="Times New Roman"/>
                <w:b/>
                <w:bCs/>
                <w:color w:val="000000"/>
                <w:szCs w:val="24"/>
              </w:rPr>
              <w:t>Формы текущего контроля</w:t>
            </w:r>
          </w:p>
        </w:tc>
      </w:tr>
      <w:tr w:rsidR="002933B2" w:rsidRPr="00117372" w14:paraId="33EF195F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7CC5877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Изобразительное искусство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56A8EA5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Домашнее задание, опрос, тест, устный ответ, практическая работа, учебное упражнение, творческая работа,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письменный ответ</w:t>
            </w:r>
          </w:p>
        </w:tc>
      </w:tr>
      <w:tr w:rsidR="002933B2" w:rsidRPr="00117372" w14:paraId="300CB040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6AD2BA6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Иностранный язык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C706CD9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Аудирование, диктант, домашнее задание,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опрос, тест, словарный диктант, устный ответ,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учебное упражнение, чтение, эссе</w:t>
            </w:r>
          </w:p>
        </w:tc>
      </w:tr>
      <w:tr w:rsidR="002933B2" w:rsidRPr="00117372" w14:paraId="3ABD3E20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267F477A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Литературное чтение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BE5D22F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Выразительное чтение, домашнее задание, изложение, комплексная работа, опрос, письменный ответ, сочинение, пересказ, проект, смысловое чтение, творческая работа, тест, техника чтения, чтение, устный ответ, письменный ответ</w:t>
            </w:r>
          </w:p>
        </w:tc>
      </w:tr>
      <w:tr w:rsidR="002933B2" w:rsidRPr="00117372" w14:paraId="6574631D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9051E94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Математика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2472DC26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математический диктант, комплексная работа, решение задач, практическая работа, тест, устный ответ, устный счет, учебное упражнение</w:t>
            </w:r>
          </w:p>
        </w:tc>
      </w:tr>
      <w:tr w:rsidR="002933B2" w:rsidRPr="00117372" w14:paraId="203DA244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D0B2A0D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Музыка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058F861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домашнее задание, исследовательская работа, опрос, проект, реферат, творческая работа, тест, устный ответ</w:t>
            </w:r>
          </w:p>
        </w:tc>
      </w:tr>
      <w:tr w:rsidR="002933B2" w:rsidRPr="00117372" w14:paraId="6D104730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CB77102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Окружающий мир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4773A9D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лабораторная работа, опрос, практическая работа, проект, работа с картой, реферат, решение задач, творческая работа, тест, устный ответ, письменный ответ</w:t>
            </w:r>
          </w:p>
        </w:tc>
      </w:tr>
      <w:tr w:rsidR="002933B2" w:rsidRPr="00117372" w14:paraId="7D16B3A1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2487F872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ОРКСЭ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F52F892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домашняя работа, исследовательская работа, проект, творческая работа, тест, устный ответ, письменный ответ</w:t>
            </w:r>
          </w:p>
        </w:tc>
      </w:tr>
      <w:tr w:rsidR="002933B2" w:rsidRPr="00117372" w14:paraId="18865D64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AF62956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Русский язык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09CC035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изложение, исследовательская работа, комплексная работа, опрос, списывание, проект, словарный диктант, сочинение, диктант, письменный ответ, тест, устный ответ</w:t>
            </w:r>
          </w:p>
        </w:tc>
      </w:tr>
      <w:tr w:rsidR="002933B2" w:rsidRPr="00117372" w14:paraId="5822D3A4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5B97847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Технология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74834EA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Домашнее задание, доклад, исследовательская работа, практическая работа, лабораторная работа, опрос, проект, творческая работа, тест, устный ответ</w:t>
            </w:r>
          </w:p>
        </w:tc>
      </w:tr>
      <w:tr w:rsidR="002933B2" w:rsidRPr="00117372" w14:paraId="37369553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DCE5479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Физическая культура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F8B89E9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 xml:space="preserve">Демонстрация техники упражнений, соревнование, опрос, устный ответ, домашнее задание, практическая работа, </w:t>
            </w:r>
            <w:r w:rsidRPr="00F83E6A">
              <w:rPr>
                <w:rFonts w:cs="Times New Roman"/>
                <w:color w:val="000000"/>
                <w:szCs w:val="24"/>
              </w:rPr>
              <w:lastRenderedPageBreak/>
              <w:t>проект, экспериментальная работа, тестирование физических качеств</w:t>
            </w:r>
          </w:p>
        </w:tc>
      </w:tr>
    </w:tbl>
    <w:p w14:paraId="688FA88A" w14:textId="77777777" w:rsidR="002933B2" w:rsidRPr="00292EB9" w:rsidRDefault="002933B2" w:rsidP="00F73DDD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</w:p>
    <w:p w14:paraId="12B44AD8" w14:textId="22DE9C87" w:rsidR="00292EB9" w:rsidRDefault="008F726E" w:rsidP="008F726E">
      <w:pPr>
        <w:ind w:firstLine="0"/>
        <w:jc w:val="right"/>
        <w:rPr>
          <w:rFonts w:cs="Times New Roman"/>
          <w:szCs w:val="24"/>
        </w:rPr>
      </w:pPr>
      <w:r>
        <w:rPr>
          <w:rFonts w:cs="Times New Roman"/>
          <w:szCs w:val="24"/>
        </w:rPr>
        <w:t>Приложение 2</w:t>
      </w:r>
    </w:p>
    <w:p w14:paraId="6AEC8C25" w14:textId="4AE83151" w:rsidR="008F726E" w:rsidRPr="00F73DDD" w:rsidRDefault="008F726E" w:rsidP="008F726E">
      <w:pPr>
        <w:spacing w:before="0" w:after="150"/>
        <w:ind w:firstLine="0"/>
        <w:jc w:val="center"/>
        <w:rPr>
          <w:rFonts w:eastAsia="Times New Roman" w:cs="Times New Roman"/>
          <w:b/>
          <w:color w:val="222222"/>
          <w:szCs w:val="24"/>
          <w:lang w:eastAsia="ru-RU"/>
        </w:rPr>
      </w:pPr>
      <w:r w:rsidRPr="00F73DDD">
        <w:rPr>
          <w:rFonts w:eastAsia="Times New Roman" w:cs="Times New Roman"/>
          <w:b/>
          <w:color w:val="222222"/>
          <w:szCs w:val="24"/>
          <w:lang w:eastAsia="ru-RU"/>
        </w:rPr>
        <w:t xml:space="preserve">Формы контроля предметных результатов на уровне </w:t>
      </w:r>
      <w:r>
        <w:rPr>
          <w:rFonts w:eastAsia="Times New Roman" w:cs="Times New Roman"/>
          <w:b/>
          <w:color w:val="222222"/>
          <w:szCs w:val="24"/>
          <w:lang w:eastAsia="ru-RU"/>
        </w:rPr>
        <w:t>О</w:t>
      </w:r>
      <w:r w:rsidRPr="00F73DDD">
        <w:rPr>
          <w:rFonts w:eastAsia="Times New Roman" w:cs="Times New Roman"/>
          <w:b/>
          <w:color w:val="222222"/>
          <w:szCs w:val="24"/>
          <w:lang w:eastAsia="ru-RU"/>
        </w:rPr>
        <w:t>ОО</w:t>
      </w:r>
    </w:p>
    <w:p w14:paraId="0FC94C60" w14:textId="502179DF" w:rsidR="008F726E" w:rsidRDefault="008F726E" w:rsidP="008F726E">
      <w:pPr>
        <w:spacing w:before="0" w:after="150"/>
        <w:ind w:firstLine="0"/>
        <w:jc w:val="left"/>
        <w:rPr>
          <w:rFonts w:eastAsia="Times New Roman" w:cs="Times New Roman"/>
          <w:color w:val="222222"/>
          <w:szCs w:val="24"/>
          <w:lang w:eastAsia="ru-RU"/>
        </w:rPr>
      </w:pPr>
      <w:r>
        <w:rPr>
          <w:rFonts w:eastAsia="Times New Roman" w:cs="Times New Roman"/>
          <w:color w:val="222222"/>
          <w:szCs w:val="24"/>
          <w:lang w:eastAsia="ru-RU"/>
        </w:rPr>
        <w:t>На уровне основного общего образования к</w:t>
      </w:r>
      <w:r w:rsidR="00A44087">
        <w:rPr>
          <w:rFonts w:eastAsia="Times New Roman" w:cs="Times New Roman"/>
          <w:color w:val="222222"/>
          <w:szCs w:val="24"/>
          <w:lang w:eastAsia="ru-RU"/>
        </w:rPr>
        <w:t xml:space="preserve"> формам контроля на уровне НОО</w:t>
      </w:r>
      <w:r>
        <w:rPr>
          <w:rFonts w:eastAsia="Times New Roman" w:cs="Times New Roman"/>
          <w:color w:val="222222"/>
          <w:szCs w:val="24"/>
          <w:lang w:eastAsia="ru-RU"/>
        </w:rPr>
        <w:t xml:space="preserve"> </w:t>
      </w:r>
      <w:r w:rsidR="00A44087">
        <w:rPr>
          <w:rFonts w:eastAsia="Times New Roman" w:cs="Times New Roman"/>
          <w:color w:val="222222"/>
          <w:szCs w:val="24"/>
          <w:lang w:eastAsia="ru-RU"/>
        </w:rPr>
        <w:t>добавляются</w:t>
      </w:r>
      <w:r>
        <w:rPr>
          <w:rFonts w:eastAsia="Times New Roman" w:cs="Times New Roman"/>
          <w:color w:val="222222"/>
          <w:szCs w:val="24"/>
          <w:lang w:eastAsia="ru-RU"/>
        </w:rPr>
        <w:t xml:space="preserve"> следующие формы: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292"/>
        <w:gridCol w:w="7053"/>
      </w:tblGrid>
      <w:tr w:rsidR="008F726E" w14:paraId="64D889E8" w14:textId="77777777" w:rsidTr="002933B2">
        <w:tc>
          <w:tcPr>
            <w:tcW w:w="2292" w:type="dxa"/>
          </w:tcPr>
          <w:p w14:paraId="3883A5C3" w14:textId="77777777" w:rsidR="008F726E" w:rsidRDefault="008F726E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</w:t>
            </w:r>
          </w:p>
        </w:tc>
        <w:tc>
          <w:tcPr>
            <w:tcW w:w="7053" w:type="dxa"/>
          </w:tcPr>
          <w:p w14:paraId="2D7B0E18" w14:textId="77777777" w:rsidR="008F726E" w:rsidRDefault="008F726E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Характеристика</w:t>
            </w:r>
          </w:p>
        </w:tc>
      </w:tr>
      <w:tr w:rsidR="008F726E" w14:paraId="7652420A" w14:textId="77777777" w:rsidTr="002933B2">
        <w:tc>
          <w:tcPr>
            <w:tcW w:w="2292" w:type="dxa"/>
          </w:tcPr>
          <w:p w14:paraId="622F654B" w14:textId="33EBF2B0" w:rsidR="008F726E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Конференция </w:t>
            </w:r>
          </w:p>
        </w:tc>
        <w:tc>
          <w:tcPr>
            <w:tcW w:w="7053" w:type="dxa"/>
          </w:tcPr>
          <w:p w14:paraId="4F4DCA2F" w14:textId="481443FA" w:rsidR="008F726E" w:rsidRDefault="008F726E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Форма контроля, позволяющая оценить умение учащегося </w:t>
            </w:r>
            <w:r w:rsidR="00A44087">
              <w:rPr>
                <w:rFonts w:eastAsia="Times New Roman" w:cs="Times New Roman"/>
                <w:color w:val="222222"/>
                <w:szCs w:val="24"/>
                <w:lang w:eastAsia="ru-RU"/>
              </w:rPr>
              <w:t>публично представлять свои проектные или исследовательские работы, отвечать на вопросы, участвовать в дискуссии</w:t>
            </w:r>
          </w:p>
        </w:tc>
      </w:tr>
      <w:tr w:rsidR="00A44087" w14:paraId="53A7CD51" w14:textId="77777777" w:rsidTr="002933B2">
        <w:tc>
          <w:tcPr>
            <w:tcW w:w="2292" w:type="dxa"/>
          </w:tcPr>
          <w:p w14:paraId="722C9E43" w14:textId="4695F07C" w:rsidR="00A44087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Конспект </w:t>
            </w:r>
          </w:p>
        </w:tc>
        <w:tc>
          <w:tcPr>
            <w:tcW w:w="7053" w:type="dxa"/>
          </w:tcPr>
          <w:p w14:paraId="34C06322" w14:textId="3DD05A92" w:rsidR="00A44087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умение учащегося вести связное, сжатое и последовательное письменное изложение содержания усваиваемого материала (статьи, доклада, книги, лекции и др.)</w:t>
            </w:r>
          </w:p>
        </w:tc>
      </w:tr>
      <w:tr w:rsidR="008F726E" w14:paraId="01AFF0DE" w14:textId="77777777" w:rsidTr="002933B2">
        <w:tc>
          <w:tcPr>
            <w:tcW w:w="2292" w:type="dxa"/>
          </w:tcPr>
          <w:p w14:paraId="4CBC7916" w14:textId="70B58365" w:rsidR="008F726E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Лабораторная работа</w:t>
            </w:r>
          </w:p>
        </w:tc>
        <w:tc>
          <w:tcPr>
            <w:tcW w:w="7053" w:type="dxa"/>
          </w:tcPr>
          <w:p w14:paraId="757E19C7" w14:textId="05955218" w:rsidR="008F726E" w:rsidRDefault="008F726E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Форма контроля, позволяющая оценить умение учащегося </w:t>
            </w:r>
            <w:r w:rsidR="00A44087">
              <w:rPr>
                <w:rFonts w:eastAsia="Times New Roman" w:cs="Times New Roman"/>
                <w:color w:val="222222"/>
                <w:szCs w:val="24"/>
                <w:lang w:eastAsia="ru-RU"/>
              </w:rPr>
              <w:t>проводить изучение и исследование характеристик заданного объекта экспериментальным методом с применением лабораторного оборудования</w:t>
            </w:r>
          </w:p>
        </w:tc>
      </w:tr>
      <w:tr w:rsidR="007F0F2B" w14:paraId="280C24A5" w14:textId="77777777" w:rsidTr="002933B2">
        <w:tc>
          <w:tcPr>
            <w:tcW w:w="2292" w:type="dxa"/>
          </w:tcPr>
          <w:p w14:paraId="45FA1746" w14:textId="32B91334" w:rsidR="007F0F2B" w:rsidRDefault="002933B2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Работа с картой </w:t>
            </w:r>
          </w:p>
        </w:tc>
        <w:tc>
          <w:tcPr>
            <w:tcW w:w="7053" w:type="dxa"/>
          </w:tcPr>
          <w:p w14:paraId="265BBA70" w14:textId="5C8F32E1" w:rsidR="007F0F2B" w:rsidRDefault="002933B2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 w:rsidRPr="00F83E6A">
              <w:rPr>
                <w:rFonts w:cs="Times New Roman"/>
                <w:color w:val="000000"/>
                <w:szCs w:val="24"/>
              </w:rPr>
              <w:t>Форма контроля, позволяющая оценить умения обучающегося распознавать объекты на карте, извлекать из карты и ее легенды необходимую информацию</w:t>
            </w:r>
          </w:p>
        </w:tc>
      </w:tr>
      <w:tr w:rsidR="008F726E" w14:paraId="2968396E" w14:textId="77777777" w:rsidTr="002933B2">
        <w:tc>
          <w:tcPr>
            <w:tcW w:w="2292" w:type="dxa"/>
          </w:tcPr>
          <w:p w14:paraId="55B814A4" w14:textId="7DB1DFF7" w:rsidR="008F726E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Реферат </w:t>
            </w:r>
          </w:p>
        </w:tc>
        <w:tc>
          <w:tcPr>
            <w:tcW w:w="7053" w:type="dxa"/>
          </w:tcPr>
          <w:p w14:paraId="11FCC6ED" w14:textId="6B0042EE" w:rsidR="008F726E" w:rsidRDefault="008F726E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Форма контроля, позволяющая оценить </w:t>
            </w:r>
            <w:r w:rsidR="00A44087">
              <w:rPr>
                <w:rFonts w:eastAsia="Times New Roman" w:cs="Times New Roman"/>
                <w:color w:val="222222"/>
                <w:szCs w:val="24"/>
                <w:lang w:eastAsia="ru-RU"/>
              </w:rPr>
              <w:t>навыки поиска и анализа информации у учащегося, а также его способности представления ключевых идей и формулирования выводов на их основе, выполненного по определенным правилам оформления</w:t>
            </w:r>
          </w:p>
        </w:tc>
      </w:tr>
      <w:tr w:rsidR="00A44087" w14:paraId="3F88C327" w14:textId="77777777" w:rsidTr="002933B2">
        <w:tc>
          <w:tcPr>
            <w:tcW w:w="2292" w:type="dxa"/>
          </w:tcPr>
          <w:p w14:paraId="0A7AEAC3" w14:textId="2126AADA" w:rsidR="00A44087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Терминологический диктант</w:t>
            </w:r>
          </w:p>
        </w:tc>
        <w:tc>
          <w:tcPr>
            <w:tcW w:w="7053" w:type="dxa"/>
          </w:tcPr>
          <w:p w14:paraId="288CE061" w14:textId="45AAD553" w:rsidR="00A44087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уровень владения учащимся терминологическим аппаратом предмета</w:t>
            </w:r>
          </w:p>
        </w:tc>
      </w:tr>
      <w:tr w:rsidR="00C22AFD" w14:paraId="376CE6FD" w14:textId="77777777" w:rsidTr="002933B2">
        <w:tc>
          <w:tcPr>
            <w:tcW w:w="2292" w:type="dxa"/>
          </w:tcPr>
          <w:p w14:paraId="7F5E3C70" w14:textId="0395B0DF" w:rsidR="00C22AFD" w:rsidRDefault="00C22AFD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Тест в формате ОГЭ/ЕГЭ</w:t>
            </w:r>
          </w:p>
        </w:tc>
        <w:tc>
          <w:tcPr>
            <w:tcW w:w="7053" w:type="dxa"/>
          </w:tcPr>
          <w:p w14:paraId="5D419138" w14:textId="3AD0FF0E" w:rsidR="00C22AFD" w:rsidRDefault="00C22AFD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уровень знаний, умений и навыков учащегося через систему тестовых заданий/вопросов в формате ОГЭ/ЕГЭ</w:t>
            </w:r>
          </w:p>
        </w:tc>
      </w:tr>
      <w:tr w:rsidR="00C22AFD" w14:paraId="3E403A1C" w14:textId="77777777" w:rsidTr="002933B2">
        <w:tc>
          <w:tcPr>
            <w:tcW w:w="2292" w:type="dxa"/>
          </w:tcPr>
          <w:p w14:paraId="763FBABC" w14:textId="0EFE606D" w:rsidR="00C22AFD" w:rsidRDefault="00C22AFD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Экспериментальная работа </w:t>
            </w:r>
          </w:p>
        </w:tc>
        <w:tc>
          <w:tcPr>
            <w:tcW w:w="7053" w:type="dxa"/>
          </w:tcPr>
          <w:p w14:paraId="05EBB30A" w14:textId="77FEED94" w:rsidR="00C22AFD" w:rsidRDefault="00C22AFD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умения учащегося при выполнении опытно-поисковой работы и/или эксперимента</w:t>
            </w:r>
          </w:p>
        </w:tc>
      </w:tr>
      <w:tr w:rsidR="00A44087" w14:paraId="06B1F63A" w14:textId="77777777" w:rsidTr="002933B2">
        <w:tc>
          <w:tcPr>
            <w:tcW w:w="2292" w:type="dxa"/>
          </w:tcPr>
          <w:p w14:paraId="50A36F11" w14:textId="28795670" w:rsidR="00A44087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 xml:space="preserve">Эссе </w:t>
            </w:r>
          </w:p>
        </w:tc>
        <w:tc>
          <w:tcPr>
            <w:tcW w:w="7053" w:type="dxa"/>
          </w:tcPr>
          <w:p w14:paraId="28E8D14B" w14:textId="0D4041E0" w:rsidR="00A44087" w:rsidRDefault="00A44087" w:rsidP="00C22AFD">
            <w:pPr>
              <w:ind w:firstLine="0"/>
              <w:jc w:val="left"/>
              <w:rPr>
                <w:rFonts w:eastAsia="Times New Roman" w:cs="Times New Roman"/>
                <w:color w:val="222222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222222"/>
                <w:szCs w:val="24"/>
                <w:lang w:eastAsia="ru-RU"/>
              </w:rPr>
              <w:t>Форма контроля, позволяющая оценить умения учащегося создавать небольшой прозаический текст, выражая собственную точку зрения о каком-либо предмете, теме, проблеме</w:t>
            </w:r>
          </w:p>
        </w:tc>
      </w:tr>
    </w:tbl>
    <w:p w14:paraId="4F370D29" w14:textId="77777777" w:rsidR="002933B2" w:rsidRPr="00F83E6A" w:rsidRDefault="002933B2" w:rsidP="002933B2">
      <w:pPr>
        <w:jc w:val="center"/>
        <w:rPr>
          <w:rFonts w:cs="Times New Roman"/>
          <w:color w:val="000000"/>
          <w:szCs w:val="24"/>
        </w:rPr>
      </w:pPr>
      <w:r w:rsidRPr="00F83E6A">
        <w:rPr>
          <w:rFonts w:cs="Times New Roman"/>
          <w:b/>
          <w:bCs/>
          <w:color w:val="000000"/>
          <w:szCs w:val="24"/>
        </w:rPr>
        <w:t>Формы текущего оценивания по учебным предметам, курсам, модулям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600" w:firstRow="0" w:lastRow="0" w:firstColumn="0" w:lastColumn="0" w:noHBand="1" w:noVBand="1"/>
      </w:tblPr>
      <w:tblGrid>
        <w:gridCol w:w="2953"/>
        <w:gridCol w:w="6386"/>
      </w:tblGrid>
      <w:tr w:rsidR="002933B2" w14:paraId="26D10FCE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E00C539" w14:textId="77777777" w:rsidR="002933B2" w:rsidRDefault="002933B2" w:rsidP="00C22AFD">
            <w:r>
              <w:rPr>
                <w:rFonts w:cs="Times New Roman"/>
                <w:b/>
                <w:bCs/>
                <w:color w:val="000000"/>
                <w:szCs w:val="24"/>
              </w:rPr>
              <w:t>Предмет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E9AE1B1" w14:textId="77777777" w:rsidR="002933B2" w:rsidRDefault="002933B2" w:rsidP="00C22AFD">
            <w:r>
              <w:rPr>
                <w:rFonts w:cs="Times New Roman"/>
                <w:b/>
                <w:bCs/>
                <w:color w:val="000000"/>
                <w:szCs w:val="24"/>
              </w:rPr>
              <w:t>Формы текущего контроля</w:t>
            </w:r>
          </w:p>
        </w:tc>
      </w:tr>
      <w:tr w:rsidR="002933B2" w:rsidRPr="00117372" w14:paraId="60A32936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D5816C5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Биология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76E6199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лабораторная работа, опрос, практическая работа, проект, реферат, решение задач, творческая работа, тест, устный ответ,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письменный ответ</w:t>
            </w:r>
          </w:p>
        </w:tc>
      </w:tr>
      <w:tr w:rsidR="002933B2" w:rsidRPr="00117372" w14:paraId="79BF5932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E70D58E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География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9BD99B9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 xml:space="preserve">Ведение тетради, географический диктант, доклад, домашнее задание, исследовательская работа, комплексная работа, лабораторная работа, опрос, практическая работа, </w:t>
            </w:r>
            <w:r w:rsidRPr="00F83E6A">
              <w:rPr>
                <w:rFonts w:cs="Times New Roman"/>
                <w:color w:val="000000"/>
                <w:szCs w:val="24"/>
              </w:rPr>
              <w:lastRenderedPageBreak/>
              <w:t>проект, работа с картой, реферат, решение задач, творческая работа, тест, устный ответ,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письменный ответ</w:t>
            </w:r>
          </w:p>
        </w:tc>
      </w:tr>
      <w:tr w:rsidR="002933B2" w:rsidRPr="00117372" w14:paraId="01ED329D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CCDD145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Изобразительное искусство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EE21284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Домашнее задание, опрос, тест, устный ответ, практическая работа, учебное упражнение, творческая работа,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письменный ответ</w:t>
            </w:r>
          </w:p>
        </w:tc>
      </w:tr>
      <w:tr w:rsidR="002933B2" w:rsidRPr="00117372" w14:paraId="72774802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3BB70A7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Иностранный язык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8DD7250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Аудирование, диктант, домашнее задание,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опрос, тест, словарный диктант, устный ответ,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учебное упражнение, чтение, эссе</w:t>
            </w:r>
          </w:p>
        </w:tc>
      </w:tr>
      <w:tr w:rsidR="002933B2" w:rsidRPr="00117372" w14:paraId="4F2BA983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512674A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Информатика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E1177C0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Домашнее задание, исследовательская работа, комплексная работа, лабораторная работа, опрос, практическая работа, проект, реферат, решение задач, творческая работа, тест, устный ответ</w:t>
            </w:r>
          </w:p>
        </w:tc>
      </w:tr>
      <w:tr w:rsidR="002933B2" w:rsidRPr="00117372" w14:paraId="730243BC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912D93C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История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324BA0C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лабораторная работа, опрос, практическая работа, проект, работа с картой, реферат, решение задач, творческая работа, тест, устный ответ,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письменный ответ</w:t>
            </w:r>
          </w:p>
        </w:tc>
      </w:tr>
      <w:tr w:rsidR="002933B2" w:rsidRPr="00117372" w14:paraId="03116BD4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8ED7A49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Литература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9790715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Выразительное чтение, доклад, домашнее задание, изложение, исследовательская работа, комплексная работа, опрос, письменный ответ, смысловое чтение, практическая работа, сочинение, творческая работа, тест, техника чтения, чтение, устный ответ, эссе</w:t>
            </w:r>
          </w:p>
        </w:tc>
      </w:tr>
      <w:tr w:rsidR="002933B2" w:rsidRPr="00117372" w14:paraId="15AEA405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E624429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Литературное чтение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2ADDAFD1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Выразительное чтение, домашнее задание, изложение, комплексная работа, опрос, письменный ответ, сочинение, пересказ, проект, смысловое чтение, творческая работа, тест, техника чтения, чтение, устный ответ, письменный ответ</w:t>
            </w:r>
          </w:p>
        </w:tc>
      </w:tr>
      <w:tr w:rsidR="002933B2" w:rsidRPr="00117372" w14:paraId="19C03D0B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7D7050B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Математика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EE95DCC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математический диктант, комплексная работа, решение задач, практическая работа, тест, устный ответ, устный счет, учебное упражнение</w:t>
            </w:r>
          </w:p>
        </w:tc>
      </w:tr>
      <w:tr w:rsidR="002933B2" w:rsidRPr="00117372" w14:paraId="6CC6F251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7EF291FA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Музыка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AD732DC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домашнее задание, исследовательская работа, опрос, проект, реферат, творческая работа, тест, устный ответ</w:t>
            </w:r>
          </w:p>
        </w:tc>
      </w:tr>
      <w:tr w:rsidR="002933B2" w:rsidRPr="00117372" w14:paraId="70EA04DC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274B09CF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Основы безопасности жизнедеятельности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4C411C2" w14:textId="77777777" w:rsidR="002933B2" w:rsidRPr="00F83E6A" w:rsidRDefault="002933B2" w:rsidP="00C22AFD">
            <w:pPr>
              <w:rPr>
                <w:rFonts w:cs="Times New Roman"/>
                <w:color w:val="000000"/>
                <w:szCs w:val="24"/>
              </w:rPr>
            </w:pPr>
            <w:r w:rsidRPr="00F83E6A">
              <w:rPr>
                <w:rFonts w:cs="Times New Roman"/>
                <w:color w:val="000000"/>
                <w:szCs w:val="24"/>
              </w:rPr>
              <w:t>Домашнее задание, опрос,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исследовательская работа, практическая работа, проект, реферат, тест, устный ответ, письменный ответ, соревнование</w:t>
            </w:r>
          </w:p>
        </w:tc>
      </w:tr>
      <w:tr w:rsidR="002933B2" w:rsidRPr="00117372" w14:paraId="13EB5AB3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CC94D67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Обществознание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1AB4E66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опрос, практическая работа, проект, реферат, решение задач, творческая работа, тест, устный ответ</w:t>
            </w:r>
            <w:r>
              <w:rPr>
                <w:rFonts w:cs="Times New Roman"/>
                <w:color w:val="000000"/>
                <w:szCs w:val="24"/>
              </w:rPr>
              <w:t> </w:t>
            </w:r>
          </w:p>
        </w:tc>
      </w:tr>
      <w:tr w:rsidR="002933B2" w:rsidRPr="00117372" w14:paraId="5FD63E5B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7034EFB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lastRenderedPageBreak/>
              <w:t>ОДНКНР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4F9D7BC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домашняя работа,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исследовательская работа, проект, творческая работа, тест, устный ответ, письменный ответ</w:t>
            </w:r>
          </w:p>
        </w:tc>
      </w:tr>
      <w:tr w:rsidR="002933B2" w:rsidRPr="00117372" w14:paraId="795A685C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9231AF3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Окружающий мир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2CDB9B7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лабораторная работа, опрос, практическая работа, проект, работа с картой, реферат, решение задач, творческая работа, тест, устный ответ, письменный ответ</w:t>
            </w:r>
          </w:p>
        </w:tc>
      </w:tr>
      <w:tr w:rsidR="002933B2" w:rsidRPr="00117372" w14:paraId="1F7750C6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C628B2F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ОРКСЭ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0B8243FF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</w:t>
            </w:r>
            <w:r>
              <w:rPr>
                <w:rFonts w:cs="Times New Roman"/>
                <w:color w:val="000000"/>
                <w:szCs w:val="24"/>
              </w:rPr>
              <w:t> </w:t>
            </w:r>
            <w:r w:rsidRPr="00F83E6A">
              <w:rPr>
                <w:rFonts w:cs="Times New Roman"/>
                <w:color w:val="000000"/>
                <w:szCs w:val="24"/>
              </w:rPr>
              <w:t>домашняя работа, исследовательская работа, проект, творческая работа, тест, устный ответ, письменный ответ</w:t>
            </w:r>
          </w:p>
        </w:tc>
      </w:tr>
      <w:tr w:rsidR="002933B2" w:rsidRPr="00117372" w14:paraId="5694A38B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F628C2E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Русский язык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2A888CB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изложение, исследовательская работа, комплексная работа, опрос, списывание, проект, словарный диктант, сочинение, диктант, письменный ответ, тест, устный ответ</w:t>
            </w:r>
          </w:p>
        </w:tc>
      </w:tr>
      <w:tr w:rsidR="002933B2" w:rsidRPr="00117372" w14:paraId="0F61D45D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F52F67F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Технология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CC7284C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Домашнее задание, доклад, исследовательская работа, практическая работа, лабораторная работа, опрос, проект, творческая работа, тест, устный ответ</w:t>
            </w:r>
          </w:p>
        </w:tc>
      </w:tr>
      <w:tr w:rsidR="002933B2" w:rsidRPr="00117372" w14:paraId="37734733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371CA4B7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Физика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60E7CB68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лабораторная работа, опрос, практическая работа, проект, реферат, решение задач, творческая работа, тест, устный ответ, письменный ответ</w:t>
            </w:r>
          </w:p>
        </w:tc>
      </w:tr>
      <w:tr w:rsidR="002933B2" w:rsidRPr="00117372" w14:paraId="02AD1F38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5C7F3103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Физическая культура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68836DB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Демонстрация техники упражнений, соревнование, опрос, устный ответ, домашнее задание, практическая работа, проект, экспериментальная работа, тестирование физических качеств</w:t>
            </w:r>
          </w:p>
        </w:tc>
      </w:tr>
      <w:tr w:rsidR="002933B2" w:rsidRPr="00117372" w14:paraId="4B250F70" w14:textId="77777777" w:rsidTr="00C22AF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46934889" w14:textId="77777777" w:rsidR="002933B2" w:rsidRDefault="002933B2" w:rsidP="00C22AFD">
            <w:r>
              <w:rPr>
                <w:rFonts w:cs="Times New Roman"/>
                <w:color w:val="000000"/>
                <w:szCs w:val="24"/>
              </w:rPr>
              <w:t>Химия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14:paraId="1B529B85" w14:textId="77777777" w:rsidR="002933B2" w:rsidRPr="00F83E6A" w:rsidRDefault="002933B2" w:rsidP="00C22AFD">
            <w:r w:rsidRPr="00F83E6A">
              <w:rPr>
                <w:rFonts w:cs="Times New Roman"/>
                <w:color w:val="000000"/>
                <w:szCs w:val="24"/>
              </w:rPr>
              <w:t>Ведение тетради, доклад, домашнее задание, исследовательская работа, комплексная работа, лабораторная работа, опрос, практическая работа, проект, реферат, решение задач, творческая работа, тест, устный ответ, письменный ответ</w:t>
            </w:r>
          </w:p>
        </w:tc>
      </w:tr>
    </w:tbl>
    <w:p w14:paraId="51279A85" w14:textId="1C6A3026" w:rsidR="008F726E" w:rsidRDefault="008F726E" w:rsidP="00F51C46">
      <w:pPr>
        <w:ind w:firstLine="0"/>
        <w:jc w:val="right"/>
        <w:rPr>
          <w:rFonts w:cs="Times New Roman"/>
          <w:szCs w:val="24"/>
        </w:rPr>
      </w:pPr>
    </w:p>
    <w:p w14:paraId="30C5DAC0" w14:textId="69A56606" w:rsidR="00E90634" w:rsidRDefault="00E90634" w:rsidP="00F51C46">
      <w:pPr>
        <w:ind w:firstLine="0"/>
        <w:jc w:val="right"/>
        <w:rPr>
          <w:rFonts w:cs="Times New Roman"/>
          <w:szCs w:val="24"/>
        </w:rPr>
      </w:pPr>
      <w:r>
        <w:rPr>
          <w:rFonts w:cs="Times New Roman"/>
          <w:szCs w:val="24"/>
        </w:rPr>
        <w:t>Приложение 3</w:t>
      </w:r>
    </w:p>
    <w:p w14:paraId="661289FA" w14:textId="77777777" w:rsidR="00E90634" w:rsidRDefault="00E90634" w:rsidP="00E90634">
      <w:pPr>
        <w:rPr>
          <w:rFonts w:eastAsia="Times New Roman" w:cs="Times New Roman"/>
          <w:b/>
          <w:szCs w:val="24"/>
        </w:rPr>
      </w:pPr>
      <w:r>
        <w:rPr>
          <w:rFonts w:eastAsia="Times New Roman" w:cs="Times New Roman"/>
          <w:b/>
          <w:szCs w:val="24"/>
        </w:rPr>
        <w:t>Формы контроля предметных результатов на уровне СОО</w:t>
      </w:r>
    </w:p>
    <w:p w14:paraId="704426AA" w14:textId="77777777" w:rsidR="00E90634" w:rsidRDefault="00E90634" w:rsidP="00E90634">
      <w:pPr>
        <w:rPr>
          <w:rFonts w:eastAsia="Times New Roman" w:cs="Times New Roman"/>
          <w:b/>
          <w:szCs w:val="24"/>
        </w:rPr>
      </w:pPr>
    </w:p>
    <w:tbl>
      <w:tblPr>
        <w:tblW w:w="90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00"/>
        <w:gridCol w:w="3053"/>
        <w:gridCol w:w="3572"/>
      </w:tblGrid>
      <w:tr w:rsidR="00E90634" w14:paraId="6B66ADCC" w14:textId="77777777" w:rsidTr="00E2560F">
        <w:trPr>
          <w:trHeight w:val="500"/>
        </w:trPr>
        <w:tc>
          <w:tcPr>
            <w:tcW w:w="24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C48B7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Предмет</w:t>
            </w:r>
          </w:p>
        </w:tc>
        <w:tc>
          <w:tcPr>
            <w:tcW w:w="66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E38D1" w14:textId="77777777" w:rsidR="00E90634" w:rsidRDefault="00E90634" w:rsidP="00C22AFD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Формы контроля достижения предметных результатов</w:t>
            </w:r>
          </w:p>
        </w:tc>
      </w:tr>
      <w:tr w:rsidR="00E90634" w14:paraId="39305CD6" w14:textId="77777777" w:rsidTr="00E2560F">
        <w:trPr>
          <w:trHeight w:val="500"/>
        </w:trPr>
        <w:tc>
          <w:tcPr>
            <w:tcW w:w="240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266ADC" w14:textId="77777777" w:rsidR="00E90634" w:rsidRDefault="00E90634" w:rsidP="00C22AFD">
            <w:pPr>
              <w:rPr>
                <w:b/>
              </w:rPr>
            </w:pP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DE6E96" w14:textId="77777777" w:rsidR="00E90634" w:rsidRDefault="00E90634" w:rsidP="00C22AFD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Базовый уровень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454336" w14:textId="77777777" w:rsidR="00E90634" w:rsidRDefault="00E90634" w:rsidP="00C22AFD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Углубленный уровень</w:t>
            </w:r>
          </w:p>
        </w:tc>
      </w:tr>
      <w:tr w:rsidR="00E90634" w14:paraId="09EB5D96" w14:textId="77777777" w:rsidTr="00E2560F">
        <w:trPr>
          <w:trHeight w:val="134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665F01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lastRenderedPageBreak/>
              <w:t>Русский язык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5753FF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сочинение, контрольное тестирование, контрольное тестирование в форме ЕГЭ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3E4509" w14:textId="77777777" w:rsidR="00E90634" w:rsidRDefault="00E90634" w:rsidP="00C22AFD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–</w:t>
            </w:r>
          </w:p>
        </w:tc>
      </w:tr>
      <w:tr w:rsidR="00E90634" w14:paraId="60EC3704" w14:textId="77777777" w:rsidTr="00E2560F">
        <w:trPr>
          <w:trHeight w:val="134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720BE0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Литература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3E55B0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сочинение, контрольное тестирование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69F517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Сочинение, письменный анализ текста, собеседование, контрольное тестирование в форме ЕГЭ</w:t>
            </w:r>
          </w:p>
        </w:tc>
      </w:tr>
      <w:tr w:rsidR="00E90634" w14:paraId="19956D4C" w14:textId="77777777" w:rsidTr="00E2560F">
        <w:trPr>
          <w:trHeight w:val="2165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076F1D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Иностранный язык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3EA37E" w14:textId="77777777" w:rsidR="00E90634" w:rsidRDefault="00E90634" w:rsidP="00C22AFD">
            <w:pPr>
              <w:spacing w:before="240" w:after="240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Аудирование. Сочинение. Чтение и говорение. Выполнение лексико-грамматических заданий. Домашнее задание. Контрольное тестирование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13118E" w14:textId="77777777" w:rsidR="00E90634" w:rsidRDefault="00E90634" w:rsidP="00C22AFD">
            <w:pPr>
              <w:spacing w:before="240" w:after="240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Аудирование. Сочинение. Чтение и говорение. Домашнее задание. Проект. Исследовательская работа. Олимпиада. Выполнение лексико-грамматических заданий, контрольное тестирование в форме ЕГЭ с устной частью</w:t>
            </w:r>
          </w:p>
        </w:tc>
      </w:tr>
      <w:tr w:rsidR="00E90634" w14:paraId="000E1CEB" w14:textId="77777777" w:rsidTr="00E2560F">
        <w:trPr>
          <w:trHeight w:val="1055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8EC811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Математика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9DE448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комплексная контрольная работа, контрольное тестирование в форме ЕГЭ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4B6928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комплексная контрольная работа, контрольное тестирование в форме ЕГЭ</w:t>
            </w:r>
          </w:p>
        </w:tc>
      </w:tr>
      <w:tr w:rsidR="00E90634" w14:paraId="789EB923" w14:textId="77777777" w:rsidTr="00E2560F">
        <w:trPr>
          <w:trHeight w:val="27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7820BD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Информатика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8CC36E" w14:textId="77777777" w:rsidR="00E90634" w:rsidRDefault="00E90634" w:rsidP="00C22AFD">
            <w:pPr>
              <w:spacing w:before="240" w:after="240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контрольная работа с компьютеризированной частью, терминологический диктант, практическая работа, домашнее задание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25974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контрольная работа с компьютеризированной частью, терминологический диктант, домашнее задание, конференция, олимпиада, исследовательская работа, практическая работа, проект, контрольное тестирование в форме ЕГЭ</w:t>
            </w:r>
          </w:p>
        </w:tc>
      </w:tr>
      <w:tr w:rsidR="00E90634" w14:paraId="5D56305C" w14:textId="77777777" w:rsidTr="00E2560F">
        <w:trPr>
          <w:trHeight w:val="27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31799C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История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13464B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конспект, работа с картой, творческая работа, терминологический диктант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7C5F06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конспект, работа с картой, творческая работа, терминологический диктант, доклад, реферат, проект, исследовательская работа, конкурс, конференция, олимпиада, контрольное тестирование в форме ЕГЭ</w:t>
            </w:r>
          </w:p>
        </w:tc>
      </w:tr>
      <w:tr w:rsidR="00E90634" w14:paraId="71668DE6" w14:textId="77777777" w:rsidTr="00E2560F">
        <w:trPr>
          <w:trHeight w:val="27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A28B1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lastRenderedPageBreak/>
              <w:t>Обществознание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47DE07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контрольная работа, решение задач, творческая работа, домашнее задание, терминологический диктант, конспект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1D7035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контрольная работа, решение задач, творческая работа, домашнее задание, терминологический диктант, конспект, исследовательская работа, комбинированная работа, конкурс, конспект, конференция, эссе, олимпиада, контрольное тестирование в форме ЕГЭ</w:t>
            </w:r>
          </w:p>
        </w:tc>
      </w:tr>
      <w:tr w:rsidR="00E90634" w14:paraId="0D7F08CE" w14:textId="77777777" w:rsidTr="00E2560F">
        <w:trPr>
          <w:trHeight w:val="27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5E98EF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География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1DBD59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работа с картой, терминологический диктант, тест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F5E5D5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решение задач, работа с картой, терминологический диктант, конференция, экспериментальная работа, лабораторная работа, проект, олимпиада, контрольное тестирование в форме ЕГЭ</w:t>
            </w:r>
          </w:p>
        </w:tc>
      </w:tr>
      <w:tr w:rsidR="00E90634" w14:paraId="4C28CE21" w14:textId="77777777" w:rsidTr="00E2560F">
        <w:trPr>
          <w:trHeight w:val="2435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817404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Физика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4CAB99" w14:textId="77777777" w:rsidR="00E90634" w:rsidRDefault="00E90634" w:rsidP="00C22AFD">
            <w:pPr>
              <w:spacing w:before="240" w:after="240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решение задач, терминологический диктант, тест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5FE6DE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решение задач, терминологический диктант, конференция, экспериментальная работа, лабораторная работа, проект, олимпиада, контрольное тестирование в форме ЕГЭ</w:t>
            </w:r>
          </w:p>
        </w:tc>
      </w:tr>
      <w:tr w:rsidR="00E90634" w14:paraId="5129286D" w14:textId="77777777" w:rsidTr="00E2560F">
        <w:trPr>
          <w:trHeight w:val="27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78AF04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Химия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DEFCED" w14:textId="77777777" w:rsidR="00E90634" w:rsidRDefault="00E90634" w:rsidP="00C22AFD">
            <w:pPr>
              <w:spacing w:before="240" w:after="240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решение задач, терминологический диктант, тест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99ED15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решение задач, терминологический диктант, конференция, проект, экспериментальная работа, лабораторная работа, олимпиада, контрольное тестирование в форме ЕГЭ</w:t>
            </w:r>
          </w:p>
        </w:tc>
      </w:tr>
      <w:tr w:rsidR="00E90634" w14:paraId="7A8CC242" w14:textId="77777777" w:rsidTr="00E2560F">
        <w:trPr>
          <w:trHeight w:val="2435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00C9B8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lastRenderedPageBreak/>
              <w:t>Биология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775CE" w14:textId="77777777" w:rsidR="00E90634" w:rsidRDefault="00E90634" w:rsidP="00C22AFD">
            <w:pPr>
              <w:spacing w:before="240" w:after="240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терминологический диктант, тест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7F3123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контрольная работа, практическая работа, решение задач, терминологический диктант, конференция, экспериментальная работа, лабораторная работа, проект, олимпиада, контрольное тестирование в форме ЕГЭ</w:t>
            </w:r>
          </w:p>
        </w:tc>
      </w:tr>
      <w:tr w:rsidR="00E90634" w14:paraId="62D204B8" w14:textId="77777777" w:rsidTr="00E2560F">
        <w:trPr>
          <w:trHeight w:val="272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05672D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Физическая культура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53CCF0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Демонстрация техники упражнений, дневник самоконтроля, доклад, домашнее задание, зачет, реферат, комбинированная работа, опрос, практическая работа, проект, реферат, соревнование, тестирование физических качеств, олимпиада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E9F7BE" w14:textId="77777777" w:rsidR="00E90634" w:rsidRDefault="00E90634" w:rsidP="00C22AFD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–</w:t>
            </w:r>
          </w:p>
        </w:tc>
      </w:tr>
      <w:tr w:rsidR="00E90634" w14:paraId="0ADEE81C" w14:textId="77777777" w:rsidTr="00E2560F">
        <w:trPr>
          <w:trHeight w:val="1610"/>
        </w:trPr>
        <w:tc>
          <w:tcPr>
            <w:tcW w:w="2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0BF8BC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ОБЖ</w:t>
            </w:r>
          </w:p>
        </w:tc>
        <w:tc>
          <w:tcPr>
            <w:tcW w:w="30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5221BC" w14:textId="77777777" w:rsidR="00E90634" w:rsidRDefault="00E90634" w:rsidP="00C22AFD">
            <w:pPr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Устный ответ, домашнее задание, доклад, контрольная работа, конкурс, конспект, олимпиада, практическая работа, проект, реферат, соревнование, тест</w:t>
            </w:r>
          </w:p>
        </w:tc>
        <w:tc>
          <w:tcPr>
            <w:tcW w:w="3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E4F02F" w14:textId="77777777" w:rsidR="00E90634" w:rsidRDefault="00E90634" w:rsidP="00C22AFD">
            <w:pPr>
              <w:jc w:val="center"/>
              <w:rPr>
                <w:rFonts w:eastAsia="Times New Roman" w:cs="Times New Roman"/>
                <w:szCs w:val="24"/>
              </w:rPr>
            </w:pPr>
            <w:r>
              <w:rPr>
                <w:rFonts w:eastAsia="Times New Roman" w:cs="Times New Roman"/>
                <w:szCs w:val="24"/>
              </w:rPr>
              <w:t>–</w:t>
            </w:r>
          </w:p>
        </w:tc>
      </w:tr>
    </w:tbl>
    <w:p w14:paraId="247B3405" w14:textId="77777777" w:rsidR="00E90634" w:rsidRDefault="00E90634" w:rsidP="00E90634">
      <w:pPr>
        <w:rPr>
          <w:b/>
        </w:rPr>
      </w:pPr>
    </w:p>
    <w:p w14:paraId="0947D5D1" w14:textId="77777777" w:rsidR="00E90634" w:rsidRPr="00292EB9" w:rsidRDefault="00E90634" w:rsidP="00F51C46">
      <w:pPr>
        <w:ind w:firstLine="0"/>
        <w:jc w:val="right"/>
        <w:rPr>
          <w:rFonts w:cs="Times New Roman"/>
          <w:szCs w:val="24"/>
        </w:rPr>
      </w:pPr>
    </w:p>
    <w:sectPr w:rsidR="00E90634" w:rsidRPr="00292E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5C5043" w14:textId="77777777" w:rsidR="003F6787" w:rsidRDefault="003F6787" w:rsidP="00221688">
      <w:pPr>
        <w:spacing w:before="0"/>
      </w:pPr>
      <w:r>
        <w:separator/>
      </w:r>
    </w:p>
  </w:endnote>
  <w:endnote w:type="continuationSeparator" w:id="0">
    <w:p w14:paraId="35A55E77" w14:textId="77777777" w:rsidR="003F6787" w:rsidRDefault="003F6787" w:rsidP="00221688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5D4FB8" w14:textId="77777777" w:rsidR="003F6787" w:rsidRDefault="003F6787" w:rsidP="00221688">
      <w:pPr>
        <w:spacing w:before="0"/>
      </w:pPr>
      <w:r>
        <w:separator/>
      </w:r>
    </w:p>
  </w:footnote>
  <w:footnote w:type="continuationSeparator" w:id="0">
    <w:p w14:paraId="30201886" w14:textId="77777777" w:rsidR="003F6787" w:rsidRDefault="003F6787" w:rsidP="00221688">
      <w:pPr>
        <w:spacing w:before="0"/>
      </w:pPr>
      <w:r>
        <w:continuationSeparator/>
      </w:r>
    </w:p>
  </w:footnote>
  <w:footnote w:id="1">
    <w:p w14:paraId="7508C5E6" w14:textId="5DD7E179" w:rsidR="00C22AFD" w:rsidRDefault="00C22AFD">
      <w:pPr>
        <w:pStyle w:val="a6"/>
      </w:pPr>
      <w:r>
        <w:rPr>
          <w:rStyle w:val="a8"/>
        </w:rPr>
        <w:footnoteRef/>
      </w:r>
      <w:r>
        <w:t xml:space="preserve"> </w:t>
      </w:r>
      <w:bookmarkStart w:id="2" w:name="_Hlk165501129"/>
      <w:r>
        <w:t>Система оценки предметных результатов обучения в начальной школе. Русский язык. Литературное чтение.Математика. Окружающий мир: методические рекомендации для учителя.- М.: ФГБНУ «Институт стратегии развития образования», 2023.</w:t>
      </w:r>
      <w:bookmarkEnd w:id="2"/>
    </w:p>
  </w:footnote>
  <w:footnote w:id="2">
    <w:p w14:paraId="7D3AAB9B" w14:textId="5CAF3D3E" w:rsidR="00C22AFD" w:rsidRDefault="00C22AFD">
      <w:pPr>
        <w:pStyle w:val="a6"/>
      </w:pPr>
      <w:r>
        <w:rPr>
          <w:rStyle w:val="a8"/>
        </w:rPr>
        <w:footnoteRef/>
      </w:r>
      <w:r>
        <w:t xml:space="preserve"> Система оценки достижений планируемых предметных результатов освоения учебного предмета «Биология/Химия/Литература/Информатика/Иностранный язык/Математика/Русский язык и др.: методические рекомендации.- М.: ФГБНУ «Институт стратегии развития образования», 2023.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D26AD"/>
    <w:multiLevelType w:val="multilevel"/>
    <w:tmpl w:val="EF181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3600D9"/>
    <w:multiLevelType w:val="multilevel"/>
    <w:tmpl w:val="4CAE1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2FE7EDA"/>
    <w:multiLevelType w:val="multilevel"/>
    <w:tmpl w:val="9064D1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3E879F9"/>
    <w:multiLevelType w:val="multilevel"/>
    <w:tmpl w:val="401E41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75C06A8"/>
    <w:multiLevelType w:val="multilevel"/>
    <w:tmpl w:val="F044F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D430233"/>
    <w:multiLevelType w:val="multilevel"/>
    <w:tmpl w:val="061CD8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23C4BAA"/>
    <w:multiLevelType w:val="multilevel"/>
    <w:tmpl w:val="04D26C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4146968"/>
    <w:multiLevelType w:val="multilevel"/>
    <w:tmpl w:val="110AF4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773E12"/>
    <w:multiLevelType w:val="multilevel"/>
    <w:tmpl w:val="FE303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2C62E30"/>
    <w:multiLevelType w:val="multilevel"/>
    <w:tmpl w:val="55BEE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2F834CA"/>
    <w:multiLevelType w:val="multilevel"/>
    <w:tmpl w:val="CB60D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4D066EB"/>
    <w:multiLevelType w:val="multilevel"/>
    <w:tmpl w:val="2FD09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5125259"/>
    <w:multiLevelType w:val="multilevel"/>
    <w:tmpl w:val="E3BE82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53C33C9"/>
    <w:multiLevelType w:val="multilevel"/>
    <w:tmpl w:val="B0EAAC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5DC302C"/>
    <w:multiLevelType w:val="multilevel"/>
    <w:tmpl w:val="799E2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A98502E"/>
    <w:multiLevelType w:val="multilevel"/>
    <w:tmpl w:val="7ED4FE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1C51416"/>
    <w:multiLevelType w:val="multilevel"/>
    <w:tmpl w:val="79368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6047D48"/>
    <w:multiLevelType w:val="multilevel"/>
    <w:tmpl w:val="1598C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70B68CA"/>
    <w:multiLevelType w:val="multilevel"/>
    <w:tmpl w:val="B442E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90945C8"/>
    <w:multiLevelType w:val="multilevel"/>
    <w:tmpl w:val="A18AB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A9220DC"/>
    <w:multiLevelType w:val="multilevel"/>
    <w:tmpl w:val="B192C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3252250"/>
    <w:multiLevelType w:val="multilevel"/>
    <w:tmpl w:val="1402D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8203EB0"/>
    <w:multiLevelType w:val="multilevel"/>
    <w:tmpl w:val="6EA8A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9F6166A"/>
    <w:multiLevelType w:val="multilevel"/>
    <w:tmpl w:val="3ADEA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B6B0B13"/>
    <w:multiLevelType w:val="multilevel"/>
    <w:tmpl w:val="2D769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EA02104"/>
    <w:multiLevelType w:val="multilevel"/>
    <w:tmpl w:val="7CF676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03557CE"/>
    <w:multiLevelType w:val="multilevel"/>
    <w:tmpl w:val="991C5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77D103A"/>
    <w:multiLevelType w:val="multilevel"/>
    <w:tmpl w:val="808E3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7A87F35"/>
    <w:multiLevelType w:val="multilevel"/>
    <w:tmpl w:val="D60E5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CB544B3"/>
    <w:multiLevelType w:val="multilevel"/>
    <w:tmpl w:val="A9C47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D1A6B8E"/>
    <w:multiLevelType w:val="multilevel"/>
    <w:tmpl w:val="E716F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F267B79"/>
    <w:multiLevelType w:val="multilevel"/>
    <w:tmpl w:val="26C6C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0AB3A6F"/>
    <w:multiLevelType w:val="multilevel"/>
    <w:tmpl w:val="C930B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5C16B4F"/>
    <w:multiLevelType w:val="multilevel"/>
    <w:tmpl w:val="201E6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E0C0F91"/>
    <w:multiLevelType w:val="multilevel"/>
    <w:tmpl w:val="AE98B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042646A"/>
    <w:multiLevelType w:val="multilevel"/>
    <w:tmpl w:val="F9FCE9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0E14952"/>
    <w:multiLevelType w:val="multilevel"/>
    <w:tmpl w:val="053C2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4EE30D0"/>
    <w:multiLevelType w:val="multilevel"/>
    <w:tmpl w:val="940AAB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AA42CEB"/>
    <w:multiLevelType w:val="multilevel"/>
    <w:tmpl w:val="D65E6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FBD555C"/>
    <w:multiLevelType w:val="multilevel"/>
    <w:tmpl w:val="F2D22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64005044">
    <w:abstractNumId w:val="26"/>
  </w:num>
  <w:num w:numId="2" w16cid:durableId="644044406">
    <w:abstractNumId w:val="21"/>
  </w:num>
  <w:num w:numId="3" w16cid:durableId="1653024439">
    <w:abstractNumId w:val="0"/>
  </w:num>
  <w:num w:numId="4" w16cid:durableId="1566262147">
    <w:abstractNumId w:val="5"/>
  </w:num>
  <w:num w:numId="5" w16cid:durableId="1775786059">
    <w:abstractNumId w:val="17"/>
  </w:num>
  <w:num w:numId="6" w16cid:durableId="2001497415">
    <w:abstractNumId w:val="11"/>
  </w:num>
  <w:num w:numId="7" w16cid:durableId="1702779288">
    <w:abstractNumId w:val="20"/>
  </w:num>
  <w:num w:numId="8" w16cid:durableId="1950234552">
    <w:abstractNumId w:val="38"/>
  </w:num>
  <w:num w:numId="9" w16cid:durableId="1837988045">
    <w:abstractNumId w:val="35"/>
  </w:num>
  <w:num w:numId="10" w16cid:durableId="787502874">
    <w:abstractNumId w:val="31"/>
  </w:num>
  <w:num w:numId="11" w16cid:durableId="1417438969">
    <w:abstractNumId w:val="15"/>
  </w:num>
  <w:num w:numId="12" w16cid:durableId="683097231">
    <w:abstractNumId w:val="32"/>
  </w:num>
  <w:num w:numId="13" w16cid:durableId="1013848570">
    <w:abstractNumId w:val="9"/>
  </w:num>
  <w:num w:numId="14" w16cid:durableId="1933198583">
    <w:abstractNumId w:val="8"/>
  </w:num>
  <w:num w:numId="15" w16cid:durableId="1723019714">
    <w:abstractNumId w:val="29"/>
  </w:num>
  <w:num w:numId="16" w16cid:durableId="1352756674">
    <w:abstractNumId w:val="3"/>
  </w:num>
  <w:num w:numId="17" w16cid:durableId="1622608752">
    <w:abstractNumId w:val="14"/>
  </w:num>
  <w:num w:numId="18" w16cid:durableId="446586431">
    <w:abstractNumId w:val="1"/>
  </w:num>
  <w:num w:numId="19" w16cid:durableId="1036583226">
    <w:abstractNumId w:val="4"/>
  </w:num>
  <w:num w:numId="20" w16cid:durableId="791560172">
    <w:abstractNumId w:val="7"/>
  </w:num>
  <w:num w:numId="21" w16cid:durableId="205338840">
    <w:abstractNumId w:val="18"/>
  </w:num>
  <w:num w:numId="22" w16cid:durableId="1245263387">
    <w:abstractNumId w:val="19"/>
  </w:num>
  <w:num w:numId="23" w16cid:durableId="1320498318">
    <w:abstractNumId w:val="25"/>
  </w:num>
  <w:num w:numId="24" w16cid:durableId="955987115">
    <w:abstractNumId w:val="22"/>
  </w:num>
  <w:num w:numId="25" w16cid:durableId="690379215">
    <w:abstractNumId w:val="37"/>
  </w:num>
  <w:num w:numId="26" w16cid:durableId="1437099763">
    <w:abstractNumId w:val="6"/>
  </w:num>
  <w:num w:numId="27" w16cid:durableId="132914565">
    <w:abstractNumId w:val="2"/>
  </w:num>
  <w:num w:numId="28" w16cid:durableId="335302351">
    <w:abstractNumId w:val="34"/>
  </w:num>
  <w:num w:numId="29" w16cid:durableId="282437">
    <w:abstractNumId w:val="30"/>
  </w:num>
  <w:num w:numId="30" w16cid:durableId="1565528131">
    <w:abstractNumId w:val="23"/>
  </w:num>
  <w:num w:numId="31" w16cid:durableId="1841000826">
    <w:abstractNumId w:val="36"/>
  </w:num>
  <w:num w:numId="32" w16cid:durableId="114762928">
    <w:abstractNumId w:val="33"/>
  </w:num>
  <w:num w:numId="33" w16cid:durableId="273095767">
    <w:abstractNumId w:val="10"/>
  </w:num>
  <w:num w:numId="34" w16cid:durableId="1683120726">
    <w:abstractNumId w:val="27"/>
  </w:num>
  <w:num w:numId="35" w16cid:durableId="1272275952">
    <w:abstractNumId w:val="13"/>
  </w:num>
  <w:num w:numId="36" w16cid:durableId="613636052">
    <w:abstractNumId w:val="16"/>
  </w:num>
  <w:num w:numId="37" w16cid:durableId="167409907">
    <w:abstractNumId w:val="39"/>
  </w:num>
  <w:num w:numId="38" w16cid:durableId="1724718046">
    <w:abstractNumId w:val="12"/>
  </w:num>
  <w:num w:numId="39" w16cid:durableId="1955599379">
    <w:abstractNumId w:val="24"/>
  </w:num>
  <w:num w:numId="40" w16cid:durableId="6187102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5FD2"/>
    <w:rsid w:val="00025635"/>
    <w:rsid w:val="00065AA6"/>
    <w:rsid w:val="00071CDC"/>
    <w:rsid w:val="00083EDD"/>
    <w:rsid w:val="000C25ED"/>
    <w:rsid w:val="000C7B85"/>
    <w:rsid w:val="000F0E82"/>
    <w:rsid w:val="001D0ABF"/>
    <w:rsid w:val="001F14B8"/>
    <w:rsid w:val="001F6633"/>
    <w:rsid w:val="00221688"/>
    <w:rsid w:val="00292EB9"/>
    <w:rsid w:val="002933B2"/>
    <w:rsid w:val="002B0470"/>
    <w:rsid w:val="002E7532"/>
    <w:rsid w:val="003149DE"/>
    <w:rsid w:val="00387D2C"/>
    <w:rsid w:val="003F35FD"/>
    <w:rsid w:val="003F6787"/>
    <w:rsid w:val="00446EF4"/>
    <w:rsid w:val="00462848"/>
    <w:rsid w:val="004A7E54"/>
    <w:rsid w:val="004A7F61"/>
    <w:rsid w:val="006A4E38"/>
    <w:rsid w:val="006C391A"/>
    <w:rsid w:val="006F064C"/>
    <w:rsid w:val="006F5614"/>
    <w:rsid w:val="007155C5"/>
    <w:rsid w:val="0072349A"/>
    <w:rsid w:val="00757B6D"/>
    <w:rsid w:val="007B0D51"/>
    <w:rsid w:val="007F0F2B"/>
    <w:rsid w:val="00813F94"/>
    <w:rsid w:val="00892EF4"/>
    <w:rsid w:val="008950F4"/>
    <w:rsid w:val="008F726E"/>
    <w:rsid w:val="009E5FC9"/>
    <w:rsid w:val="009F5FD2"/>
    <w:rsid w:val="00A24133"/>
    <w:rsid w:val="00A44087"/>
    <w:rsid w:val="00AC0CA5"/>
    <w:rsid w:val="00B73BF6"/>
    <w:rsid w:val="00BE5E0D"/>
    <w:rsid w:val="00C22AFD"/>
    <w:rsid w:val="00C760F5"/>
    <w:rsid w:val="00D0359A"/>
    <w:rsid w:val="00E2560F"/>
    <w:rsid w:val="00E90634"/>
    <w:rsid w:val="00E90B6E"/>
    <w:rsid w:val="00F06B34"/>
    <w:rsid w:val="00F51C46"/>
    <w:rsid w:val="00F54D5D"/>
    <w:rsid w:val="00F73DDD"/>
    <w:rsid w:val="00F75402"/>
    <w:rsid w:val="00F81A68"/>
    <w:rsid w:val="00FC450D"/>
    <w:rsid w:val="00FE4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588AED"/>
  <w15:chartTrackingRefBased/>
  <w15:docId w15:val="{DB5E0031-6F5D-422B-91EE-9EA5CE311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before="131" w:after="131"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endnote text"/>
    <w:basedOn w:val="a"/>
    <w:link w:val="a4"/>
    <w:uiPriority w:val="99"/>
    <w:semiHidden/>
    <w:unhideWhenUsed/>
    <w:rsid w:val="00221688"/>
    <w:pPr>
      <w:spacing w:before="0"/>
    </w:pPr>
    <w:rPr>
      <w:sz w:val="20"/>
      <w:szCs w:val="20"/>
    </w:rPr>
  </w:style>
  <w:style w:type="character" w:customStyle="1" w:styleId="a4">
    <w:name w:val="Текст концевой сноски Знак"/>
    <w:basedOn w:val="a0"/>
    <w:link w:val="a3"/>
    <w:uiPriority w:val="99"/>
    <w:semiHidden/>
    <w:rsid w:val="00221688"/>
    <w:rPr>
      <w:sz w:val="20"/>
      <w:szCs w:val="20"/>
    </w:rPr>
  </w:style>
  <w:style w:type="character" w:styleId="a5">
    <w:name w:val="endnote reference"/>
    <w:basedOn w:val="a0"/>
    <w:uiPriority w:val="99"/>
    <w:semiHidden/>
    <w:unhideWhenUsed/>
    <w:rsid w:val="00221688"/>
    <w:rPr>
      <w:vertAlign w:val="superscript"/>
    </w:rPr>
  </w:style>
  <w:style w:type="paragraph" w:styleId="a6">
    <w:name w:val="footnote text"/>
    <w:basedOn w:val="a"/>
    <w:link w:val="a7"/>
    <w:uiPriority w:val="99"/>
    <w:semiHidden/>
    <w:unhideWhenUsed/>
    <w:rsid w:val="00221688"/>
    <w:pPr>
      <w:spacing w:before="0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221688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221688"/>
    <w:rPr>
      <w:vertAlign w:val="superscript"/>
    </w:rPr>
  </w:style>
  <w:style w:type="table" w:styleId="a9">
    <w:name w:val="Table Grid"/>
    <w:basedOn w:val="a1"/>
    <w:uiPriority w:val="39"/>
    <w:rsid w:val="00F73DDD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1734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38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1zavuch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0B9068-FC07-44B9-AFE2-0BB417CF5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36</Pages>
  <Words>13761</Words>
  <Characters>78440</Characters>
  <Application>Microsoft Office Word</Application>
  <DocSecurity>0</DocSecurity>
  <Lines>653</Lines>
  <Paragraphs>184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2</cp:revision>
  <dcterms:created xsi:type="dcterms:W3CDTF">2024-05-02T05:08:00Z</dcterms:created>
  <dcterms:modified xsi:type="dcterms:W3CDTF">2024-05-02T05:08:00Z</dcterms:modified>
</cp:coreProperties>
</file>